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40"/>
        <w:gridCol w:w="4840"/>
      </w:tblGrid>
      <w:tr>
        <w:tc>
          <w:tcPr>
            <w:tcW w:type="dxa" w:w="5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r>
              <w:drawing>
                <wp:inline distT="0" distB="0" distL="0" distR="0">
                  <wp:extent cx="1866900" cy="561975"/>
                  <wp:effectExtent t="0" r="0" b="0" l="0"/>
                  <wp:docPr id="1" name="JUDY" descr="JUDY logo" title="JUD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8A8594"/>
                <w:spacing w:val="40"/>
                <w:sz w:val="16"/>
                <w:szCs w:val="16"/>
              </w:rPr>
              <w:t xml:space="preserve">African Legal Research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7F0F7E"/>
                <w:spacing w:val="30"/>
                <w:sz w:val="44"/>
                <w:szCs w:val="44"/>
              </w:rPr>
              <w:t xml:space="preserve">Receipt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A8594"/>
                <w:sz w:val="18"/>
                <w:szCs w:val="18"/>
              </w:rPr>
              <w:t xml:space="preserve">No.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A33"/>
                <w:sz w:val="18"/>
                <w:szCs w:val="18"/>
              </w:rPr>
              <w:t xml:space="preserve">{{ReceiptNo}}</w:t>
            </w:r>
          </w:p>
          <w:p>
            <w:pPr>
              <w:spacing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A8594"/>
                <w:sz w:val="18"/>
                <w:szCs w:val="18"/>
              </w:rPr>
              <w:t xml:space="preserve">Issued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A33"/>
                <w:sz w:val="18"/>
                <w:szCs w:val="18"/>
              </w:rPr>
              <w:t xml:space="preserve">{{IssueDate}}</w:t>
            </w:r>
          </w:p>
        </w:tc>
      </w:tr>
    </w:tbl>
    <w:p>
      <w:pPr>
        <w:pBdr>
          <w:bottom w:val="single" w:color="7F0F7E" w:sz="16" w:space="1"/>
        </w:pBdr>
        <w:spacing w:after="0" w:before="140"/>
      </w:pPr>
    </w:p>
    <w:p>
      <w:pPr>
        <w:spacing w:after="0" w:before="180"/>
      </w:pPr>
    </w:p>
    <w:tbl>
      <w:tblPr>
        <w:tblW w:type="dxa" w:w="2200"/>
        <w:jc w:val="right"/>
        <w:tblBorders>
          <w:top w:val="single" w:color="1E7A4D" w:sz="6"/>
          <w:left w:val="single" w:color="1E7A4D" w:sz="6"/>
          <w:bottom w:val="single" w:color="1E7A4D" w:sz="6"/>
          <w:right w:val="single" w:color="1E7A4D" w:sz="6"/>
          <w:insideH w:val="none" w:color="FFFFFF" w:sz="0"/>
          <w:insideV w:val="none" w:color="FFFFFF" w:sz="0"/>
        </w:tblBorders>
      </w:tblPr>
      <w:tblGrid>
        <w:gridCol w:w="22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F2E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E7A4D"/>
                <w:spacing w:val="30"/>
                <w:sz w:val="17"/>
                <w:szCs w:val="17"/>
              </w:rPr>
              <w:t xml:space="preserve">✓  PAID IN FULL</w:t>
            </w:r>
          </w:p>
        </w:tc>
      </w:tr>
    </w:tbl>
    <w:p>
      <w:pPr>
        <w:spacing w:after="0" w:before="1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80"/>
        <w:gridCol w:w="180"/>
        <w:gridCol w:w="4920"/>
      </w:tblGrid>
      <w:tr>
        <w:tc>
          <w:tcPr>
            <w:tcW w:type="dxa" w:w="4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F5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8A8594"/>
                <w:spacing w:val="30"/>
                <w:sz w:val="15"/>
                <w:szCs w:val="15"/>
              </w:rPr>
              <w:t xml:space="preserve">Received From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A33"/>
                <w:sz w:val="22"/>
                <w:szCs w:val="22"/>
              </w:rPr>
              <w:t xml:space="preserve">{{LawFirm}}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18"/>
                <w:szCs w:val="18"/>
              </w:rPr>
              <w:t xml:space="preserve">{{LawFirmAddress}}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CF5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8A8594"/>
                <w:spacing w:val="30"/>
                <w:sz w:val="15"/>
                <w:szCs w:val="15"/>
              </w:rPr>
              <w:t xml:space="preserve">Issued By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A33"/>
                <w:sz w:val="22"/>
                <w:szCs w:val="22"/>
              </w:rPr>
              <w:t xml:space="preserve">Judy Innovative Technologies Ltd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18"/>
                <w:szCs w:val="18"/>
              </w:rPr>
              <w:t xml:space="preserve">19 Banana Street, East Legon, Accra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18"/>
                <w:szCs w:val="18"/>
              </w:rPr>
              <w:t xml:space="preserve">hello@judy.legal  ·  +233 55 508 8537</w:t>
            </w:r>
          </w:p>
        </w:tc>
      </w:tr>
    </w:tbl>
    <w:p>
      <w:pPr>
        <w:spacing w:after="0" w:before="2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760"/>
        <w:gridCol w:w="2520"/>
        <w:gridCol w:w="1800"/>
      </w:tblGrid>
      <w:tr>
        <w:trPr>
          <w:tblHeader/>
        </w:trP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0F7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30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0F7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30"/>
                <w:sz w:val="16"/>
                <w:szCs w:val="16"/>
              </w:rPr>
              <w:t xml:space="preserve">Access Period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0F7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30"/>
                <w:sz w:val="16"/>
                <w:szCs w:val="16"/>
              </w:rPr>
              <w:t xml:space="preserve">Amount ({{Currency}})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single" w:color="E7E1EB" w:sz="6"/>
              <w:right w:val="none" w:color="FFFFFF" w:sz="0"/>
            </w:tcBorders>
            <w:tcMar>
              <w:top w:type="dxa" w:w="150"/>
              <w:left w:type="dxa" w:w="160"/>
              <w:bottom w:type="dxa" w:w="150"/>
              <w:right w:type="dxa" w:w="16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A33"/>
                <w:sz w:val="20"/>
                <w:szCs w:val="20"/>
              </w:rPr>
              <w:t xml:space="preserve">Subscription access to judy.legal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A8594"/>
                <w:sz w:val="17"/>
                <w:szCs w:val="17"/>
              </w:rPr>
              <w:t xml:space="preserve">{{LicensesUserCount}} licensed users  ·  {{Currency}} {{PricePerUser}} per user / month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7E1EB" w:sz="6"/>
              <w:right w:val="none" w:color="FFFFFF" w:sz="0"/>
            </w:tcBorders>
            <w:tcMar>
              <w:top w:type="dxa" w:w="150"/>
              <w:left w:type="dxa" w:w="160"/>
              <w:bottom w:type="dxa" w:w="150"/>
              <w:right w:type="dxa" w:w="16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18"/>
                <w:szCs w:val="18"/>
              </w:rPr>
              <w:t xml:space="preserve">{{AccessPeriod}}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A8594"/>
                <w:sz w:val="17"/>
                <w:szCs w:val="17"/>
              </w:rPr>
              <w:t xml:space="preserve">{{AccessDuration}}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7E1EB" w:sz="6"/>
              <w:right w:val="none" w:color="FFFFFF" w:sz="0"/>
            </w:tcBorders>
            <w:tcMar>
              <w:top w:type="dxa" w:w="150"/>
              <w:left w:type="dxa" w:w="160"/>
              <w:bottom w:type="dxa" w:w="150"/>
              <w:right w:type="dxa" w:w="16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E2A33"/>
                <w:sz w:val="20"/>
                <w:szCs w:val="20"/>
              </w:rPr>
              <w:t xml:space="preserve">{{AmountPaid}}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760"/>
        <w:gridCol w:w="2000"/>
        <w:gridCol w:w="232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A8594"/>
                <w:sz w:val="18"/>
                <w:szCs w:val="18"/>
              </w:rPr>
              <w:t xml:space="preserve">Subtotal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18"/>
                <w:szCs w:val="18"/>
              </w:rPr>
              <w:t xml:space="preserve">{{Currency}} {{AmountPaid}}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0F7E" w:color="auto" w:val="clear"/>
            <w:tcMar>
              <w:top w:type="dxa" w:w="130"/>
              <w:left w:type="dxa" w:w="160"/>
              <w:bottom w:type="dxa" w:w="1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pacing w:val="20"/>
                <w:sz w:val="22"/>
                <w:szCs w:val="22"/>
              </w:rPr>
              <w:t xml:space="preserve">Total Paid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F0F7E" w:color="auto" w:val="clear"/>
            <w:tcMar>
              <w:top w:type="dxa" w:w="130"/>
              <w:left w:type="dxa" w:w="80"/>
              <w:bottom w:type="dxa" w:w="13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{{Currency}} {{AmountPaid}}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8A8594"/>
          <w:sz w:val="18"/>
          <w:szCs w:val="18"/>
        </w:rPr>
        <w:t xml:space="preserve">Amount in words: 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2E2A33"/>
          <w:sz w:val="18"/>
          <w:szCs w:val="18"/>
        </w:rPr>
        <w:t xml:space="preserve">{{AmountInWords}}</w:t>
      </w:r>
    </w:p>
    <w:p>
      <w:pPr>
        <w:spacing w:after="0" w:before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7F0F7E" w:sz="24"/>
              <w:bottom w:val="none" w:color="FFFFFF" w:sz="0"/>
              <w:right w:val="none" w:color="FFFFFF" w:sz="0"/>
            </w:tcBorders>
            <w:shd w:fill="F5ECF5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19"/>
                <w:szCs w:val="19"/>
              </w:rPr>
              <w:t xml:space="preserve">This receipt confirms that payment of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A33"/>
                <w:sz w:val="19"/>
                <w:szCs w:val="19"/>
              </w:rPr>
              <w:t xml:space="preserve">{{Currency}} {{AmountPaid}}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19"/>
                <w:szCs w:val="19"/>
              </w:rPr>
              <w:t xml:space="preserve"> has been received in full by Judy Innovative Technologies Ltd for the services described above. This is a legal document confirming payment and is subject to the agreement between both parties.</w:t>
            </w:r>
          </w:p>
        </w:tc>
      </w:tr>
    </w:tbl>
    <w:p>
      <w:pPr>
        <w:spacing w:after="0" w:before="36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680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40"/>
            </w:pPr>
            <w:r>
              <w:drawing>
                <wp:inline distT="0" distB="0" distL="0" distR="0">
                  <wp:extent cx="1428750" cy="495300"/>
                  <wp:effectExtent t="0" r="0" b="0" l="0"/>
                  <wp:docPr id="1" name="sig" descr="Authorized signature" titl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2E2A33" w:sz="6" w:space="1"/>
              </w:pBd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74151"/>
                <w:sz w:val="2"/>
                <w:szCs w:val="2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2A33"/>
                <w:sz w:val="20"/>
                <w:szCs w:val="20"/>
              </w:rPr>
              <w:t xml:space="preserve">Charles Thompson</w:t>
            </w:r>
          </w:p>
          <w:p>
            <w:pPr>
              <w:spacing w:before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8A8594"/>
                <w:spacing w:val="20"/>
                <w:sz w:val="17"/>
                <w:szCs w:val="17"/>
              </w:rPr>
              <w:t xml:space="preserve">Managing Director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</w:tbl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E1EB" w:sz="8" w:space="6"/>
      </w:pBdr>
      <w:spacing w:after="30" w:before="0"/>
    </w:pPr>
  </w:p>
  <w:p>
    <w:pPr>
      <w:jc w:val="center"/>
    </w:pPr>
    <w:r>
      <w:rPr>
        <w:rFonts w:ascii="Arial" w:cs="Arial" w:eastAsia="Arial" w:hAnsi="Arial"/>
        <w:b/>
        <w:bCs/>
        <w:i w:val="false"/>
        <w:iCs w:val="false"/>
        <w:caps w:val="false"/>
        <w:color w:val="7F0F7E"/>
        <w:spacing w:val="20"/>
        <w:sz w:val="16"/>
        <w:szCs w:val="16"/>
      </w:rPr>
      <w:t xml:space="preserve">Judy Innovative Technologies Limited</w:t>
    </w:r>
  </w:p>
  <w:p>
    <w:pPr>
      <w:spacing w:before="2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A8594"/>
        <w:sz w:val="15"/>
        <w:szCs w:val="15"/>
      </w:rPr>
      <w:t xml:space="preserve">19 Banana Street, East Legon, Accra   ·   hello@judy.legal   ·   +233 55 508 8537   ·   www.judy.legal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6da0f716d4325a6c49d5f57100680e1e866388a.png"/><Relationship Id="rId9" Type="http://schemas.openxmlformats.org/officeDocument/2006/relationships/image" Target="media/a8d930d924c4043eda6b21e63121113f3ceb29c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2026-06-18T18:23:56.326Z</dcterms:created>
  <dcterms:modified xsi:type="dcterms:W3CDTF">2026-06-18T18:23:56.338Z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