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15.odttf" ContentType="application/vnd.openxmlformats-officedocument.obfuscatedFont"/>
  <Override PartName="/word/fonts/font3.odttf" ContentType="application/vnd.openxmlformats-officedocument.obfuscatedFont"/>
  <Override PartName="/word/fonts/font16.odttf" ContentType="application/vnd.openxmlformats-officedocument.obfuscatedFont"/>
  <Override PartName="/word/fonts/font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8.odttf" ContentType="application/vnd.openxmlformats-officedocument.obfuscatedFont"/>
  <Override PartName="/word/fonts/font6.odttf" ContentType="application/vnd.openxmlformats-officedocument.obfuscatedFont"/>
  <Override PartName="/word/fonts/font19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0.odttf" ContentType="application/vnd.openxmlformats-officedocument.obfuscatedFont"/>
  <Override PartName="/word/fonts/font13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Plus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20" w:after="80"/>
              <w:rPr/>
            </w:pPr>
            <w:r>
              <w:rPr>
                <w:rFonts w:eastAsia="Calibri" w:cs="Calibri"/>
                <w:b/>
                <w:bCs/>
                <w:color w:val="8B2B8B"/>
                <w:sz w:val="19"/>
                <w:szCs w:val="19"/>
              </w:rPr>
              <w:t>Premium "JUDY Plus" Features: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Assisted Research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BriefBot Summaries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Consolidation of legislations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More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Includes maintenance and technical customer support on: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6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Website</w:t>
            </w:r>
          </w:p>
          <w:p>
            <w:pPr>
              <w:pStyle w:val="normal1"/>
              <w:spacing w:lineRule="auto" w:line="240" w:before="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19 Banana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216116279110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Symbol">
    <w:charset w:val="01"/>
    <w:family w:val="auto"/>
    <w:pitch w:val="variable"/>
    <w:embedRegular r:id="rId22" w:fontKey="{16014A78-CABC-4EF0-12AC-5CD89AEFDE16}"/>
  </w:font>
  <w:font w:name="OpenSymbol">
    <w:altName w:val="Arial Unicode MS"/>
    <w:charset w:val="01"/>
    <w:family w:val="auto"/>
    <w:pitch w:val="variable"/>
    <w:embedRegular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ULRIlHXB5fadTEMAFbKwqNwvCg==">CgMxLjA4AHIhMVJEWTdQZnhuS1JtVUF1TWFzQ3FDQXprZkQ5dmtZVWdE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LibreOffice/25.2.2.2$MacOSX_AARCH64 LibreOffice_project/7370d4be9e3cf6031a51beef54ff3bda878e3fac</Application>
  <AppVersion>15.0000</AppVersion>
  <Pages>1</Pages>
  <Words>167</Words>
  <Characters>1047</Characters>
  <CharactersWithSpaces>1165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2026-01-07T06:13:30Z</dcterms:created>
  <dc:creator>Un-named</dc:creator>
  <dc:description/>
  <dc:language>en-GH</dc:language>
  <cp:lastModifiedBy/>
  <dcterms:modified xsi:type="dcterms:W3CDTF">2026-01-07T05:32:50Z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