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481870617" w:displacedByCustomXml="next"/>
    <w:bookmarkEnd w:id="0" w:displacedByCustomXml="next"/>
    <w:sdt>
      <w:sdtPr>
        <w:rPr>
          <w:rFonts w:ascii="Times New Roman" w:eastAsiaTheme="minorHAnsi" w:hAnsi="Times New Roman" w:cs="Times New Roman"/>
          <w:color w:val="auto"/>
          <w:sz w:val="28"/>
          <w:szCs w:val="28"/>
          <w:lang w:eastAsia="en-US"/>
        </w:rPr>
        <w:id w:val="370121086"/>
        <w:docPartObj>
          <w:docPartGallery w:val="Table of Contents"/>
          <w:docPartUnique/>
        </w:docPartObj>
      </w:sdtPr>
      <w:sdtEndPr>
        <w:rPr>
          <w:b/>
          <w:bCs/>
          <w:sz w:val="20"/>
          <w:szCs w:val="22"/>
        </w:rPr>
      </w:sdtEndPr>
      <w:sdtContent>
        <w:p w:rsidR="00F21EB9" w:rsidRPr="00DF4BDC" w:rsidRDefault="004C6BE4" w:rsidP="00F21EB9">
          <w:pPr>
            <w:pStyle w:val="a7"/>
            <w:jc w:val="center"/>
            <w:rPr>
              <w:rFonts w:ascii="Times New Roman" w:hAnsi="Times New Roman" w:cs="Times New Roman"/>
              <w:b/>
              <w:color w:val="000000" w:themeColor="text1"/>
              <w:sz w:val="24"/>
              <w:szCs w:val="24"/>
            </w:rPr>
          </w:pPr>
          <w:r w:rsidRPr="00DF4BDC">
            <w:rPr>
              <w:rFonts w:ascii="Times New Roman" w:hAnsi="Times New Roman" w:cs="Times New Roman"/>
              <w:b/>
              <w:color w:val="000000" w:themeColor="text1"/>
              <w:sz w:val="24"/>
              <w:szCs w:val="24"/>
            </w:rPr>
            <w:t>СОДЕРЖАНИЕ</w:t>
          </w:r>
        </w:p>
        <w:p w:rsidR="00E7534E" w:rsidRPr="00DF4BDC" w:rsidRDefault="00E7534E" w:rsidP="00E7534E">
          <w:pPr>
            <w:rPr>
              <w:sz w:val="24"/>
              <w:szCs w:val="24"/>
              <w:lang w:eastAsia="ru-RU"/>
            </w:rPr>
          </w:pPr>
        </w:p>
        <w:p w:rsidR="00E7534E" w:rsidRPr="00DF4BDC" w:rsidRDefault="00F21EB9">
          <w:pPr>
            <w:pStyle w:val="11"/>
            <w:rPr>
              <w:rFonts w:cstheme="minorBidi"/>
              <w:noProof/>
              <w:sz w:val="24"/>
              <w:szCs w:val="24"/>
            </w:rPr>
          </w:pPr>
          <w:r w:rsidRPr="00DF4BDC">
            <w:rPr>
              <w:rFonts w:ascii="Times New Roman" w:hAnsi="Times New Roman"/>
              <w:sz w:val="24"/>
              <w:szCs w:val="24"/>
            </w:rPr>
            <w:fldChar w:fldCharType="begin"/>
          </w:r>
          <w:r w:rsidRPr="00DF4BDC">
            <w:rPr>
              <w:rFonts w:ascii="Times New Roman" w:hAnsi="Times New Roman"/>
              <w:sz w:val="24"/>
              <w:szCs w:val="24"/>
            </w:rPr>
            <w:instrText xml:space="preserve"> TOC \o "1-3" \h \z \u </w:instrText>
          </w:r>
          <w:r w:rsidRPr="00DF4BDC">
            <w:rPr>
              <w:rFonts w:ascii="Times New Roman" w:hAnsi="Times New Roman"/>
              <w:sz w:val="24"/>
              <w:szCs w:val="24"/>
            </w:rPr>
            <w:fldChar w:fldCharType="separate"/>
          </w:r>
          <w:hyperlink w:anchor="_Toc481869778" w:history="1">
            <w:r w:rsidR="00E7534E" w:rsidRPr="00DF4BDC">
              <w:rPr>
                <w:rStyle w:val="a4"/>
                <w:rFonts w:ascii="Times New Roman" w:hAnsi="Times New Roman"/>
                <w:noProof/>
                <w:sz w:val="24"/>
                <w:szCs w:val="24"/>
              </w:rPr>
              <w:t>ВВЕДЕНИЕ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w:t>
            </w:r>
            <w:r w:rsidR="00E7534E" w:rsidRPr="00DF4BDC">
              <w:rPr>
                <w:noProof/>
                <w:webHidden/>
                <w:sz w:val="24"/>
                <w:szCs w:val="24"/>
              </w:rPr>
              <w:fldChar w:fldCharType="end"/>
            </w:r>
          </w:hyperlink>
        </w:p>
        <w:p w:rsidR="00E7534E" w:rsidRPr="00DF4BDC" w:rsidRDefault="00964EB8">
          <w:pPr>
            <w:pStyle w:val="11"/>
            <w:rPr>
              <w:rFonts w:cstheme="minorBidi"/>
              <w:noProof/>
              <w:sz w:val="24"/>
              <w:szCs w:val="24"/>
            </w:rPr>
          </w:pPr>
          <w:hyperlink w:anchor="_Toc481869779" w:history="1">
            <w:r w:rsidR="00E7534E" w:rsidRPr="00DF4BDC">
              <w:rPr>
                <w:rStyle w:val="a4"/>
                <w:rFonts w:ascii="Times New Roman" w:hAnsi="Times New Roman"/>
                <w:noProof/>
                <w:sz w:val="24"/>
                <w:szCs w:val="24"/>
              </w:rPr>
              <w:t>1 ОРГАНИЗАЦИЯ УЧЕБНОГО ПРОЦЕССА В ВУЗЕ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_Toc481869779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0" w:history="1">
            <w:r w:rsidR="00E7534E" w:rsidRPr="00DF4BDC">
              <w:rPr>
                <w:rStyle w:val="a4"/>
                <w:rFonts w:ascii="Times New Roman" w:hAnsi="Times New Roman"/>
                <w:noProof/>
                <w:sz w:val="24"/>
                <w:szCs w:val="24"/>
                <w:shd w:val="clear" w:color="auto" w:fill="FFFFFF"/>
              </w:rPr>
              <w:t>1.1 Система организации высшего образования в Республике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1" w:history="1">
            <w:r w:rsidR="00E7534E" w:rsidRPr="00DF4BDC">
              <w:rPr>
                <w:rStyle w:val="a4"/>
                <w:rFonts w:ascii="Times New Roman" w:hAnsi="Times New Roman"/>
                <w:noProof/>
                <w:sz w:val="24"/>
                <w:szCs w:val="24"/>
              </w:rPr>
              <w:t>1.2 Основные нормы и правила организации учебного процесса в высших учебных заведениях Республики Беларусь</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2" w:history="1">
            <w:r w:rsidR="00E7534E" w:rsidRPr="00DF4BDC">
              <w:rPr>
                <w:rStyle w:val="a4"/>
                <w:rFonts w:ascii="Times New Roman" w:hAnsi="Times New Roman"/>
                <w:noProof/>
                <w:sz w:val="24"/>
                <w:szCs w:val="24"/>
              </w:rPr>
              <w:t>1.3 Показатели уровня образования населения в странах мира.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3" w:history="1">
            <w:r w:rsidR="00E7534E" w:rsidRPr="00DF4BDC">
              <w:rPr>
                <w:rStyle w:val="a4"/>
                <w:rFonts w:ascii="Times New Roman" w:hAnsi="Times New Roman"/>
                <w:noProof/>
                <w:sz w:val="24"/>
                <w:szCs w:val="24"/>
              </w:rPr>
              <w:t>1.4 Автоматизированные средства информатизации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15</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4" w:history="1">
            <w:r w:rsidR="00E7534E" w:rsidRPr="00DF4BDC">
              <w:rPr>
                <w:rStyle w:val="a4"/>
                <w:rFonts w:ascii="Times New Roman" w:hAnsi="Times New Roman"/>
                <w:noProof/>
                <w:sz w:val="24"/>
                <w:szCs w:val="24"/>
              </w:rPr>
              <w:t>1.5 Задача учета и распределения учебной нагрузки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19</w:t>
            </w:r>
            <w:r w:rsidR="00E7534E" w:rsidRPr="00DF4BDC">
              <w:rPr>
                <w:noProof/>
                <w:webHidden/>
                <w:sz w:val="24"/>
                <w:szCs w:val="24"/>
              </w:rPr>
              <w:fldChar w:fldCharType="end"/>
            </w:r>
          </w:hyperlink>
        </w:p>
        <w:p w:rsidR="00E7534E" w:rsidRPr="00DF4BDC" w:rsidRDefault="00964EB8">
          <w:pPr>
            <w:pStyle w:val="11"/>
            <w:rPr>
              <w:rFonts w:cstheme="minorBidi"/>
              <w:noProof/>
              <w:sz w:val="24"/>
              <w:szCs w:val="24"/>
            </w:rPr>
          </w:pPr>
          <w:hyperlink w:anchor="_Toc481869785" w:history="1">
            <w:r w:rsidR="00E7534E" w:rsidRPr="00DF4BDC">
              <w:rPr>
                <w:rStyle w:val="a4"/>
                <w:rFonts w:ascii="Times New Roman" w:eastAsia="Times New Roman" w:hAnsi="Times New Roman"/>
                <w:noProof/>
                <w:sz w:val="24"/>
                <w:szCs w:val="24"/>
              </w:rPr>
              <w:t>2 АНАЛИЗ ПРОЦЕССА ПЛАНИРОВАНИЯ И РАСПРЕДЕЛЕНИЯ УЧЕБНОЙ НАГРУЗКИ ПРЕПОДАВАТЕЛЕЙ НА ПРИМЕРЕ КАФЕДРЫ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6" w:history="1">
            <w:r w:rsidR="00E7534E" w:rsidRPr="00DF4BDC">
              <w:rPr>
                <w:rStyle w:val="a4"/>
                <w:rFonts w:ascii="Times New Roman" w:eastAsia="Times New Roman" w:hAnsi="Times New Roman"/>
                <w:noProof/>
                <w:sz w:val="24"/>
                <w:szCs w:val="24"/>
              </w:rPr>
              <w:t>2.1 Общая характеристика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7" w:history="1">
            <w:r w:rsidR="00E7534E" w:rsidRPr="00DF4BDC">
              <w:rPr>
                <w:rStyle w:val="a4"/>
                <w:rFonts w:ascii="Times New Roman" w:eastAsia="Times New Roman" w:hAnsi="Times New Roman"/>
                <w:noProof/>
                <w:sz w:val="24"/>
                <w:szCs w:val="24"/>
              </w:rPr>
              <w:t>2.2 Структура и особенности учебной нагрузки на кафедре ЭИ БГУИР</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27</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8" w:history="1">
            <w:r w:rsidR="00E7534E" w:rsidRPr="00DF4BDC">
              <w:rPr>
                <w:rStyle w:val="a4"/>
                <w:rFonts w:ascii="Times New Roman" w:eastAsia="Times New Roman" w:hAnsi="Times New Roman"/>
                <w:noProof/>
                <w:sz w:val="24"/>
                <w:szCs w:val="24"/>
              </w:rPr>
              <w:t>2.3 Анализ учебной нагрузки кафедры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34</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89" w:history="1">
            <w:r w:rsidR="00E7534E" w:rsidRPr="00DF4BDC">
              <w:rPr>
                <w:rStyle w:val="a4"/>
                <w:rFonts w:ascii="Times New Roman" w:eastAsia="Times New Roman" w:hAnsi="Times New Roman"/>
                <w:noProof/>
                <w:sz w:val="24"/>
                <w:szCs w:val="24"/>
              </w:rPr>
              <w:t>2.4 Функциональная модель процесса распределения учебной нагрузки преподавателей кафедры экономической информатики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_Toc481869789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35</w:t>
            </w:r>
            <w:r w:rsidR="00E7534E" w:rsidRPr="00DF4BDC">
              <w:rPr>
                <w:noProof/>
                <w:webHidden/>
                <w:sz w:val="24"/>
                <w:szCs w:val="24"/>
              </w:rPr>
              <w:fldChar w:fldCharType="end"/>
            </w:r>
          </w:hyperlink>
        </w:p>
        <w:p w:rsidR="00E7534E" w:rsidRPr="00DF4BDC" w:rsidRDefault="00964EB8">
          <w:pPr>
            <w:pStyle w:val="11"/>
            <w:rPr>
              <w:rFonts w:cstheme="minorBidi"/>
              <w:noProof/>
              <w:sz w:val="24"/>
              <w:szCs w:val="24"/>
            </w:rPr>
          </w:pPr>
          <w:hyperlink w:anchor="_Toc481869790" w:history="1">
            <w:r w:rsidR="00E7534E" w:rsidRPr="00DF4BDC">
              <w:rPr>
                <w:rStyle w:val="a4"/>
                <w:rFonts w:ascii="Times New Roman" w:eastAsia="Times New Roman" w:hAnsi="Times New Roman"/>
                <w:noProof/>
                <w:sz w:val="24"/>
                <w:szCs w:val="24"/>
              </w:rPr>
              <w:t>3 РАЗРАБОТКА ПРОГРАММНОЙ ПОДДЕРЖКИ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91" w:history="1">
            <w:r w:rsidR="00E7534E" w:rsidRPr="00DF4BDC">
              <w:rPr>
                <w:rStyle w:val="a4"/>
                <w:rFonts w:ascii="Times New Roman" w:eastAsia="Times New Roman" w:hAnsi="Times New Roman"/>
                <w:noProof/>
                <w:sz w:val="24"/>
                <w:szCs w:val="24"/>
              </w:rPr>
              <w:t>3.1 Постановка задачи и обзор методов ее решения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41</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92" w:history="1">
            <w:r w:rsidR="00E7534E" w:rsidRPr="00DF4BDC">
              <w:rPr>
                <w:rStyle w:val="a4"/>
                <w:rFonts w:ascii="Times New Roman" w:eastAsia="Times New Roman" w:hAnsi="Times New Roman"/>
                <w:noProof/>
                <w:sz w:val="24"/>
                <w:szCs w:val="24"/>
              </w:rPr>
              <w:t>3.3 Спецификация вариантов использования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46</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93" w:history="1">
            <w:r w:rsidR="00E7534E" w:rsidRPr="00DF4BDC">
              <w:rPr>
                <w:rStyle w:val="a4"/>
                <w:rFonts w:ascii="Times New Roman" w:eastAsia="Times New Roman" w:hAnsi="Times New Roman"/>
                <w:noProof/>
                <w:sz w:val="24"/>
                <w:szCs w:val="24"/>
              </w:rPr>
              <w:t>3.4 Модели представления системы и их описание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964EB8">
          <w:pPr>
            <w:pStyle w:val="31"/>
            <w:tabs>
              <w:tab w:val="right" w:leader="dot" w:pos="9345"/>
            </w:tabs>
            <w:rPr>
              <w:rFonts w:eastAsiaTheme="minorEastAsia"/>
              <w:noProof/>
              <w:sz w:val="24"/>
              <w:szCs w:val="24"/>
              <w:lang w:eastAsia="ru-RU"/>
            </w:rPr>
          </w:pPr>
          <w:hyperlink w:anchor="_Toc481869794" w:history="1">
            <w:r w:rsidR="00E7534E" w:rsidRPr="00DF4BDC">
              <w:rPr>
                <w:rStyle w:val="a4"/>
                <w:rFonts w:ascii="Times New Roman" w:hAnsi="Times New Roman" w:cs="Times New Roman"/>
                <w:noProof/>
                <w:sz w:val="24"/>
                <w:szCs w:val="24"/>
                <w:lang w:eastAsia="ru-RU"/>
              </w:rPr>
              <w:t xml:space="preserve">3.4.1 Диаграмма классов </w:t>
            </w:r>
            <w:r w:rsidR="00E7534E" w:rsidRPr="00DF4BDC">
              <w:rPr>
                <w:rStyle w:val="a4"/>
                <w:rFonts w:ascii="Times New Roman" w:hAnsi="Times New Roman" w:cs="Times New Roman"/>
                <w:noProof/>
                <w:sz w:val="24"/>
                <w:szCs w:val="24"/>
              </w:rPr>
              <w:t>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964EB8">
          <w:pPr>
            <w:pStyle w:val="31"/>
            <w:tabs>
              <w:tab w:val="right" w:leader="dot" w:pos="9345"/>
            </w:tabs>
            <w:rPr>
              <w:rFonts w:eastAsiaTheme="minorEastAsia"/>
              <w:noProof/>
              <w:sz w:val="24"/>
              <w:szCs w:val="24"/>
              <w:lang w:eastAsia="ru-RU"/>
            </w:rPr>
          </w:pPr>
          <w:hyperlink w:anchor="_Toc481869795" w:history="1">
            <w:r w:rsidR="00E7534E" w:rsidRPr="00DF4BDC">
              <w:rPr>
                <w:rStyle w:val="a4"/>
                <w:rFonts w:ascii="Times New Roman" w:eastAsiaTheme="majorEastAsia" w:hAnsi="Times New Roman" w:cs="Times New Roman"/>
                <w:noProof/>
                <w:sz w:val="24"/>
                <w:szCs w:val="24"/>
              </w:rPr>
              <w:t>3.4.2.</w:t>
            </w:r>
            <w:r w:rsidR="00E7534E" w:rsidRPr="00DF4BDC">
              <w:rPr>
                <w:rStyle w:val="a4"/>
                <w:rFonts w:ascii="Times New Roman" w:hAnsi="Times New Roman" w:cs="Times New Roman"/>
                <w:noProof/>
                <w:sz w:val="24"/>
                <w:szCs w:val="24"/>
              </w:rPr>
              <w:t xml:space="preserve"> Диаграммы последовательности.</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48</w:t>
            </w:r>
            <w:r w:rsidR="00E7534E" w:rsidRPr="00DF4BDC">
              <w:rPr>
                <w:noProof/>
                <w:webHidden/>
                <w:sz w:val="24"/>
                <w:szCs w:val="24"/>
              </w:rPr>
              <w:fldChar w:fldCharType="end"/>
            </w:r>
          </w:hyperlink>
        </w:p>
        <w:p w:rsidR="00E7534E" w:rsidRPr="00DF4BDC" w:rsidRDefault="00964EB8">
          <w:pPr>
            <w:pStyle w:val="31"/>
            <w:tabs>
              <w:tab w:val="right" w:leader="dot" w:pos="9345"/>
            </w:tabs>
            <w:rPr>
              <w:rFonts w:eastAsiaTheme="minorEastAsia"/>
              <w:noProof/>
              <w:sz w:val="24"/>
              <w:szCs w:val="24"/>
              <w:lang w:eastAsia="ru-RU"/>
            </w:rPr>
          </w:pPr>
          <w:hyperlink w:anchor="_Toc481869796" w:history="1">
            <w:r w:rsidR="00E7534E" w:rsidRPr="00DF4BDC">
              <w:rPr>
                <w:rStyle w:val="a4"/>
                <w:rFonts w:ascii="Times New Roman" w:hAnsi="Times New Roman" w:cs="Times New Roman"/>
                <w:noProof/>
                <w:sz w:val="24"/>
                <w:szCs w:val="24"/>
              </w:rPr>
              <w:t>3.4.3 Диаграмма состояний</w:t>
            </w:r>
            <w:r w:rsidR="00E7534E" w:rsidRPr="00DF4BDC">
              <w:rPr>
                <w:rStyle w:val="a4"/>
                <w:rFonts w:ascii="Times New Roman" w:hAnsi="Times New Roman" w:cs="Times New Roman"/>
                <w:noProof/>
                <w:sz w:val="24"/>
                <w:szCs w:val="24"/>
                <w:lang w:eastAsia="ru-RU"/>
              </w:rPr>
              <w:t xml:space="preserve"> </w:t>
            </w:r>
            <w:r w:rsidR="00E7534E" w:rsidRPr="00DF4BDC">
              <w:rPr>
                <w:rStyle w:val="a4"/>
                <w:rFonts w:ascii="Times New Roman" w:hAnsi="Times New Roman" w:cs="Times New Roman"/>
                <w:noProof/>
                <w:sz w:val="24"/>
                <w:szCs w:val="24"/>
              </w:rPr>
              <w:t>основных объектов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49</w:t>
            </w:r>
            <w:r w:rsidR="00E7534E" w:rsidRPr="00DF4BDC">
              <w:rPr>
                <w:noProof/>
                <w:webHidden/>
                <w:sz w:val="24"/>
                <w:szCs w:val="24"/>
              </w:rPr>
              <w:fldChar w:fldCharType="end"/>
            </w:r>
          </w:hyperlink>
        </w:p>
        <w:p w:rsidR="00E7534E" w:rsidRPr="00DF4BDC" w:rsidRDefault="00964EB8">
          <w:pPr>
            <w:pStyle w:val="31"/>
            <w:tabs>
              <w:tab w:val="right" w:leader="dot" w:pos="9345"/>
            </w:tabs>
            <w:rPr>
              <w:rFonts w:eastAsiaTheme="minorEastAsia"/>
              <w:noProof/>
              <w:sz w:val="24"/>
              <w:szCs w:val="24"/>
              <w:lang w:eastAsia="ru-RU"/>
            </w:rPr>
          </w:pPr>
          <w:hyperlink w:anchor="_Toc481869797" w:history="1">
            <w:r w:rsidR="00E7534E" w:rsidRPr="00DF4BDC">
              <w:rPr>
                <w:rStyle w:val="a4"/>
                <w:rFonts w:ascii="Times New Roman" w:hAnsi="Times New Roman" w:cs="Times New Roman"/>
                <w:noProof/>
                <w:sz w:val="24"/>
                <w:szCs w:val="24"/>
              </w:rPr>
              <w:t>3.4.4 Диаграмма компонентов системы.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50</w:t>
            </w:r>
            <w:r w:rsidR="00E7534E" w:rsidRPr="00DF4BDC">
              <w:rPr>
                <w:noProof/>
                <w:webHidden/>
                <w:sz w:val="24"/>
                <w:szCs w:val="24"/>
              </w:rPr>
              <w:fldChar w:fldCharType="end"/>
            </w:r>
          </w:hyperlink>
        </w:p>
        <w:p w:rsidR="00E7534E" w:rsidRPr="00DF4BDC" w:rsidRDefault="00964EB8">
          <w:pPr>
            <w:pStyle w:val="31"/>
            <w:tabs>
              <w:tab w:val="right" w:leader="dot" w:pos="9345"/>
            </w:tabs>
            <w:rPr>
              <w:rFonts w:eastAsiaTheme="minorEastAsia"/>
              <w:noProof/>
              <w:sz w:val="24"/>
              <w:szCs w:val="24"/>
              <w:lang w:eastAsia="ru-RU"/>
            </w:rPr>
          </w:pPr>
          <w:hyperlink w:anchor="_Toc481869798" w:history="1">
            <w:r w:rsidR="00E7534E" w:rsidRPr="00DF4BDC">
              <w:rPr>
                <w:rStyle w:val="a4"/>
                <w:rFonts w:ascii="Times New Roman" w:eastAsiaTheme="majorEastAsia" w:hAnsi="Times New Roman" w:cs="Times New Roman"/>
                <w:noProof/>
                <w:sz w:val="24"/>
                <w:szCs w:val="24"/>
              </w:rPr>
              <w:t>3.4.5</w:t>
            </w:r>
            <w:r w:rsidR="00E7534E" w:rsidRPr="00DF4BDC">
              <w:rPr>
                <w:rStyle w:val="a4"/>
                <w:rFonts w:ascii="Times New Roman" w:hAnsi="Times New Roman" w:cs="Times New Roman"/>
                <w:noProof/>
                <w:sz w:val="24"/>
                <w:szCs w:val="24"/>
              </w:rPr>
              <w:t xml:space="preserve"> Диаграмма развертывания.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_Toc481869798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799" w:history="1">
            <w:r w:rsidR="00E7534E" w:rsidRPr="00DF4BDC">
              <w:rPr>
                <w:rStyle w:val="a4"/>
                <w:rFonts w:eastAsia="Calibri"/>
                <w:noProof/>
                <w:sz w:val="24"/>
                <w:szCs w:val="24"/>
              </w:rPr>
              <w:t xml:space="preserve">3.5 </w:t>
            </w:r>
            <w:r w:rsidR="00E7534E" w:rsidRPr="00DF4BDC">
              <w:rPr>
                <w:rStyle w:val="a4"/>
                <w:rFonts w:ascii="Times New Roman" w:hAnsi="Times New Roman"/>
                <w:noProof/>
                <w:sz w:val="24"/>
                <w:szCs w:val="24"/>
              </w:rPr>
              <w:t>Описание обобщенного алгоритма и алгоритмов программных модулей</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_Toc481869799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53</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800" w:history="1">
            <w:r w:rsidR="00E7534E" w:rsidRPr="00DF4BDC">
              <w:rPr>
                <w:rStyle w:val="a4"/>
                <w:rFonts w:ascii="Times New Roman" w:eastAsia="Calibri" w:hAnsi="Times New Roman"/>
                <w:noProof/>
                <w:sz w:val="24"/>
                <w:szCs w:val="24"/>
              </w:rPr>
              <w:t>3.6 Руководство пользователя</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_Toc481869800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57</w:t>
            </w:r>
            <w:r w:rsidR="00E7534E" w:rsidRPr="00DF4BDC">
              <w:rPr>
                <w:noProof/>
                <w:webHidden/>
                <w:sz w:val="24"/>
                <w:szCs w:val="24"/>
              </w:rPr>
              <w:fldChar w:fldCharType="end"/>
            </w:r>
          </w:hyperlink>
        </w:p>
        <w:p w:rsidR="00E7534E" w:rsidRPr="00DF4BDC" w:rsidRDefault="00964EB8">
          <w:pPr>
            <w:pStyle w:val="11"/>
            <w:rPr>
              <w:rFonts w:cstheme="minorBidi"/>
              <w:noProof/>
              <w:sz w:val="24"/>
              <w:szCs w:val="24"/>
            </w:rPr>
          </w:pPr>
          <w:hyperlink w:anchor="_Toc481869801" w:history="1">
            <w:r w:rsidR="00E7534E" w:rsidRPr="00DF4BDC">
              <w:rPr>
                <w:rStyle w:val="a4"/>
                <w:rFonts w:ascii="Times New Roman" w:eastAsia="Times New Roman" w:hAnsi="Times New Roman"/>
                <w:noProof/>
                <w:sz w:val="24"/>
                <w:szCs w:val="24"/>
              </w:rPr>
              <w:t xml:space="preserve">4 </w:t>
            </w:r>
            <w:r w:rsidR="00E7534E" w:rsidRPr="00DF4BDC">
              <w:rPr>
                <w:rStyle w:val="a4"/>
                <w:rFonts w:ascii="Times New Roman" w:hAnsi="Times New Roman"/>
                <w:noProof/>
                <w:sz w:val="24"/>
                <w:szCs w:val="24"/>
              </w:rPr>
              <w:t>ТЕХНИКО-ЭКОНОМИЧЕСКОЕ ОБОСНОВАНИЕ ЭФФЕКТИВНОСТИ РАЗРАБОТКИ И ИСПОЛЬЗОВАНИЯ СИСТЕМЫ планирования и распределения учебной нагрузки преподавателей вуза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_Toc481869801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802" w:history="1">
            <w:r w:rsidR="00E7534E" w:rsidRPr="00DF4BDC">
              <w:rPr>
                <w:rStyle w:val="a4"/>
                <w:noProof/>
                <w:sz w:val="24"/>
                <w:szCs w:val="24"/>
              </w:rPr>
              <w:t>4.1 Общая характеристика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_Toc481869802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62</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803" w:history="1">
            <w:r w:rsidR="00E7534E" w:rsidRPr="00DF4BDC">
              <w:rPr>
                <w:rStyle w:val="a4"/>
                <w:noProof/>
                <w:sz w:val="24"/>
                <w:szCs w:val="24"/>
              </w:rPr>
              <w:t>4.2 Расчет затрат на разработку программного средства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_Toc481869803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63</w:t>
            </w:r>
            <w:r w:rsidR="00E7534E" w:rsidRPr="00DF4BDC">
              <w:rPr>
                <w:noProof/>
                <w:webHidden/>
                <w:sz w:val="24"/>
                <w:szCs w:val="24"/>
              </w:rPr>
              <w:fldChar w:fldCharType="end"/>
            </w:r>
          </w:hyperlink>
        </w:p>
        <w:p w:rsidR="00E7534E" w:rsidRPr="00DF4BDC" w:rsidRDefault="00964EB8">
          <w:pPr>
            <w:pStyle w:val="21"/>
            <w:rPr>
              <w:rFonts w:cstheme="minorBidi"/>
              <w:noProof/>
              <w:sz w:val="24"/>
              <w:szCs w:val="24"/>
            </w:rPr>
          </w:pPr>
          <w:hyperlink w:anchor="_Toc481869804" w:history="1">
            <w:r w:rsidR="00E7534E" w:rsidRPr="00DF4BDC">
              <w:rPr>
                <w:rStyle w:val="a4"/>
                <w:rFonts w:ascii="Times New Roman" w:hAnsi="Times New Roman"/>
                <w:noProof/>
                <w:sz w:val="24"/>
                <w:szCs w:val="24"/>
              </w:rPr>
              <w:t>4.3 Расчёт стоимостной оценки результата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_Toc481869804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67</w:t>
            </w:r>
            <w:r w:rsidR="00E7534E" w:rsidRPr="00DF4BDC">
              <w:rPr>
                <w:noProof/>
                <w:webHidden/>
                <w:sz w:val="24"/>
                <w:szCs w:val="24"/>
              </w:rPr>
              <w:fldChar w:fldCharType="end"/>
            </w:r>
          </w:hyperlink>
        </w:p>
        <w:p w:rsidR="00DF4BDC" w:rsidRDefault="00964EB8">
          <w:pPr>
            <w:pStyle w:val="21"/>
            <w:rPr>
              <w:rStyle w:val="a4"/>
              <w:noProof/>
              <w:sz w:val="24"/>
              <w:szCs w:val="24"/>
            </w:rPr>
            <w:sectPr w:rsidR="00DF4BDC" w:rsidSect="00DF4BDC">
              <w:footerReference w:type="default" r:id="rId8"/>
              <w:pgSz w:w="11906" w:h="16838"/>
              <w:pgMar w:top="1134" w:right="850" w:bottom="1134" w:left="1701" w:header="708" w:footer="708" w:gutter="0"/>
              <w:pgNumType w:start="2"/>
              <w:cols w:space="708"/>
              <w:titlePg/>
              <w:docGrid w:linePitch="360"/>
            </w:sectPr>
          </w:pPr>
          <w:hyperlink w:anchor="_Toc481869805" w:history="1">
            <w:r w:rsidR="00E7534E" w:rsidRPr="00DF4BDC">
              <w:rPr>
                <w:rStyle w:val="a4"/>
                <w:rFonts w:ascii="Times New Roman" w:hAnsi="Times New Roman"/>
                <w:noProof/>
                <w:sz w:val="24"/>
                <w:szCs w:val="24"/>
              </w:rPr>
              <w:t>4.4 Расчёт показателей эффективности использования программного продукта</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_Toc481869805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68</w:t>
            </w:r>
            <w:r w:rsidR="00E7534E" w:rsidRPr="00DF4BDC">
              <w:rPr>
                <w:noProof/>
                <w:webHidden/>
                <w:sz w:val="24"/>
                <w:szCs w:val="24"/>
              </w:rPr>
              <w:fldChar w:fldCharType="end"/>
            </w:r>
          </w:hyperlink>
        </w:p>
        <w:p w:rsidR="00E7534E" w:rsidRPr="00DF4BDC" w:rsidRDefault="00E7534E">
          <w:pPr>
            <w:pStyle w:val="21"/>
            <w:rPr>
              <w:rFonts w:cstheme="minorBidi"/>
              <w:noProof/>
              <w:sz w:val="24"/>
              <w:szCs w:val="24"/>
            </w:rPr>
          </w:pPr>
        </w:p>
        <w:p w:rsidR="00E7534E" w:rsidRPr="00DF4BDC" w:rsidRDefault="00964EB8">
          <w:pPr>
            <w:pStyle w:val="11"/>
            <w:rPr>
              <w:rFonts w:cstheme="minorBidi"/>
              <w:noProof/>
              <w:sz w:val="24"/>
              <w:szCs w:val="24"/>
            </w:rPr>
          </w:pPr>
          <w:hyperlink w:anchor="_Toc481869806" w:history="1">
            <w:r w:rsidR="00E7534E" w:rsidRPr="00DF4BDC">
              <w:rPr>
                <w:rStyle w:val="a4"/>
                <w:rFonts w:ascii="Times New Roman" w:eastAsiaTheme="majorEastAsia" w:hAnsi="Times New Roman"/>
                <w:noProof/>
                <w:sz w:val="24"/>
                <w:szCs w:val="24"/>
              </w:rPr>
              <w:t>Заключение</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_Toc481869806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71</w:t>
            </w:r>
            <w:r w:rsidR="00E7534E" w:rsidRPr="00DF4BDC">
              <w:rPr>
                <w:noProof/>
                <w:webHidden/>
                <w:sz w:val="24"/>
                <w:szCs w:val="24"/>
              </w:rPr>
              <w:fldChar w:fldCharType="end"/>
            </w:r>
          </w:hyperlink>
        </w:p>
        <w:p w:rsidR="00E7534E" w:rsidRPr="00DF4BDC" w:rsidRDefault="00964EB8">
          <w:pPr>
            <w:pStyle w:val="11"/>
            <w:rPr>
              <w:rFonts w:cstheme="minorBidi"/>
              <w:noProof/>
              <w:sz w:val="24"/>
              <w:szCs w:val="24"/>
            </w:rPr>
          </w:pPr>
          <w:hyperlink w:anchor="_Toc481869807" w:history="1">
            <w:r w:rsidR="00E7534E" w:rsidRPr="00DF4BDC">
              <w:rPr>
                <w:rStyle w:val="a4"/>
                <w:rFonts w:ascii="Times New Roman" w:hAnsi="Times New Roman"/>
                <w:noProof/>
                <w:sz w:val="24"/>
                <w:szCs w:val="24"/>
              </w:rPr>
              <w:t>Список использованной литературы</w:t>
            </w:r>
            <w:r w:rsidR="00E7534E" w:rsidRPr="00DF4BDC">
              <w:rPr>
                <w:noProof/>
                <w:webHidden/>
                <w:sz w:val="24"/>
                <w:szCs w:val="24"/>
              </w:rPr>
              <w:tab/>
            </w:r>
            <w:r w:rsidR="00E7534E" w:rsidRPr="00DF4BDC">
              <w:rPr>
                <w:noProof/>
                <w:webHidden/>
                <w:sz w:val="24"/>
                <w:szCs w:val="24"/>
              </w:rPr>
              <w:fldChar w:fldCharType="begin"/>
            </w:r>
            <w:r w:rsidR="00E7534E" w:rsidRPr="00DF4BDC">
              <w:rPr>
                <w:noProof/>
                <w:webHidden/>
                <w:sz w:val="24"/>
                <w:szCs w:val="24"/>
              </w:rPr>
              <w:instrText xml:space="preserve"> PAGEREF _Toc481869807 \h </w:instrText>
            </w:r>
            <w:r w:rsidR="00E7534E" w:rsidRPr="00DF4BDC">
              <w:rPr>
                <w:noProof/>
                <w:webHidden/>
                <w:sz w:val="24"/>
                <w:szCs w:val="24"/>
              </w:rPr>
            </w:r>
            <w:r w:rsidR="00E7534E" w:rsidRPr="00DF4BDC">
              <w:rPr>
                <w:noProof/>
                <w:webHidden/>
                <w:sz w:val="24"/>
                <w:szCs w:val="24"/>
              </w:rPr>
              <w:fldChar w:fldCharType="separate"/>
            </w:r>
            <w:r w:rsidR="00E7534E" w:rsidRPr="00DF4BDC">
              <w:rPr>
                <w:noProof/>
                <w:webHidden/>
                <w:sz w:val="24"/>
                <w:szCs w:val="24"/>
              </w:rPr>
              <w:t>72</w:t>
            </w:r>
            <w:r w:rsidR="00E7534E" w:rsidRPr="00DF4BDC">
              <w:rPr>
                <w:noProof/>
                <w:webHidden/>
                <w:sz w:val="24"/>
                <w:szCs w:val="24"/>
              </w:rPr>
              <w:fldChar w:fldCharType="end"/>
            </w:r>
          </w:hyperlink>
        </w:p>
        <w:p w:rsidR="00E7534E" w:rsidRPr="00DF4BDC" w:rsidRDefault="00964EB8">
          <w:pPr>
            <w:pStyle w:val="11"/>
            <w:rPr>
              <w:rFonts w:ascii="Times New Roman" w:hAnsi="Times New Roman"/>
              <w:noProof/>
              <w:color w:val="000000" w:themeColor="text1"/>
              <w:sz w:val="24"/>
              <w:szCs w:val="24"/>
            </w:rPr>
          </w:pPr>
          <w:hyperlink w:anchor="_Toc481869808" w:history="1">
            <w:r w:rsidR="00E7534E" w:rsidRPr="00DF4BDC">
              <w:rPr>
                <w:rStyle w:val="a4"/>
                <w:rFonts w:ascii="Times New Roman" w:hAnsi="Times New Roman"/>
                <w:noProof/>
                <w:sz w:val="24"/>
                <w:szCs w:val="24"/>
                <w:u w:val="none"/>
              </w:rPr>
              <w:t>ПРИЛОЖЕНИЕ А</w:t>
            </w:r>
          </w:hyperlink>
          <w:r w:rsidR="00E7534E" w:rsidRPr="00DF4BDC">
            <w:rPr>
              <w:rStyle w:val="a4"/>
              <w:noProof/>
              <w:sz w:val="24"/>
              <w:szCs w:val="24"/>
              <w:u w:val="none"/>
            </w:rPr>
            <w:t xml:space="preserve"> </w:t>
          </w:r>
          <w:hyperlink w:anchor="_Toc481869809" w:history="1">
            <w:r w:rsidR="00E7534E" w:rsidRPr="00DF4BDC">
              <w:rPr>
                <w:rStyle w:val="a4"/>
                <w:rFonts w:ascii="Times New Roman" w:hAnsi="Times New Roman"/>
                <w:noProof/>
                <w:color w:val="000000" w:themeColor="text1"/>
                <w:sz w:val="24"/>
                <w:szCs w:val="24"/>
                <w:u w:val="none"/>
              </w:rPr>
              <w:t>(обязательное)</w:t>
            </w:r>
          </w:hyperlink>
          <w:r w:rsidR="00E7534E" w:rsidRPr="00DF4BDC">
            <w:rPr>
              <w:rStyle w:val="a4"/>
              <w:rFonts w:ascii="Times New Roman" w:hAnsi="Times New Roman"/>
              <w:noProof/>
              <w:color w:val="000000" w:themeColor="text1"/>
              <w:sz w:val="24"/>
              <w:szCs w:val="24"/>
              <w:u w:val="none"/>
            </w:rPr>
            <w:t xml:space="preserve"> </w:t>
          </w:r>
          <w:hyperlink w:anchor="_Toc481869810" w:history="1">
            <w:r w:rsidR="00E7534E" w:rsidRPr="00DF4BDC">
              <w:rPr>
                <w:rStyle w:val="a4"/>
                <w:rFonts w:ascii="Times New Roman" w:hAnsi="Times New Roman"/>
                <w:noProof/>
                <w:color w:val="000000" w:themeColor="text1"/>
                <w:sz w:val="24"/>
                <w:szCs w:val="24"/>
                <w:u w:val="none"/>
              </w:rPr>
              <w:t xml:space="preserve">Реализация </w:t>
            </w:r>
            <w:r w:rsidR="00E7534E" w:rsidRPr="00DF4BDC">
              <w:rPr>
                <w:rStyle w:val="a4"/>
                <w:rFonts w:ascii="Times New Roman" w:hAnsi="Times New Roman"/>
                <w:noProof/>
                <w:color w:val="000000" w:themeColor="text1"/>
                <w:sz w:val="24"/>
                <w:szCs w:val="24"/>
                <w:u w:val="none"/>
                <w:lang w:val="en-US"/>
              </w:rPr>
              <w:t>sql</w:t>
            </w:r>
            <w:r w:rsidR="00E7534E" w:rsidRPr="00DF4BDC">
              <w:rPr>
                <w:rStyle w:val="a4"/>
                <w:rFonts w:ascii="Times New Roman" w:hAnsi="Times New Roman"/>
                <w:noProof/>
                <w:color w:val="000000" w:themeColor="text1"/>
                <w:sz w:val="24"/>
                <w:szCs w:val="24"/>
                <w:u w:val="none"/>
              </w:rPr>
              <w:t>-скрипта</w:t>
            </w:r>
            <w:r w:rsidR="00E7534E" w:rsidRPr="00DF4BDC">
              <w:rPr>
                <w:rFonts w:ascii="Times New Roman" w:hAnsi="Times New Roman"/>
                <w:noProof/>
                <w:webHidden/>
                <w:color w:val="000000" w:themeColor="text1"/>
                <w:sz w:val="24"/>
                <w:szCs w:val="24"/>
              </w:rPr>
              <w:tab/>
            </w:r>
            <w:r w:rsidR="00E7534E" w:rsidRPr="00DF4BDC">
              <w:rPr>
                <w:rFonts w:ascii="Times New Roman" w:hAnsi="Times New Roman"/>
                <w:noProof/>
                <w:webHidden/>
                <w:color w:val="000000" w:themeColor="text1"/>
                <w:sz w:val="24"/>
                <w:szCs w:val="24"/>
              </w:rPr>
              <w:fldChar w:fldCharType="begin"/>
            </w:r>
            <w:r w:rsidR="00E7534E" w:rsidRPr="00DF4BDC">
              <w:rPr>
                <w:rFonts w:ascii="Times New Roman" w:hAnsi="Times New Roman"/>
                <w:noProof/>
                <w:webHidden/>
                <w:color w:val="000000" w:themeColor="text1"/>
                <w:sz w:val="24"/>
                <w:szCs w:val="24"/>
              </w:rPr>
              <w:instrText xml:space="preserve"> PAGEREF _Toc481869810 \h </w:instrText>
            </w:r>
            <w:r w:rsidR="00E7534E" w:rsidRPr="00DF4BDC">
              <w:rPr>
                <w:rFonts w:ascii="Times New Roman" w:hAnsi="Times New Roman"/>
                <w:noProof/>
                <w:webHidden/>
                <w:color w:val="000000" w:themeColor="text1"/>
                <w:sz w:val="24"/>
                <w:szCs w:val="24"/>
              </w:rPr>
            </w:r>
            <w:r w:rsidR="00E7534E" w:rsidRPr="00DF4BDC">
              <w:rPr>
                <w:rFonts w:ascii="Times New Roman" w:hAnsi="Times New Roman"/>
                <w:noProof/>
                <w:webHidden/>
                <w:color w:val="000000" w:themeColor="text1"/>
                <w:sz w:val="24"/>
                <w:szCs w:val="24"/>
              </w:rPr>
              <w:fldChar w:fldCharType="separate"/>
            </w:r>
            <w:r w:rsidR="00E7534E" w:rsidRPr="00DF4BDC">
              <w:rPr>
                <w:rFonts w:ascii="Times New Roman" w:hAnsi="Times New Roman"/>
                <w:noProof/>
                <w:webHidden/>
                <w:color w:val="000000" w:themeColor="text1"/>
                <w:sz w:val="24"/>
                <w:szCs w:val="24"/>
              </w:rPr>
              <w:t>74</w:t>
            </w:r>
            <w:r w:rsidR="00E7534E" w:rsidRPr="00DF4BDC">
              <w:rPr>
                <w:rFonts w:ascii="Times New Roman" w:hAnsi="Times New Roman"/>
                <w:noProof/>
                <w:webHidden/>
                <w:color w:val="000000" w:themeColor="text1"/>
                <w:sz w:val="24"/>
                <w:szCs w:val="24"/>
              </w:rPr>
              <w:fldChar w:fldCharType="end"/>
            </w:r>
          </w:hyperlink>
        </w:p>
        <w:p w:rsidR="00F21EB9" w:rsidRPr="000244E9" w:rsidRDefault="00F21EB9" w:rsidP="00F21EB9">
          <w:pPr>
            <w:rPr>
              <w:rFonts w:ascii="Times New Roman" w:hAnsi="Times New Roman" w:cs="Times New Roman"/>
              <w:sz w:val="20"/>
            </w:rPr>
          </w:pPr>
          <w:r w:rsidRPr="00DF4BDC">
            <w:rPr>
              <w:rFonts w:ascii="Times New Roman" w:hAnsi="Times New Roman" w:cs="Times New Roman"/>
              <w:b/>
              <w:bCs/>
              <w:sz w:val="24"/>
              <w:szCs w:val="24"/>
            </w:rPr>
            <w:fldChar w:fldCharType="end"/>
          </w:r>
        </w:p>
      </w:sdtContent>
    </w:sdt>
    <w:p w:rsidR="00DF4BDC" w:rsidRDefault="00DF4BDC" w:rsidP="00F21EB9">
      <w:pPr>
        <w:pStyle w:val="1"/>
        <w:jc w:val="center"/>
        <w:rPr>
          <w:rFonts w:ascii="Times New Roman" w:hAnsi="Times New Roman" w:cs="Times New Roman"/>
          <w:b/>
          <w:color w:val="auto"/>
          <w:sz w:val="28"/>
        </w:rPr>
        <w:sectPr w:rsidR="00DF4BDC" w:rsidSect="00DF4BDC">
          <w:pgSz w:w="11906" w:h="16838"/>
          <w:pgMar w:top="1134" w:right="850" w:bottom="1134" w:left="1701" w:header="708" w:footer="708" w:gutter="0"/>
          <w:pgNumType w:start="2"/>
          <w:cols w:space="708"/>
          <w:titlePg/>
          <w:docGrid w:linePitch="360"/>
        </w:sectPr>
      </w:pPr>
      <w:bookmarkStart w:id="1" w:name="_Toc481869778"/>
    </w:p>
    <w:p w:rsidR="00F21EB9" w:rsidRPr="00F21EB9" w:rsidRDefault="00F21EB9" w:rsidP="00F21EB9">
      <w:pPr>
        <w:pStyle w:val="1"/>
        <w:jc w:val="center"/>
        <w:rPr>
          <w:rFonts w:ascii="Times New Roman" w:hAnsi="Times New Roman" w:cs="Times New Roman"/>
          <w:b/>
          <w:color w:val="auto"/>
        </w:rPr>
      </w:pPr>
      <w:r w:rsidRPr="008D06BC">
        <w:rPr>
          <w:rFonts w:ascii="Times New Roman" w:hAnsi="Times New Roman" w:cs="Times New Roman"/>
          <w:b/>
          <w:color w:val="auto"/>
          <w:sz w:val="28"/>
        </w:rPr>
        <w:lastRenderedPageBreak/>
        <w:t>В</w:t>
      </w:r>
      <w:r w:rsidR="008D06BC" w:rsidRPr="008D06BC">
        <w:rPr>
          <w:rFonts w:ascii="Times New Roman" w:hAnsi="Times New Roman" w:cs="Times New Roman"/>
          <w:b/>
          <w:color w:val="auto"/>
          <w:sz w:val="28"/>
        </w:rPr>
        <w:t>ВЕДЕНИЕ</w:t>
      </w:r>
      <w:bookmarkEnd w:id="1"/>
    </w:p>
    <w:p w:rsidR="00F21EB9" w:rsidRDefault="00F21EB9" w:rsidP="00F21EB9">
      <w:pPr>
        <w:ind w:firstLine="709"/>
        <w:rPr>
          <w:b/>
        </w:rPr>
      </w:pP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наше время многообразие форм собственности различных организаций и предприятий, и возникающая между ними конкуренция, требуют особо тонкого, умелого управления персоналом.</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Внедрение рыночной экономики, новые экономические взаимоотношения, дальнейшее расширение сферы влияния, разделение, дифференциация и интеграция труда указывают, что деятельность менеджеров и бизнесменов становится все более интенсивной, а это обуславливает необходимость неустанного совершенствования применяемых методов и приемов. Организации остро ощущают потребность в специалистах, обладающих обширными и глубокими познаниями в области современного менеджмента. Современные условия предъявляют новые требования к менеджерам и бизнесменам, вызывая более высокую напряженность их труда, умение ценить время, необходимость владеть комплексом организационных и психологических качеств, привносить элемент творчества в работу.</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Управление человеческими ресурсами – это деятельность, выполняемая на предприятиях, которая способствует наиболее эффективному использованию рабочих и служащих для достижения организационных и личных целей.</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Актуальность данной темы заключается в том, что персонал предприятия является основной движущей силой для достижения максимальной прибыли в условиях рыночной экономики.</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Недостаточно эффективная и качественная работа персонала предприятия может не только привести к банкротству или снижению экономической эффективности работы предприятия, но понести ущерб государству. Качество работы персонала, инициатива и предприимчивость, трудовая активность и целесообразная их деятельность – дело не личное, а общественное, государственное.</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Современные информационные технологии с их стремительно растущим потенциалом и быстро снижающимися издержками открывают большие возможности для новых форм организации труда и занятости в рамках как отдельных корпораций, так и общества в целом. Спектр таких возможностей значительно расширяется.</w:t>
      </w:r>
    </w:p>
    <w:p w:rsidR="00964EB8" w:rsidRP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Увеличились информационные потоки и повысились требования к скорости обработки данных, и теперь уже большинство операций не может быть выполнено вручную, они требуют применения наиболее перспективных компьютерных технологий.</w:t>
      </w:r>
    </w:p>
    <w:p w:rsidR="00964EB8" w:rsidRDefault="00964EB8" w:rsidP="00964EB8">
      <w:pPr>
        <w:ind w:firstLine="709"/>
        <w:jc w:val="both"/>
        <w:rPr>
          <w:rFonts w:ascii="Times New Roman" w:hAnsi="Times New Roman" w:cs="Times New Roman"/>
          <w:sz w:val="28"/>
          <w:szCs w:val="28"/>
        </w:rPr>
      </w:pPr>
      <w:r w:rsidRPr="00964EB8">
        <w:rPr>
          <w:rFonts w:ascii="Times New Roman" w:hAnsi="Times New Roman" w:cs="Times New Roman"/>
          <w:sz w:val="28"/>
          <w:szCs w:val="28"/>
        </w:rPr>
        <w:t>В данном проекте объектом исследования является процесс управления трудовыми ресурсами финансовой организации. Предметом исследования являются методы и средства обработки и хранения данных о сотрудниках организации.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lastRenderedPageBreak/>
        <w:t>Целью дипломного проекта является совершенствование процесса управления персоналом в банковской сфере путем его автоматизации.</w:t>
      </w:r>
    </w:p>
    <w:p w:rsidR="00964EB8" w:rsidRPr="00964EB8" w:rsidRDefault="00964EB8" w:rsidP="00964EB8">
      <w:pPr>
        <w:tabs>
          <w:tab w:val="left" w:pos="709"/>
        </w:tabs>
        <w:spacing w:line="276" w:lineRule="auto"/>
        <w:ind w:firstLine="709"/>
        <w:jc w:val="both"/>
        <w:rPr>
          <w:rFonts w:ascii="Times New Roman" w:eastAsia="Calibri" w:hAnsi="Times New Roman" w:cs="Times New Roman"/>
          <w:sz w:val="28"/>
          <w:szCs w:val="28"/>
        </w:rPr>
      </w:pPr>
      <w:r w:rsidRPr="00964EB8">
        <w:rPr>
          <w:rFonts w:ascii="Times New Roman" w:eastAsia="Calibri" w:hAnsi="Times New Roman" w:cs="Times New Roman"/>
          <w:sz w:val="28"/>
          <w:szCs w:val="28"/>
        </w:rPr>
        <w:t xml:space="preserve">Таким образом, задачами дипломного проекта являются: </w:t>
      </w:r>
    </w:p>
    <w:p w:rsidR="00443463"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Pr>
          <w:rFonts w:ascii="Times New Roman" w:hAnsi="Times New Roman"/>
          <w:sz w:val="28"/>
          <w:szCs w:val="28"/>
        </w:rPr>
        <w:t xml:space="preserve"> </w:t>
      </w:r>
      <w:r w:rsidRPr="00964EB8">
        <w:rPr>
          <w:rFonts w:ascii="Times New Roman" w:hAnsi="Times New Roman"/>
          <w:sz w:val="28"/>
          <w:szCs w:val="28"/>
        </w:rPr>
        <w:t>исследовать и изучить принципы, подходы и задачи управления персоналом в банковской сфере</w:t>
      </w:r>
      <w:r w:rsidR="00443463" w:rsidRPr="001F3DD8">
        <w:rPr>
          <w:rFonts w:ascii="Times New Roman" w:hAnsi="Times New Roman"/>
          <w:sz w:val="28"/>
          <w:szCs w:val="28"/>
        </w:rPr>
        <w:t>;</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проанализировать бизнес-процессы деятельности персонала в ОАО «АСБ Беларусбанк»;</w:t>
      </w:r>
    </w:p>
    <w:p w:rsidR="00964EB8" w:rsidRPr="00964EB8" w:rsidRDefault="00964EB8" w:rsidP="00964EB8">
      <w:pPr>
        <w:pStyle w:val="a8"/>
        <w:numPr>
          <w:ilvl w:val="0"/>
          <w:numId w:val="2"/>
        </w:numPr>
        <w:tabs>
          <w:tab w:val="left" w:pos="0"/>
          <w:tab w:val="left" w:pos="851"/>
        </w:tabs>
        <w:spacing w:after="200"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разработать программное средство для учета и анализа деятельности персонала банка; </w:t>
      </w:r>
    </w:p>
    <w:p w:rsidR="00964EB8" w:rsidRPr="00964EB8" w:rsidRDefault="00964EB8" w:rsidP="00964EB8">
      <w:pPr>
        <w:pStyle w:val="a8"/>
        <w:numPr>
          <w:ilvl w:val="0"/>
          <w:numId w:val="2"/>
        </w:numPr>
        <w:tabs>
          <w:tab w:val="left" w:pos="0"/>
          <w:tab w:val="left" w:pos="851"/>
        </w:tabs>
        <w:spacing w:line="276" w:lineRule="auto"/>
        <w:ind w:left="0" w:firstLine="709"/>
        <w:jc w:val="both"/>
        <w:rPr>
          <w:rFonts w:ascii="Times New Roman" w:hAnsi="Times New Roman"/>
          <w:sz w:val="28"/>
          <w:szCs w:val="28"/>
        </w:rPr>
      </w:pPr>
      <w:r w:rsidRPr="00964EB8">
        <w:rPr>
          <w:rFonts w:ascii="Times New Roman" w:hAnsi="Times New Roman"/>
          <w:sz w:val="28"/>
          <w:szCs w:val="28"/>
        </w:rPr>
        <w:t xml:space="preserve"> провести технико-экономическое обоснование эффективности разработки и реализации программного средства для учета и анализа деятельности персонала банка.</w:t>
      </w:r>
    </w:p>
    <w:p w:rsidR="00443463" w:rsidRDefault="00443463" w:rsidP="00443463">
      <w:pPr>
        <w:ind w:firstLine="709"/>
        <w:jc w:val="both"/>
        <w:rPr>
          <w:rFonts w:ascii="Times New Roman" w:hAnsi="Times New Roman" w:cs="Times New Roman"/>
          <w:color w:val="000000"/>
          <w:sz w:val="28"/>
          <w:szCs w:val="30"/>
        </w:rPr>
      </w:pPr>
      <w:r w:rsidRPr="00443463">
        <w:rPr>
          <w:rFonts w:ascii="Times New Roman" w:hAnsi="Times New Roman" w:cs="Times New Roman"/>
          <w:color w:val="000000"/>
          <w:sz w:val="28"/>
          <w:szCs w:val="30"/>
        </w:rPr>
        <w:t xml:space="preserve">Таким образом, целью дипломного проекта </w:t>
      </w:r>
      <w:bookmarkStart w:id="2" w:name="_Hlk482381373"/>
      <w:r w:rsidRPr="00443463">
        <w:rPr>
          <w:rFonts w:ascii="Times New Roman" w:hAnsi="Times New Roman" w:cs="Times New Roman"/>
          <w:color w:val="000000"/>
          <w:sz w:val="28"/>
          <w:szCs w:val="30"/>
        </w:rPr>
        <w:t xml:space="preserve">является совершенствование процесса </w:t>
      </w:r>
      <w:r w:rsidR="00964EB8">
        <w:rPr>
          <w:rFonts w:ascii="Times New Roman" w:hAnsi="Times New Roman" w:cs="Times New Roman"/>
          <w:color w:val="000000"/>
          <w:sz w:val="28"/>
          <w:szCs w:val="30"/>
        </w:rPr>
        <w:t xml:space="preserve">кадровой работы в банковской сфере </w:t>
      </w:r>
      <w:r w:rsidRPr="00443463">
        <w:rPr>
          <w:rFonts w:ascii="Times New Roman" w:hAnsi="Times New Roman" w:cs="Times New Roman"/>
          <w:color w:val="000000"/>
          <w:sz w:val="28"/>
          <w:szCs w:val="30"/>
        </w:rPr>
        <w:t>путем разработки и внедрения программного комплекса</w:t>
      </w:r>
      <w:bookmarkEnd w:id="2"/>
      <w:r w:rsidRPr="00443463">
        <w:rPr>
          <w:rFonts w:ascii="Times New Roman" w:hAnsi="Times New Roman" w:cs="Times New Roman"/>
          <w:color w:val="000000"/>
          <w:sz w:val="28"/>
          <w:szCs w:val="30"/>
        </w:rPr>
        <w:t>.</w:t>
      </w:r>
    </w:p>
    <w:p w:rsidR="00D21FCA" w:rsidRDefault="00D21FCA" w:rsidP="00F21EB9">
      <w:pPr>
        <w:ind w:firstLine="709"/>
        <w:jc w:val="both"/>
        <w:rPr>
          <w:rFonts w:ascii="Times New Roman" w:hAnsi="Times New Roman" w:cs="Times New Roman"/>
          <w:sz w:val="28"/>
          <w:szCs w:val="28"/>
        </w:rPr>
      </w:pPr>
      <w:r>
        <w:rPr>
          <w:rFonts w:ascii="Times New Roman" w:hAnsi="Times New Roman" w:cs="Times New Roman"/>
          <w:sz w:val="28"/>
          <w:szCs w:val="28"/>
        </w:rPr>
        <w:t>Для достижения поставленной цели были выдвинуты следующие задачи: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Ознаком</w:t>
      </w:r>
      <w:r w:rsidR="0088141F" w:rsidRPr="0088141F">
        <w:rPr>
          <w:rFonts w:ascii="Times New Roman" w:hAnsi="Times New Roman" w:cs="Times New Roman"/>
          <w:sz w:val="28"/>
          <w:szCs w:val="28"/>
          <w:highlight w:val="yellow"/>
        </w:rPr>
        <w:t xml:space="preserve">иться с </w:t>
      </w:r>
      <w:r w:rsidRPr="0088141F">
        <w:rPr>
          <w:rFonts w:ascii="Times New Roman" w:hAnsi="Times New Roman" w:cs="Times New Roman"/>
          <w:sz w:val="28"/>
          <w:szCs w:val="28"/>
          <w:highlight w:val="yellow"/>
        </w:rPr>
        <w:t>методи</w:t>
      </w:r>
      <w:r w:rsidR="007652AB">
        <w:rPr>
          <w:rFonts w:ascii="Times New Roman" w:hAnsi="Times New Roman" w:cs="Times New Roman"/>
          <w:sz w:val="28"/>
          <w:szCs w:val="28"/>
          <w:highlight w:val="yellow"/>
        </w:rPr>
        <w:t>к</w:t>
      </w:r>
      <w:r w:rsidRPr="0088141F">
        <w:rPr>
          <w:rFonts w:ascii="Times New Roman" w:hAnsi="Times New Roman" w:cs="Times New Roman"/>
          <w:sz w:val="28"/>
          <w:szCs w:val="28"/>
          <w:highlight w:val="yellow"/>
        </w:rPr>
        <w:t>ой</w:t>
      </w:r>
      <w:r w:rsidR="007652AB">
        <w:rPr>
          <w:rFonts w:ascii="Times New Roman" w:hAnsi="Times New Roman" w:cs="Times New Roman"/>
          <w:sz w:val="28"/>
          <w:szCs w:val="28"/>
          <w:highlight w:val="yellow"/>
        </w:rPr>
        <w:t xml:space="preserve"> работы кадровой службы на финансовом предприятии.</w:t>
      </w:r>
    </w:p>
    <w:p w:rsidR="00D21FCA" w:rsidRPr="0088141F" w:rsidRDefault="00D21FCA"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Изуч</w:t>
      </w:r>
      <w:r w:rsidR="0088141F" w:rsidRPr="0088141F">
        <w:rPr>
          <w:rFonts w:ascii="Times New Roman" w:hAnsi="Times New Roman" w:cs="Times New Roman"/>
          <w:sz w:val="28"/>
          <w:szCs w:val="28"/>
          <w:highlight w:val="yellow"/>
        </w:rPr>
        <w:t>ить</w:t>
      </w:r>
      <w:r w:rsidRPr="0088141F">
        <w:rPr>
          <w:rFonts w:ascii="Times New Roman" w:hAnsi="Times New Roman" w:cs="Times New Roman"/>
          <w:sz w:val="28"/>
          <w:szCs w:val="28"/>
          <w:highlight w:val="yellow"/>
        </w:rPr>
        <w:t xml:space="preserve"> процесс </w:t>
      </w:r>
      <w:r w:rsidR="00E247EA">
        <w:rPr>
          <w:rFonts w:ascii="Times New Roman" w:hAnsi="Times New Roman" w:cs="Times New Roman"/>
          <w:sz w:val="28"/>
          <w:szCs w:val="28"/>
          <w:highlight w:val="yellow"/>
        </w:rPr>
        <w:t xml:space="preserve">найма сотрудника и его дальнейшего устройства </w:t>
      </w:r>
    </w:p>
    <w:p w:rsidR="00D21FCA"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Проа</w:t>
      </w:r>
      <w:r w:rsidR="00D21FCA" w:rsidRPr="0088141F">
        <w:rPr>
          <w:rFonts w:ascii="Times New Roman" w:hAnsi="Times New Roman" w:cs="Times New Roman"/>
          <w:sz w:val="28"/>
          <w:szCs w:val="28"/>
          <w:highlight w:val="yellow"/>
        </w:rPr>
        <w:t>нализ</w:t>
      </w:r>
      <w:r w:rsidRPr="0088141F">
        <w:rPr>
          <w:rFonts w:ascii="Times New Roman" w:hAnsi="Times New Roman" w:cs="Times New Roman"/>
          <w:sz w:val="28"/>
          <w:szCs w:val="28"/>
          <w:highlight w:val="yellow"/>
        </w:rPr>
        <w:t>ировать</w:t>
      </w:r>
      <w:r w:rsidR="00D21FCA" w:rsidRPr="0088141F">
        <w:rPr>
          <w:rFonts w:ascii="Times New Roman" w:hAnsi="Times New Roman" w:cs="Times New Roman"/>
          <w:sz w:val="28"/>
          <w:szCs w:val="28"/>
          <w:highlight w:val="yellow"/>
        </w:rPr>
        <w:t xml:space="preserve"> уров</w:t>
      </w:r>
      <w:r w:rsidRPr="0088141F">
        <w:rPr>
          <w:rFonts w:ascii="Times New Roman" w:hAnsi="Times New Roman" w:cs="Times New Roman"/>
          <w:sz w:val="28"/>
          <w:szCs w:val="28"/>
          <w:highlight w:val="yellow"/>
        </w:rPr>
        <w:t>е</w:t>
      </w:r>
      <w:r w:rsidR="00D21FCA" w:rsidRPr="0088141F">
        <w:rPr>
          <w:rFonts w:ascii="Times New Roman" w:hAnsi="Times New Roman" w:cs="Times New Roman"/>
          <w:sz w:val="28"/>
          <w:szCs w:val="28"/>
          <w:highlight w:val="yellow"/>
        </w:rPr>
        <w:t>н</w:t>
      </w:r>
      <w:r w:rsidRPr="0088141F">
        <w:rPr>
          <w:rFonts w:ascii="Times New Roman" w:hAnsi="Times New Roman" w:cs="Times New Roman"/>
          <w:sz w:val="28"/>
          <w:szCs w:val="28"/>
          <w:highlight w:val="yellow"/>
        </w:rPr>
        <w:t>ь</w:t>
      </w:r>
      <w:r w:rsidR="00D21FCA" w:rsidRPr="0088141F">
        <w:rPr>
          <w:rFonts w:ascii="Times New Roman" w:hAnsi="Times New Roman" w:cs="Times New Roman"/>
          <w:sz w:val="28"/>
          <w:szCs w:val="28"/>
          <w:highlight w:val="yellow"/>
        </w:rPr>
        <w:t xml:space="preserve"> автоматизации </w:t>
      </w:r>
      <w:r w:rsidR="00E247EA">
        <w:rPr>
          <w:rFonts w:ascii="Times New Roman" w:hAnsi="Times New Roman" w:cs="Times New Roman"/>
          <w:sz w:val="28"/>
          <w:szCs w:val="28"/>
          <w:highlight w:val="yellow"/>
        </w:rPr>
        <w:t xml:space="preserve">найма сотрудника </w:t>
      </w:r>
    </w:p>
    <w:p w:rsidR="00443463" w:rsidRPr="0088141F" w:rsidRDefault="0088141F" w:rsidP="00D51D91">
      <w:pPr>
        <w:pStyle w:val="a8"/>
        <w:numPr>
          <w:ilvl w:val="0"/>
          <w:numId w:val="1"/>
        </w:numPr>
        <w:ind w:left="1134" w:hanging="425"/>
        <w:jc w:val="both"/>
        <w:rPr>
          <w:rFonts w:ascii="Times New Roman" w:hAnsi="Times New Roman" w:cs="Times New Roman"/>
          <w:sz w:val="28"/>
          <w:szCs w:val="28"/>
          <w:highlight w:val="yellow"/>
        </w:rPr>
      </w:pPr>
      <w:r w:rsidRPr="0088141F">
        <w:rPr>
          <w:rFonts w:ascii="Times New Roman" w:hAnsi="Times New Roman" w:cs="Times New Roman"/>
          <w:sz w:val="28"/>
          <w:szCs w:val="28"/>
          <w:highlight w:val="yellow"/>
        </w:rPr>
        <w:t xml:space="preserve">Разработать программное средство автоматизации </w:t>
      </w:r>
      <w:r w:rsidR="00E247EA">
        <w:rPr>
          <w:rFonts w:ascii="Times New Roman" w:hAnsi="Times New Roman" w:cs="Times New Roman"/>
          <w:sz w:val="28"/>
          <w:szCs w:val="28"/>
          <w:highlight w:val="yellow"/>
        </w:rPr>
        <w:t xml:space="preserve">кадровой работы </w:t>
      </w:r>
    </w:p>
    <w:p w:rsidR="00443463" w:rsidRPr="00E247EA" w:rsidRDefault="00443463" w:rsidP="00E247EA">
      <w:pPr>
        <w:pStyle w:val="a8"/>
        <w:ind w:left="0" w:firstLine="709"/>
        <w:jc w:val="both"/>
        <w:rPr>
          <w:rFonts w:ascii="Times New Roman" w:hAnsi="Times New Roman" w:cs="Times New Roman"/>
          <w:w w:val="105"/>
          <w:sz w:val="28"/>
          <w:szCs w:val="28"/>
        </w:rPr>
      </w:pPr>
      <w:r w:rsidRPr="00443463">
        <w:rPr>
          <w:rFonts w:ascii="Times New Roman" w:hAnsi="Times New Roman" w:cs="Times New Roman"/>
          <w:w w:val="105"/>
          <w:sz w:val="28"/>
          <w:szCs w:val="28"/>
        </w:rPr>
        <w:t xml:space="preserve">В первой главе </w:t>
      </w:r>
      <w:r>
        <w:rPr>
          <w:rFonts w:ascii="Times New Roman" w:hAnsi="Times New Roman" w:cs="Times New Roman"/>
          <w:w w:val="105"/>
          <w:sz w:val="28"/>
          <w:szCs w:val="28"/>
        </w:rPr>
        <w:t>будет</w:t>
      </w:r>
      <w:r w:rsidRPr="00443463">
        <w:rPr>
          <w:rFonts w:ascii="Times New Roman" w:hAnsi="Times New Roman" w:cs="Times New Roman"/>
          <w:w w:val="105"/>
          <w:sz w:val="28"/>
          <w:szCs w:val="28"/>
        </w:rPr>
        <w:t xml:space="preserve"> проведено исследование </w:t>
      </w:r>
      <w:r w:rsidR="00E247EA">
        <w:rPr>
          <w:rFonts w:ascii="Times New Roman" w:hAnsi="Times New Roman" w:cs="Times New Roman"/>
          <w:w w:val="105"/>
          <w:sz w:val="28"/>
          <w:szCs w:val="28"/>
        </w:rPr>
        <w:t>подходов и задач к управлению персоналом в банковской сфере, приведены основные понятия, методы и принципы данной системы. А также типы кадровой политики, а также методы поддержания работоспособности персонала.</w:t>
      </w:r>
    </w:p>
    <w:p w:rsidR="00DE7381" w:rsidRPr="00550725" w:rsidRDefault="00DE7381" w:rsidP="001F5B70">
      <w:pPr>
        <w:pStyle w:val="a8"/>
        <w:tabs>
          <w:tab w:val="left" w:pos="0"/>
          <w:tab w:val="left" w:pos="851"/>
        </w:tabs>
        <w:ind w:left="0" w:firstLine="709"/>
        <w:jc w:val="both"/>
        <w:rPr>
          <w:rFonts w:ascii="Times New Roman" w:hAnsi="Times New Roman"/>
          <w:sz w:val="28"/>
          <w:szCs w:val="28"/>
        </w:rPr>
      </w:pPr>
      <w:r w:rsidRPr="00550725">
        <w:rPr>
          <w:rFonts w:ascii="Times New Roman" w:hAnsi="Times New Roman"/>
          <w:sz w:val="28"/>
          <w:szCs w:val="28"/>
        </w:rPr>
        <w:t>Во второй главе будет описана основная деятельность организации, для которой было разработано программное средство, а также будут проанализированы</w:t>
      </w:r>
      <w:r w:rsidR="001F5B70">
        <w:rPr>
          <w:rFonts w:ascii="Times New Roman" w:hAnsi="Times New Roman"/>
          <w:sz w:val="28"/>
          <w:szCs w:val="28"/>
        </w:rPr>
        <w:t xml:space="preserve"> показатели эффективности работы персонала и описана используемая информационная система для предприятия для управления персоналом.</w:t>
      </w:r>
      <w:r w:rsidR="00550725" w:rsidRPr="00550725">
        <w:rPr>
          <w:rFonts w:ascii="Times New Roman" w:hAnsi="Times New Roman"/>
          <w:sz w:val="28"/>
          <w:szCs w:val="28"/>
        </w:rPr>
        <w:t xml:space="preserve"> </w:t>
      </w:r>
      <w:r w:rsidRPr="00550725">
        <w:rPr>
          <w:rFonts w:ascii="Times New Roman" w:hAnsi="Times New Roman"/>
          <w:sz w:val="28"/>
          <w:szCs w:val="28"/>
        </w:rPr>
        <w:t xml:space="preserve">В ходе дипломного проектирования будет досконально изучен процесс </w:t>
      </w:r>
      <w:r w:rsidR="001F5B70">
        <w:rPr>
          <w:rFonts w:ascii="Times New Roman" w:hAnsi="Times New Roman"/>
          <w:sz w:val="28"/>
          <w:szCs w:val="28"/>
        </w:rPr>
        <w:t>найма сотрудника на предприятие</w:t>
      </w:r>
      <w:r w:rsidRPr="00550725">
        <w:rPr>
          <w:rFonts w:ascii="Times New Roman" w:hAnsi="Times New Roman"/>
          <w:sz w:val="28"/>
          <w:szCs w:val="28"/>
        </w:rPr>
        <w:t>, а также разработана функциональная модель для данного процесса. Разработанная модель будет использоваться после внедрения программного продукта.</w:t>
      </w:r>
    </w:p>
    <w:p w:rsidR="00DE7381" w:rsidRDefault="00DE7381"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t xml:space="preserve">Третья глава будет посвящена этапу разработки </w:t>
      </w:r>
      <w:r>
        <w:rPr>
          <w:rFonts w:ascii="Times New Roman" w:hAnsi="Times New Roman"/>
          <w:sz w:val="28"/>
          <w:szCs w:val="28"/>
        </w:rPr>
        <w:t xml:space="preserve">программной поддержки </w:t>
      </w:r>
      <w:r w:rsidR="001F5B70">
        <w:rPr>
          <w:rFonts w:ascii="Times New Roman" w:hAnsi="Times New Roman"/>
          <w:sz w:val="28"/>
          <w:szCs w:val="28"/>
        </w:rPr>
        <w:t>кадровой службы на финансовом предприятие</w:t>
      </w:r>
      <w:r>
        <w:rPr>
          <w:rFonts w:ascii="Times New Roman" w:hAnsi="Times New Roman"/>
          <w:sz w:val="28"/>
          <w:szCs w:val="28"/>
        </w:rPr>
        <w:t>. В данной главе будет</w:t>
      </w:r>
      <w:r w:rsidRPr="001127D4">
        <w:rPr>
          <w:rFonts w:ascii="Times New Roman" w:hAnsi="Times New Roman"/>
          <w:sz w:val="28"/>
          <w:szCs w:val="28"/>
        </w:rPr>
        <w:t xml:space="preserve"> произведена по</w:t>
      </w:r>
      <w:r>
        <w:rPr>
          <w:rFonts w:ascii="Times New Roman" w:hAnsi="Times New Roman"/>
          <w:sz w:val="28"/>
          <w:szCs w:val="28"/>
        </w:rPr>
        <w:t>становка задачи и обзор методов ее решения, п</w:t>
      </w:r>
      <w:r w:rsidRPr="001127D4">
        <w:rPr>
          <w:rFonts w:ascii="Times New Roman" w:hAnsi="Times New Roman"/>
          <w:sz w:val="28"/>
          <w:szCs w:val="28"/>
        </w:rPr>
        <w:t xml:space="preserve">одробно разобрана спецификация вариантов использования системы. </w:t>
      </w:r>
      <w:r>
        <w:rPr>
          <w:rFonts w:ascii="Times New Roman" w:hAnsi="Times New Roman"/>
          <w:sz w:val="28"/>
          <w:szCs w:val="28"/>
        </w:rPr>
        <w:t>Будут п</w:t>
      </w:r>
      <w:r w:rsidRPr="001127D4">
        <w:rPr>
          <w:rFonts w:ascii="Times New Roman" w:hAnsi="Times New Roman"/>
          <w:sz w:val="28"/>
          <w:szCs w:val="28"/>
        </w:rPr>
        <w:t>остроен</w:t>
      </w:r>
      <w:r>
        <w:rPr>
          <w:rFonts w:ascii="Times New Roman" w:hAnsi="Times New Roman"/>
          <w:sz w:val="28"/>
          <w:szCs w:val="28"/>
        </w:rPr>
        <w:t xml:space="preserve">ы всевозможные модели представления системы, описана </w:t>
      </w:r>
      <w:r w:rsidRPr="001127D4">
        <w:rPr>
          <w:rFonts w:ascii="Times New Roman" w:hAnsi="Times New Roman"/>
          <w:sz w:val="28"/>
          <w:szCs w:val="28"/>
        </w:rPr>
        <w:t>информационная модель,</w:t>
      </w:r>
      <w:r>
        <w:rPr>
          <w:rFonts w:ascii="Times New Roman" w:hAnsi="Times New Roman"/>
          <w:sz w:val="28"/>
          <w:szCs w:val="28"/>
        </w:rPr>
        <w:t xml:space="preserve"> представлены основные алгоритмы работы системы, а</w:t>
      </w:r>
      <w:r w:rsidRPr="001127D4">
        <w:rPr>
          <w:rFonts w:ascii="Times New Roman" w:hAnsi="Times New Roman"/>
          <w:sz w:val="28"/>
          <w:szCs w:val="28"/>
        </w:rPr>
        <w:t xml:space="preserve"> также </w:t>
      </w:r>
      <w:r>
        <w:rPr>
          <w:rFonts w:ascii="Times New Roman" w:hAnsi="Times New Roman"/>
          <w:sz w:val="28"/>
          <w:szCs w:val="28"/>
        </w:rPr>
        <w:t>тестовые примеры по</w:t>
      </w:r>
      <w:r w:rsidRPr="001127D4">
        <w:rPr>
          <w:rFonts w:ascii="Times New Roman" w:hAnsi="Times New Roman"/>
          <w:sz w:val="28"/>
          <w:szCs w:val="28"/>
        </w:rPr>
        <w:t xml:space="preserve"> эксплуатации программного продукта. </w:t>
      </w:r>
    </w:p>
    <w:p w:rsidR="008D06BC" w:rsidRDefault="008D06BC" w:rsidP="00DE7381">
      <w:pPr>
        <w:pStyle w:val="a8"/>
        <w:tabs>
          <w:tab w:val="left" w:pos="0"/>
          <w:tab w:val="left" w:pos="851"/>
        </w:tabs>
        <w:ind w:left="0" w:firstLine="709"/>
        <w:jc w:val="both"/>
        <w:rPr>
          <w:rFonts w:ascii="Times New Roman" w:hAnsi="Times New Roman"/>
          <w:sz w:val="28"/>
          <w:szCs w:val="28"/>
        </w:rPr>
      </w:pPr>
      <w:r w:rsidRPr="001127D4">
        <w:rPr>
          <w:rFonts w:ascii="Times New Roman" w:hAnsi="Times New Roman"/>
          <w:sz w:val="28"/>
          <w:szCs w:val="28"/>
        </w:rPr>
        <w:lastRenderedPageBreak/>
        <w:t xml:space="preserve">В четвертой главе будет произведено технико-экономическое обоснование эффективности разработки и использования </w:t>
      </w:r>
      <w:r>
        <w:rPr>
          <w:rFonts w:ascii="Times New Roman" w:hAnsi="Times New Roman"/>
          <w:sz w:val="28"/>
          <w:szCs w:val="28"/>
        </w:rPr>
        <w:t xml:space="preserve">системы </w:t>
      </w:r>
      <w:r w:rsidR="001F5B70">
        <w:rPr>
          <w:rFonts w:ascii="Times New Roman" w:hAnsi="Times New Roman"/>
          <w:sz w:val="28"/>
          <w:szCs w:val="28"/>
        </w:rPr>
        <w:t>управления персоналом</w:t>
      </w:r>
      <w:r w:rsidRPr="001127D4">
        <w:rPr>
          <w:rFonts w:ascii="Times New Roman" w:hAnsi="Times New Roman"/>
          <w:sz w:val="28"/>
          <w:szCs w:val="28"/>
        </w:rPr>
        <w:t>.</w:t>
      </w:r>
    </w:p>
    <w:p w:rsidR="00DE7381" w:rsidRPr="003B3F18" w:rsidRDefault="00DE7381" w:rsidP="00D51D91">
      <w:pPr>
        <w:pStyle w:val="1"/>
        <w:ind w:left="993" w:hanging="284"/>
        <w:rPr>
          <w:rFonts w:ascii="Times New Roman" w:hAnsi="Times New Roman" w:cs="Times New Roman"/>
          <w:b/>
          <w:color w:val="auto"/>
          <w:sz w:val="28"/>
          <w:szCs w:val="28"/>
        </w:rPr>
      </w:pPr>
      <w:r>
        <w:br w:type="column"/>
      </w:r>
      <w:bookmarkStart w:id="3" w:name="_Toc481869779"/>
      <w:r w:rsidR="000F3956">
        <w:rPr>
          <w:rFonts w:ascii="Times New Roman" w:hAnsi="Times New Roman" w:cs="Times New Roman"/>
          <w:b/>
          <w:color w:val="auto"/>
          <w:sz w:val="28"/>
          <w:szCs w:val="28"/>
        </w:rPr>
        <w:lastRenderedPageBreak/>
        <w:t>1 О</w:t>
      </w:r>
      <w:bookmarkEnd w:id="3"/>
      <w:r w:rsidR="004858A3">
        <w:rPr>
          <w:rFonts w:ascii="Times New Roman" w:hAnsi="Times New Roman" w:cs="Times New Roman"/>
          <w:b/>
          <w:color w:val="auto"/>
          <w:sz w:val="28"/>
          <w:szCs w:val="28"/>
        </w:rPr>
        <w:t>СНОВНЫЕ ПРИНЦИПЫ, ПОДХЛДЫ И ЗАДАЧИ УПРАВЛЕНИЯ ПЕРСОНАЛОМ НА ПРЕДПРИЯТИИ</w:t>
      </w:r>
    </w:p>
    <w:p w:rsidR="00DE7381" w:rsidRPr="003B3F18" w:rsidRDefault="00DE7381" w:rsidP="0069075A">
      <w:pPr>
        <w:ind w:firstLine="709"/>
        <w:jc w:val="both"/>
        <w:rPr>
          <w:rFonts w:ascii="Times New Roman" w:hAnsi="Times New Roman" w:cs="Times New Roman"/>
          <w:sz w:val="28"/>
          <w:szCs w:val="28"/>
          <w:shd w:val="clear" w:color="auto" w:fill="FFFFFF"/>
        </w:rPr>
      </w:pPr>
    </w:p>
    <w:p w:rsidR="00286105" w:rsidRDefault="004858A3" w:rsidP="004858A3">
      <w:pPr>
        <w:pStyle w:val="2"/>
        <w:numPr>
          <w:ilvl w:val="1"/>
          <w:numId w:val="25"/>
        </w:numPr>
        <w:rPr>
          <w:rFonts w:ascii="Times New Roman" w:hAnsi="Times New Roman" w:cs="Times New Roman"/>
          <w:b/>
          <w:color w:val="auto"/>
          <w:sz w:val="28"/>
          <w:shd w:val="clear" w:color="auto" w:fill="FFFFFF"/>
        </w:rPr>
      </w:pPr>
      <w:bookmarkStart w:id="4" w:name="_Toc481869780"/>
      <w:bookmarkStart w:id="5" w:name="_Hlk480981844"/>
      <w:r>
        <w:rPr>
          <w:rFonts w:ascii="Times New Roman" w:hAnsi="Times New Roman" w:cs="Times New Roman"/>
          <w:b/>
          <w:color w:val="auto"/>
          <w:sz w:val="28"/>
          <w:shd w:val="clear" w:color="auto" w:fill="FFFFFF"/>
        </w:rPr>
        <w:t xml:space="preserve">Описание основных понятий системы управления персоналом </w:t>
      </w:r>
      <w:bookmarkEnd w:id="4"/>
    </w:p>
    <w:p w:rsidR="004858A3" w:rsidRPr="004858A3" w:rsidRDefault="004858A3" w:rsidP="004858A3"/>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Персонал (кадры) – весь штатный состав работников организации, выполняющих различные производственно-хозяйственные функции.</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Управление персоналом (англ. Human Resource Management, HRM)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Управление персоналом является одной из основных составных частей современного менеджмента.</w:t>
      </w:r>
    </w:p>
    <w:p w:rsidR="004858A3" w:rsidRPr="004858A3" w:rsidRDefault="004858A3" w:rsidP="004858A3">
      <w:pPr>
        <w:spacing w:line="285" w:lineRule="atLeast"/>
        <w:ind w:firstLine="709"/>
        <w:jc w:val="both"/>
        <w:rPr>
          <w:rFonts w:ascii="Times New Roman" w:eastAsia="Times New Roman" w:hAnsi="Times New Roman" w:cs="Times New Roman"/>
          <w:sz w:val="28"/>
          <w:szCs w:val="28"/>
          <w:lang w:eastAsia="ru-RU"/>
        </w:rPr>
      </w:pPr>
      <w:r w:rsidRPr="004858A3">
        <w:rPr>
          <w:rFonts w:ascii="Times New Roman" w:eastAsia="Times New Roman" w:hAnsi="Times New Roman" w:cs="Times New Roman"/>
          <w:sz w:val="28"/>
          <w:szCs w:val="28"/>
          <w:lang w:eastAsia="ru-RU"/>
        </w:rPr>
        <w:t>К сферам деятельности управления персоналом относятся следующие функции:</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sidRPr="003575C9">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 xml:space="preserve"> п</w:t>
      </w:r>
      <w:r w:rsidRPr="004858A3">
        <w:rPr>
          <w:rFonts w:ascii="Times New Roman" w:eastAsia="Times New Roman" w:hAnsi="Times New Roman" w:cs="Times New Roman"/>
          <w:sz w:val="28"/>
          <w:szCs w:val="28"/>
          <w:lang w:eastAsia="ru-RU"/>
        </w:rPr>
        <w:t xml:space="preserve">оиск </w:t>
      </w:r>
      <w:r w:rsidRPr="004858A3">
        <w:rPr>
          <w:rFonts w:ascii="Times New Roman" w:eastAsia="Times New Roman" w:hAnsi="Times New Roman" w:cs="Times New Roman"/>
          <w:sz w:val="28"/>
          <w:szCs w:val="28"/>
          <w:lang w:eastAsia="ru-RU"/>
        </w:rPr>
        <w:t>и адаптация персонала. Адаптация – процесс вхождения новых сотрудников в трудовой коллектив и ознакомление их со спецификой работы предприятия;</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оперативная работа с персоналом, которая заключается в обучении и развитии персонала, проведении оперативной оценки персонала, организации труда работников и мотивации сотрудников;</w:t>
      </w:r>
    </w:p>
    <w:p w:rsidR="004858A3" w:rsidRDefault="004858A3" w:rsidP="004858A3">
      <w:pPr>
        <w:shd w:val="clear" w:color="auto" w:fill="FFFFFF"/>
        <w:tabs>
          <w:tab w:val="left" w:pos="1134"/>
        </w:tabs>
        <w:ind w:firstLine="72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w:t>
      </w:r>
      <w:r w:rsidRPr="004858A3">
        <w:rPr>
          <w:rFonts w:ascii="Times New Roman" w:eastAsia="Times New Roman" w:hAnsi="Times New Roman" w:cs="Times New Roman"/>
          <w:sz w:val="28"/>
          <w:szCs w:val="28"/>
          <w:lang w:eastAsia="ru-RU"/>
        </w:rPr>
        <w:t>стратегическая работа с персоналом;</w:t>
      </w:r>
    </w:p>
    <w:p w:rsidR="00403BDD" w:rsidRP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Кадровая служба предприятия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призванных управлять персоналом предприятия в рамках избранной кадровой политики.</w:t>
      </w:r>
    </w:p>
    <w:p w:rsidR="00403BDD" w:rsidRDefault="00403BDD" w:rsidP="00403BDD">
      <w:pPr>
        <w:shd w:val="clear" w:color="auto" w:fill="FFFFFF"/>
        <w:tabs>
          <w:tab w:val="left" w:pos="1134"/>
        </w:tabs>
        <w:ind w:firstLine="720"/>
        <w:jc w:val="both"/>
        <w:rPr>
          <w:rFonts w:ascii="Times New Roman" w:eastAsia="Times New Roman" w:hAnsi="Times New Roman" w:cs="Times New Roman"/>
          <w:sz w:val="28"/>
          <w:szCs w:val="28"/>
          <w:lang w:eastAsia="ru-RU"/>
        </w:rPr>
      </w:pPr>
      <w:r w:rsidRPr="00403BDD">
        <w:rPr>
          <w:rFonts w:ascii="Times New Roman" w:eastAsia="Times New Roman" w:hAnsi="Times New Roman" w:cs="Times New Roman"/>
          <w:sz w:val="28"/>
          <w:szCs w:val="28"/>
          <w:lang w:eastAsia="ru-RU"/>
        </w:rPr>
        <w:t>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прибыли, и ее размеры напрямую зависят от эффективности работы кадровой службы.</w:t>
      </w:r>
    </w:p>
    <w:p w:rsidR="00956CC6" w:rsidRPr="00956CC6" w:rsidRDefault="00403BDD" w:rsidP="00956CC6">
      <w:pPr>
        <w:rPr>
          <w:lang w:eastAsia="ru-RU"/>
        </w:rPr>
      </w:pPr>
      <w:r>
        <w:rPr>
          <w:lang w:eastAsia="ru-RU"/>
        </w:rPr>
        <w:br w:type="page"/>
      </w:r>
    </w:p>
    <w:p w:rsidR="00662B14" w:rsidRDefault="00662B14" w:rsidP="00A9705E">
      <w:pPr>
        <w:pStyle w:val="2"/>
        <w:ind w:left="1134" w:hanging="425"/>
        <w:rPr>
          <w:rFonts w:ascii="Times New Roman" w:hAnsi="Times New Roman" w:cs="Times New Roman"/>
          <w:b/>
          <w:color w:val="auto"/>
          <w:sz w:val="28"/>
          <w:szCs w:val="28"/>
        </w:rPr>
      </w:pPr>
      <w:bookmarkStart w:id="6" w:name="_Toc481869781"/>
      <w:r w:rsidRPr="003B3F18">
        <w:rPr>
          <w:rFonts w:ascii="Times New Roman" w:hAnsi="Times New Roman" w:cs="Times New Roman"/>
          <w:b/>
          <w:color w:val="auto"/>
          <w:sz w:val="28"/>
          <w:szCs w:val="28"/>
        </w:rPr>
        <w:lastRenderedPageBreak/>
        <w:t xml:space="preserve">1.2 </w:t>
      </w:r>
      <w:r w:rsidR="008D06BC">
        <w:rPr>
          <w:rFonts w:ascii="Times New Roman" w:hAnsi="Times New Roman" w:cs="Times New Roman"/>
          <w:b/>
          <w:color w:val="auto"/>
          <w:sz w:val="28"/>
          <w:szCs w:val="28"/>
        </w:rPr>
        <w:t>Основные</w:t>
      </w:r>
      <w:r w:rsidR="00403BDD">
        <w:rPr>
          <w:rFonts w:ascii="Times New Roman" w:hAnsi="Times New Roman" w:cs="Times New Roman"/>
          <w:b/>
          <w:color w:val="auto"/>
          <w:sz w:val="28"/>
          <w:szCs w:val="28"/>
        </w:rPr>
        <w:t xml:space="preserve"> методы и принципы управления персоналом</w:t>
      </w:r>
      <w:r w:rsidR="008D06BC">
        <w:rPr>
          <w:rFonts w:ascii="Times New Roman" w:hAnsi="Times New Roman" w:cs="Times New Roman"/>
          <w:b/>
          <w:color w:val="auto"/>
          <w:sz w:val="28"/>
          <w:szCs w:val="28"/>
        </w:rPr>
        <w:t xml:space="preserve"> </w:t>
      </w:r>
      <w:bookmarkEnd w:id="6"/>
    </w:p>
    <w:p w:rsidR="00692F89" w:rsidRPr="00692F89" w:rsidRDefault="00692F89" w:rsidP="00692F89"/>
    <w:p w:rsidR="00403BDD" w:rsidRPr="00403BDD" w:rsidRDefault="00A43407" w:rsidP="00403BDD">
      <w:pPr>
        <w:ind w:firstLine="709"/>
        <w:rPr>
          <w:rFonts w:ascii="Times New Roman" w:hAnsi="Times New Roman" w:cs="Times New Roman"/>
          <w:sz w:val="28"/>
          <w:szCs w:val="28"/>
        </w:rPr>
      </w:pPr>
      <w:r w:rsidRPr="00A43407">
        <w:rPr>
          <w:rFonts w:ascii="Times New Roman" w:hAnsi="Times New Roman" w:cs="Times New Roman"/>
          <w:sz w:val="28"/>
          <w:szCs w:val="28"/>
        </w:rPr>
        <w:t>Законодательное регулирование системы высшего образования осуществляется на основе Конституции, Кодекса об образовании и указов президента Республики Беларусь.</w:t>
      </w:r>
      <w:r w:rsidR="00403BDD" w:rsidRPr="00403BDD">
        <w:t xml:space="preserve"> </w:t>
      </w:r>
      <w:r w:rsidR="00403BDD" w:rsidRPr="00403BDD">
        <w:rPr>
          <w:rFonts w:ascii="Times New Roman" w:hAnsi="Times New Roman" w:cs="Times New Roman"/>
          <w:sz w:val="28"/>
          <w:szCs w:val="28"/>
        </w:rPr>
        <w:t>Управление персоналом основывается на следующих принципах:</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подбора работников по деловым и личным качествам.</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преемственности. сочетание в трудовом коллективе молодых сотрудников и опытных специалистов.</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соответствия. порученная работа должна соответствовать возможностям и способностям исполнителя.</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повышения квалификации.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замещения отсутствующего работника.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должностного и профессионального продвижения работников на основе использования обоснованных критериев оценки их деятельности и обеспечения условий для постоянного карьерного роста.</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сочетания доверия к сотрудникам и контроля исполнения работниками своих трудовых обязанностей.</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открытого соревнования между работниками, которые претендуют на руководящие должности.</w:t>
      </w:r>
    </w:p>
    <w:p w:rsidR="00272566"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принцип правовой защищенности. все управленческие и кадровые решения должны приниматься на основе действующего трудового законодательства.</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На практике выделяют три группы методов управления персоналом организации:</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экономические методы;</w:t>
      </w:r>
    </w:p>
    <w:p w:rsidR="00403BDD" w:rsidRP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административные или организационно-распорядительные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 </w:t>
      </w:r>
      <w:r w:rsidRPr="00403BDD">
        <w:rPr>
          <w:rFonts w:ascii="Times New Roman" w:hAnsi="Times New Roman" w:cs="Times New Roman"/>
          <w:sz w:val="28"/>
          <w:szCs w:val="28"/>
        </w:rPr>
        <w:t>социально-психологические методы.</w:t>
      </w:r>
    </w:p>
    <w:p w:rsidR="00403BDD" w:rsidRDefault="00403BDD" w:rsidP="00403BDD">
      <w:pPr>
        <w:ind w:firstLine="709"/>
        <w:rPr>
          <w:rFonts w:ascii="Times New Roman" w:hAnsi="Times New Roman" w:cs="Times New Roman"/>
          <w:sz w:val="28"/>
          <w:szCs w:val="28"/>
        </w:rPr>
      </w:pPr>
      <w:r>
        <w:rPr>
          <w:rFonts w:ascii="Times New Roman" w:hAnsi="Times New Roman" w:cs="Times New Roman"/>
          <w:sz w:val="28"/>
          <w:szCs w:val="28"/>
        </w:rPr>
        <w:t xml:space="preserve">Необходимо отметить, что управление персоналом – это комплекс методов воздействия на работников </w:t>
      </w:r>
      <w:r w:rsidRPr="00403BDD">
        <w:rPr>
          <w:rFonts w:ascii="Times New Roman" w:hAnsi="Times New Roman" w:cs="Times New Roman"/>
          <w:sz w:val="28"/>
          <w:szCs w:val="28"/>
        </w:rPr>
        <w:t>организации с целью достижения успеха компании и ее эффективного функционирования.</w:t>
      </w:r>
    </w:p>
    <w:p w:rsidR="00403BDD" w:rsidRDefault="00403BDD" w:rsidP="00403BDD">
      <w:pPr>
        <w:ind w:firstLine="709"/>
        <w:rPr>
          <w:rFonts w:ascii="Times New Roman" w:hAnsi="Times New Roman" w:cs="Times New Roman"/>
          <w:sz w:val="28"/>
          <w:szCs w:val="28"/>
        </w:rPr>
      </w:pPr>
    </w:p>
    <w:p w:rsidR="00403BDD" w:rsidRPr="00A43407" w:rsidRDefault="00403BDD" w:rsidP="000F58B8">
      <w:pPr>
        <w:pStyle w:val="a8"/>
        <w:widowControl w:val="0"/>
        <w:spacing w:line="259" w:lineRule="auto"/>
        <w:ind w:left="0" w:firstLine="709"/>
        <w:jc w:val="both"/>
        <w:outlineLvl w:val="2"/>
        <w:rPr>
          <w:rFonts w:ascii="Times New Roman" w:hAnsi="Times New Roman" w:cs="Times New Roman"/>
          <w:sz w:val="28"/>
          <w:szCs w:val="28"/>
        </w:rPr>
      </w:pPr>
      <w:r w:rsidRPr="000F58B8">
        <w:rPr>
          <w:rStyle w:val="30"/>
          <w:rFonts w:ascii="Times New Roman" w:hAnsi="Times New Roman" w:cs="Times New Roman"/>
          <w:b/>
          <w:color w:val="auto"/>
          <w:sz w:val="28"/>
          <w:szCs w:val="28"/>
        </w:rPr>
        <w:t>1.2.1 Экономические методы управления персоналом</w:t>
      </w:r>
      <w:r>
        <w:rPr>
          <w:rFonts w:ascii="Times New Roman" w:hAnsi="Times New Roman" w:cs="Times New Roman"/>
          <w:sz w:val="28"/>
          <w:szCs w:val="28"/>
        </w:rPr>
        <w:t xml:space="preserve"> </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К экономическим методам относятся все методы материальной стимуляции работников организации. Наибольшее распростр</w:t>
      </w:r>
      <w:r>
        <w:rPr>
          <w:rFonts w:ascii="Times New Roman" w:hAnsi="Times New Roman" w:cs="Times New Roman"/>
          <w:color w:val="000000" w:themeColor="text1"/>
          <w:sz w:val="28"/>
          <w:szCs w:val="28"/>
        </w:rPr>
        <w:t xml:space="preserve">анение имеют следующие методы: </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участие работников в распределении прибыли предприятия;</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поощрений в виде повышения заработной платы, выплаты премий за качество труда и его эффективность;</w:t>
      </w:r>
    </w:p>
    <w:p w:rsidR="000F58B8" w:rsidRPr="000F58B8"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элементы социального обеспечения работников предприятия, такие как: оплата питания сотрудникам организации, предоставление медицинской страховки, оплата проезда на общественном транспорте;</w:t>
      </w:r>
    </w:p>
    <w:p w:rsidR="004C320B" w:rsidRDefault="000F58B8" w:rsidP="000F58B8">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система наказаний в виде вычетов из заработной платы сотрудников организации и начисления штрафов.</w:t>
      </w:r>
    </w:p>
    <w:p w:rsid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r w:rsidRPr="000F58B8">
        <w:rPr>
          <w:rStyle w:val="30"/>
          <w:rFonts w:ascii="Times New Roman" w:hAnsi="Times New Roman" w:cs="Times New Roman"/>
          <w:b/>
          <w:color w:val="auto"/>
          <w:sz w:val="28"/>
          <w:szCs w:val="28"/>
        </w:rPr>
        <w:lastRenderedPageBreak/>
        <w:t>1.2.2 Органический подход к управлению персоналом</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 рамках органической парадигмы последовательно сложились концепция</w:t>
      </w:r>
      <w:r w:rsidRPr="000F58B8">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управления персоналом</w:t>
      </w:r>
      <w:r w:rsidRPr="000F58B8">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и концепция</w:t>
      </w:r>
      <w:r w:rsidRPr="000F58B8">
        <w:rPr>
          <w:rFonts w:ascii="Times New Roman" w:hAnsi="Times New Roman" w:cs="Times New Roman"/>
          <w:color w:val="000000" w:themeColor="text1"/>
          <w:sz w:val="28"/>
          <w:szCs w:val="28"/>
        </w:rPr>
        <w:t xml:space="preserve"> </w:t>
      </w:r>
      <w:r w:rsidRPr="000F58B8">
        <w:rPr>
          <w:rFonts w:ascii="Times New Roman" w:hAnsi="Times New Roman" w:cs="Times New Roman"/>
          <w:color w:val="000000" w:themeColor="text1"/>
          <w:sz w:val="28"/>
          <w:szCs w:val="28"/>
        </w:rPr>
        <w:t>управления человеческими ресурсами.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0F58B8" w:rsidRP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Вторая, приняв в качестве образца для описания организационной реальности функционирование человеческого мозга («организация как мозг, перерабатывающий информацию»), позволила взглянуть на организацию как на собрание частей, соединенных линиями управления, коммуникации и контроля.</w:t>
      </w:r>
    </w:p>
    <w:p w:rsidR="000F58B8" w:rsidRDefault="000F58B8" w:rsidP="000F58B8">
      <w:pPr>
        <w:ind w:firstLine="709"/>
        <w:jc w:val="both"/>
        <w:rPr>
          <w:rFonts w:ascii="Times New Roman" w:hAnsi="Times New Roman" w:cs="Times New Roman"/>
          <w:color w:val="000000" w:themeColor="text1"/>
          <w:sz w:val="28"/>
          <w:szCs w:val="28"/>
        </w:rPr>
      </w:pPr>
      <w:r w:rsidRPr="000F58B8">
        <w:rPr>
          <w:rFonts w:ascii="Times New Roman" w:hAnsi="Times New Roman" w:cs="Times New Roman"/>
          <w:color w:val="000000" w:themeColor="text1"/>
          <w:sz w:val="28"/>
          <w:szCs w:val="28"/>
        </w:rPr>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1.1).</w:t>
      </w:r>
    </w:p>
    <w:p w:rsidR="000F58B8" w:rsidRDefault="000F58B8" w:rsidP="000F58B8">
      <w:pPr>
        <w:ind w:firstLine="709"/>
        <w:jc w:val="both"/>
        <w:rPr>
          <w:rFonts w:ascii="Times New Roman" w:hAnsi="Times New Roman" w:cs="Times New Roman"/>
          <w:color w:val="000000" w:themeColor="text1"/>
          <w:sz w:val="28"/>
          <w:szCs w:val="28"/>
        </w:rPr>
      </w:pPr>
    </w:p>
    <w:p w:rsidR="000F58B8" w:rsidRDefault="000F58B8" w:rsidP="000F58B8">
      <w:pPr>
        <w:pStyle w:val="aff9"/>
        <w:spacing w:after="0" w:line="240" w:lineRule="auto"/>
        <w:rPr>
          <w:bCs/>
          <w:color w:val="000000" w:themeColor="text1"/>
          <w:szCs w:val="28"/>
          <w:lang w:eastAsia="ja-JP"/>
        </w:rPr>
      </w:pPr>
      <w:r w:rsidRPr="000F58B8">
        <w:rPr>
          <w:bCs/>
          <w:color w:val="000000" w:themeColor="text1"/>
          <w:szCs w:val="28"/>
          <w:lang w:eastAsia="ja-JP"/>
        </w:rPr>
        <w:t>Табли</w:t>
      </w:r>
      <w:r>
        <w:rPr>
          <w:bCs/>
          <w:color w:val="000000" w:themeColor="text1"/>
          <w:szCs w:val="28"/>
          <w:lang w:eastAsia="ja-JP"/>
        </w:rPr>
        <w:t xml:space="preserve">ца 1.1 – </w:t>
      </w:r>
      <w:r w:rsidRPr="000F58B8">
        <w:rPr>
          <w:bCs/>
          <w:color w:val="000000" w:themeColor="text1"/>
          <w:szCs w:val="28"/>
          <w:lang w:eastAsia="ja-JP"/>
        </w:rPr>
        <w:t>Соответствие деятельности по управлению персоналом доминирующим потребностям личности</w:t>
      </w:r>
    </w:p>
    <w:tbl>
      <w:tblPr>
        <w:tblStyle w:val="a3"/>
        <w:tblW w:w="5000" w:type="pct"/>
        <w:tblLayout w:type="fixed"/>
        <w:tblLook w:val="04A0" w:firstRow="1" w:lastRow="0" w:firstColumn="1" w:lastColumn="0" w:noHBand="0" w:noVBand="1"/>
      </w:tblPr>
      <w:tblGrid>
        <w:gridCol w:w="2517"/>
        <w:gridCol w:w="7054"/>
      </w:tblGrid>
      <w:tr w:rsidR="00843838" w:rsidRPr="000F58B8" w:rsidTr="00843838">
        <w:tc>
          <w:tcPr>
            <w:tcW w:w="1315" w:type="pct"/>
            <w:vAlign w:val="center"/>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Доминирующая потребность</w:t>
            </w:r>
          </w:p>
        </w:tc>
        <w:tc>
          <w:tcPr>
            <w:tcW w:w="3685" w:type="pct"/>
            <w:vAlign w:val="center"/>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Деятельность по управлению персоналом</w:t>
            </w:r>
          </w:p>
        </w:tc>
      </w:tr>
      <w:tr w:rsidR="00843838" w:rsidRPr="000F58B8" w:rsidTr="00843838">
        <w:tc>
          <w:tcPr>
            <w:tcW w:w="1315" w:type="pct"/>
            <w:vAlign w:val="center"/>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Самоактуализация</w:t>
            </w:r>
          </w:p>
        </w:tc>
        <w:tc>
          <w:tcPr>
            <w:tcW w:w="3685" w:type="pct"/>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Побуждение служащих к максимальной вовлеченности в процесс труда и управления. Превращение работы в главное средство самовыражения служащих.</w:t>
            </w:r>
          </w:p>
        </w:tc>
      </w:tr>
      <w:tr w:rsidR="00843838" w:rsidRPr="000F58B8" w:rsidTr="00843838">
        <w:tc>
          <w:tcPr>
            <w:tcW w:w="1315" w:type="pct"/>
            <w:vAlign w:val="center"/>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Самоуважение</w:t>
            </w:r>
          </w:p>
        </w:tc>
        <w:tc>
          <w:tcPr>
            <w:tcW w:w="3685" w:type="pct"/>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находиться в зоне устремлений работника, обеспечивая его автономию, ответственность и развивая самоидентичность.</w:t>
            </w:r>
          </w:p>
        </w:tc>
      </w:tr>
      <w:tr w:rsidR="00843838" w:rsidRPr="000F58B8" w:rsidTr="00843838">
        <w:tc>
          <w:tcPr>
            <w:tcW w:w="1315" w:type="pct"/>
            <w:vAlign w:val="center"/>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Социальные потребности</w:t>
            </w:r>
          </w:p>
        </w:tc>
        <w:tc>
          <w:tcPr>
            <w:tcW w:w="3685" w:type="pct"/>
          </w:tcPr>
          <w:p w:rsidR="00843838" w:rsidRPr="000F58B8" w:rsidRDefault="00843838" w:rsidP="00D60DAF">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общаться с коллегами и ощущать нужность людям.</w:t>
            </w:r>
          </w:p>
        </w:tc>
      </w:tr>
    </w:tbl>
    <w:p w:rsidR="00843838" w:rsidRDefault="00843838" w:rsidP="000F58B8">
      <w:pPr>
        <w:pStyle w:val="aff9"/>
        <w:spacing w:after="0" w:line="240" w:lineRule="auto"/>
        <w:rPr>
          <w:bCs/>
          <w:color w:val="000000" w:themeColor="text1"/>
          <w:szCs w:val="28"/>
          <w:lang w:eastAsia="ja-JP"/>
        </w:rPr>
      </w:pPr>
    </w:p>
    <w:p w:rsidR="00843838" w:rsidRPr="00E7534E" w:rsidRDefault="00843838" w:rsidP="00843838">
      <w:pPr>
        <w:rPr>
          <w:rFonts w:ascii="Times New Roman" w:hAnsi="Times New Roman" w:cs="Times New Roman"/>
          <w:sz w:val="28"/>
          <w:szCs w:val="28"/>
        </w:rPr>
      </w:pPr>
      <w:r>
        <w:rPr>
          <w:bCs/>
          <w:color w:val="000000" w:themeColor="text1"/>
          <w:szCs w:val="28"/>
          <w:lang w:eastAsia="ja-JP"/>
        </w:rPr>
        <w:br w:type="column"/>
      </w:r>
      <w:r w:rsidRPr="00E7534E">
        <w:rPr>
          <w:rFonts w:ascii="Times New Roman" w:hAnsi="Times New Roman" w:cs="Times New Roman"/>
          <w:sz w:val="28"/>
          <w:szCs w:val="28"/>
        </w:rPr>
        <w:lastRenderedPageBreak/>
        <w:t>Продолжение таблицы 1.1.</w:t>
      </w:r>
    </w:p>
    <w:tbl>
      <w:tblPr>
        <w:tblStyle w:val="a3"/>
        <w:tblW w:w="5000" w:type="pct"/>
        <w:tblLayout w:type="fixed"/>
        <w:tblLook w:val="04A0" w:firstRow="1" w:lastRow="0" w:firstColumn="1" w:lastColumn="0" w:noHBand="0" w:noVBand="1"/>
      </w:tblPr>
      <w:tblGrid>
        <w:gridCol w:w="2092"/>
        <w:gridCol w:w="7479"/>
      </w:tblGrid>
      <w:tr w:rsidR="000F58B8" w:rsidRPr="00182B38" w:rsidTr="000F58B8">
        <w:tc>
          <w:tcPr>
            <w:tcW w:w="1093" w:type="pct"/>
            <w:tcBorders>
              <w:bottom w:val="nil"/>
            </w:tcBorders>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bookmarkStart w:id="7" w:name="_GoBack"/>
            <w:bookmarkEnd w:id="7"/>
            <w:r w:rsidRPr="000F58B8">
              <w:rPr>
                <w:rFonts w:ascii="Times New Roman" w:eastAsiaTheme="minorEastAsia" w:hAnsi="Times New Roman" w:cs="Times New Roman"/>
                <w:sz w:val="28"/>
                <w:szCs w:val="28"/>
                <w:lang w:eastAsia="ru-RU"/>
              </w:rPr>
              <w:t>Потребность в безопасности</w:t>
            </w:r>
          </w:p>
        </w:tc>
        <w:tc>
          <w:tcPr>
            <w:tcW w:w="3907" w:type="pct"/>
            <w:tcBorders>
              <w:bottom w:val="nil"/>
            </w:tcBorders>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p>
        </w:tc>
      </w:tr>
      <w:tr w:rsidR="000F58B8" w:rsidRPr="00182B38" w:rsidTr="000F58B8">
        <w:tc>
          <w:tcPr>
            <w:tcW w:w="1093" w:type="pct"/>
            <w:vAlign w:val="center"/>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Физиологические потребности</w:t>
            </w:r>
          </w:p>
        </w:tc>
        <w:tc>
          <w:tcPr>
            <w:tcW w:w="3907" w:type="pct"/>
          </w:tcPr>
          <w:p w:rsidR="000F58B8" w:rsidRPr="000F58B8" w:rsidRDefault="000F58B8" w:rsidP="000F58B8">
            <w:pPr>
              <w:keepLines/>
              <w:widowControl w:val="0"/>
              <w:autoSpaceDE w:val="0"/>
              <w:autoSpaceDN w:val="0"/>
              <w:adjustRightInd w:val="0"/>
              <w:ind w:right="-85" w:firstLine="0"/>
              <w:jc w:val="center"/>
              <w:rPr>
                <w:rFonts w:ascii="Times New Roman" w:eastAsiaTheme="minorEastAsia" w:hAnsi="Times New Roman" w:cs="Times New Roman"/>
                <w:sz w:val="28"/>
                <w:szCs w:val="28"/>
                <w:lang w:eastAsia="ru-RU"/>
              </w:rPr>
            </w:pPr>
            <w:r w:rsidRPr="000F58B8">
              <w:rPr>
                <w:rFonts w:ascii="Times New Roman" w:eastAsiaTheme="minorEastAsia" w:hAnsi="Times New Roman" w:cs="Times New Roman"/>
                <w:sz w:val="28"/>
                <w:szCs w:val="28"/>
                <w:lang w:eastAsia="ru-RU"/>
              </w:rPr>
              <w:t>Работа должна обеспечивать возможность восстановления затраченной работником энергии – заработной платы и других видов материального вознаграждения должно хватать по крайней мере на восстановление работоспособности.</w:t>
            </w:r>
          </w:p>
        </w:tc>
      </w:tr>
    </w:tbl>
    <w:p w:rsidR="000F58B8" w:rsidRPr="000F58B8" w:rsidRDefault="000F58B8" w:rsidP="000F58B8">
      <w:pPr>
        <w:ind w:firstLine="709"/>
        <w:jc w:val="both"/>
        <w:rPr>
          <w:rFonts w:ascii="Times New Roman" w:hAnsi="Times New Roman" w:cs="Times New Roman"/>
          <w:color w:val="000000" w:themeColor="text1"/>
          <w:sz w:val="28"/>
          <w:szCs w:val="28"/>
        </w:rPr>
      </w:pPr>
    </w:p>
    <w:p w:rsidR="000F58B8" w:rsidRPr="000F58B8" w:rsidRDefault="000F58B8" w:rsidP="000F58B8">
      <w:pPr>
        <w:pStyle w:val="a8"/>
        <w:widowControl w:val="0"/>
        <w:spacing w:line="259" w:lineRule="auto"/>
        <w:ind w:left="0" w:firstLine="709"/>
        <w:jc w:val="both"/>
        <w:outlineLvl w:val="2"/>
        <w:rPr>
          <w:rStyle w:val="30"/>
          <w:rFonts w:ascii="Times New Roman" w:hAnsi="Times New Roman" w:cs="Times New Roman"/>
          <w:b/>
          <w:color w:val="auto"/>
          <w:sz w:val="28"/>
          <w:szCs w:val="28"/>
        </w:rPr>
      </w:pPr>
    </w:p>
    <w:p w:rsidR="000F58B8" w:rsidRPr="00A43407" w:rsidRDefault="000F58B8" w:rsidP="000F58B8">
      <w:pPr>
        <w:rPr>
          <w:b/>
        </w:rPr>
      </w:pPr>
    </w:p>
    <w:p w:rsidR="00BF1916" w:rsidRDefault="005F419F" w:rsidP="00A9705E">
      <w:pPr>
        <w:pStyle w:val="2"/>
        <w:ind w:left="1134" w:hanging="425"/>
        <w:rPr>
          <w:rFonts w:ascii="Times New Roman" w:hAnsi="Times New Roman" w:cs="Times New Roman"/>
          <w:b/>
          <w:color w:val="auto"/>
          <w:sz w:val="28"/>
          <w:szCs w:val="28"/>
        </w:rPr>
      </w:pPr>
      <w:bookmarkStart w:id="8" w:name="_Toc481869782"/>
      <w:r w:rsidRPr="008D06BC">
        <w:rPr>
          <w:rFonts w:ascii="Times New Roman" w:hAnsi="Times New Roman" w:cs="Times New Roman"/>
          <w:b/>
          <w:color w:val="auto"/>
          <w:sz w:val="28"/>
          <w:szCs w:val="28"/>
        </w:rPr>
        <w:t>1.3</w:t>
      </w:r>
      <w:r w:rsidR="00BF1916" w:rsidRPr="008D06BC">
        <w:rPr>
          <w:rFonts w:ascii="Times New Roman" w:hAnsi="Times New Roman" w:cs="Times New Roman"/>
          <w:b/>
          <w:color w:val="auto"/>
          <w:sz w:val="28"/>
          <w:szCs w:val="28"/>
        </w:rPr>
        <w:t xml:space="preserve"> </w:t>
      </w:r>
      <w:r w:rsidR="008D06BC" w:rsidRPr="008D06BC">
        <w:rPr>
          <w:rFonts w:ascii="Times New Roman" w:hAnsi="Times New Roman" w:cs="Times New Roman"/>
          <w:b/>
          <w:color w:val="auto"/>
          <w:sz w:val="28"/>
          <w:szCs w:val="28"/>
        </w:rPr>
        <w:t>Показатели уровня образо</w:t>
      </w:r>
      <w:r w:rsidR="00877282">
        <w:rPr>
          <w:rFonts w:ascii="Times New Roman" w:hAnsi="Times New Roman" w:cs="Times New Roman"/>
          <w:b/>
          <w:color w:val="auto"/>
          <w:sz w:val="28"/>
          <w:szCs w:val="28"/>
        </w:rPr>
        <w:t>вания населения в странах мира.</w:t>
      </w:r>
      <w:bookmarkEnd w:id="8"/>
      <w:r w:rsidR="00877282">
        <w:rPr>
          <w:rFonts w:ascii="Times New Roman" w:hAnsi="Times New Roman" w:cs="Times New Roman"/>
          <w:b/>
          <w:color w:val="auto"/>
          <w:sz w:val="28"/>
          <w:szCs w:val="28"/>
        </w:rPr>
        <w:t xml:space="preserve"> </w:t>
      </w:r>
    </w:p>
    <w:p w:rsidR="00877282" w:rsidRDefault="00877282" w:rsidP="00877282"/>
    <w:p w:rsidR="00877282" w:rsidRDefault="00877282" w:rsidP="004B783E">
      <w:pPr>
        <w:ind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Данные международной образовательной статистики предоставляют возможность увидеть реальную картину состояния образования в большинстве стран мира. Сопоставительный анализ систем образования различных стран на основе этих данных  позволяет оценить положительные и отрицательные моменты развития национальных образовательных систем и определить общемировые тенденции развития образования.</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уровня образования в странах мира (Education Index) — это комбинированный показатель Программы развития Организации Объединённых Наций (ПРООН). Один из ключевых показателей социального развития. Используется для расчёта</w:t>
      </w:r>
      <w:r w:rsidRPr="004B783E">
        <w:rPr>
          <w:rStyle w:val="apple-converted-space"/>
          <w:rFonts w:eastAsiaTheme="majorEastAsia"/>
          <w:color w:val="000000" w:themeColor="text1"/>
          <w:sz w:val="28"/>
          <w:szCs w:val="28"/>
        </w:rPr>
        <w:t> </w:t>
      </w:r>
      <w:hyperlink r:id="rId9" w:history="1">
        <w:r w:rsidRPr="004B783E">
          <w:rPr>
            <w:rStyle w:val="a4"/>
            <w:rFonts w:eastAsiaTheme="majorEastAsia"/>
            <w:color w:val="000000" w:themeColor="text1"/>
            <w:sz w:val="28"/>
            <w:szCs w:val="28"/>
            <w:u w:val="none"/>
          </w:rPr>
          <w:t>Индекса человеческого развития</w:t>
        </w:r>
      </w:hyperlink>
      <w:r w:rsidRPr="004B783E">
        <w:rPr>
          <w:rStyle w:val="apple-converted-space"/>
          <w:rFonts w:eastAsiaTheme="majorEastAsia"/>
          <w:color w:val="000000" w:themeColor="text1"/>
          <w:sz w:val="28"/>
          <w:szCs w:val="28"/>
        </w:rPr>
        <w:t> </w:t>
      </w:r>
      <w:r w:rsidRPr="004B783E">
        <w:rPr>
          <w:color w:val="000000" w:themeColor="text1"/>
          <w:sz w:val="28"/>
          <w:szCs w:val="28"/>
        </w:rPr>
        <w:t>(Human Development Index) в рамках специальной серии докладов Организации Объединённых Наций (</w:t>
      </w:r>
      <w:hyperlink r:id="rId10" w:history="1">
        <w:r w:rsidRPr="004B783E">
          <w:rPr>
            <w:rStyle w:val="a4"/>
            <w:rFonts w:eastAsiaTheme="majorEastAsia"/>
            <w:color w:val="000000" w:themeColor="text1"/>
            <w:sz w:val="28"/>
            <w:szCs w:val="28"/>
            <w:u w:val="none"/>
          </w:rPr>
          <w:t>ООН</w:t>
        </w:r>
      </w:hyperlink>
      <w:r w:rsidRPr="004B783E">
        <w:rPr>
          <w:color w:val="000000" w:themeColor="text1"/>
          <w:sz w:val="28"/>
          <w:szCs w:val="28"/>
        </w:rPr>
        <w:t>) о развитии человека.</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измеряет достижения страны с точки зрения достигнутого уровня образования её населения по двум основным показателям:</w:t>
      </w:r>
    </w:p>
    <w:p w:rsidR="004B783E" w:rsidRPr="004B783E" w:rsidRDefault="004B783E" w:rsidP="00D51D91">
      <w:pPr>
        <w:numPr>
          <w:ilvl w:val="0"/>
          <w:numId w:val="19"/>
        </w:numPr>
        <w:shd w:val="clear" w:color="auto" w:fill="FFFFFF"/>
        <w:tabs>
          <w:tab w:val="clear" w:pos="720"/>
          <w:tab w:val="left" w:pos="1134"/>
        </w:tabs>
        <w:ind w:left="0" w:right="450"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Индекс грамотности взрослого населения (2/3 веса).</w:t>
      </w:r>
    </w:p>
    <w:p w:rsidR="004B783E" w:rsidRPr="004B783E" w:rsidRDefault="004B783E" w:rsidP="00D51D91">
      <w:pPr>
        <w:numPr>
          <w:ilvl w:val="0"/>
          <w:numId w:val="19"/>
        </w:numPr>
        <w:shd w:val="clear" w:color="auto" w:fill="FFFFFF"/>
        <w:tabs>
          <w:tab w:val="clear" w:pos="720"/>
          <w:tab w:val="left" w:pos="1134"/>
        </w:tabs>
        <w:ind w:left="0" w:right="450" w:firstLine="709"/>
        <w:jc w:val="both"/>
        <w:rPr>
          <w:rFonts w:ascii="Times New Roman" w:hAnsi="Times New Roman" w:cs="Times New Roman"/>
          <w:color w:val="000000" w:themeColor="text1"/>
          <w:sz w:val="28"/>
          <w:szCs w:val="28"/>
        </w:rPr>
      </w:pPr>
      <w:r w:rsidRPr="004B783E">
        <w:rPr>
          <w:rFonts w:ascii="Times New Roman" w:hAnsi="Times New Roman" w:cs="Times New Roman"/>
          <w:color w:val="000000" w:themeColor="text1"/>
          <w:sz w:val="28"/>
          <w:szCs w:val="28"/>
        </w:rPr>
        <w:t>Индекс совокупной доли учащихся, получающих начальное, среднее и высшее образования (1/3 веса)</w:t>
      </w:r>
      <w:r w:rsidR="00E75FA8">
        <w:rPr>
          <w:rFonts w:ascii="Times New Roman" w:hAnsi="Times New Roman" w:cs="Times New Roman"/>
          <w:color w:val="000000" w:themeColor="text1"/>
          <w:sz w:val="28"/>
          <w:szCs w:val="28"/>
        </w:rPr>
        <w:t xml:space="preserve"> </w:t>
      </w:r>
      <w:r w:rsidR="00E75FA8" w:rsidRPr="00E75FA8">
        <w:rPr>
          <w:rFonts w:ascii="Times New Roman" w:hAnsi="Times New Roman" w:cs="Times New Roman"/>
          <w:color w:val="000000" w:themeColor="text1"/>
          <w:sz w:val="28"/>
          <w:szCs w:val="28"/>
        </w:rPr>
        <w:t>[</w:t>
      </w:r>
      <w:r w:rsidR="008C0BEA">
        <w:rPr>
          <w:rFonts w:ascii="Times New Roman" w:hAnsi="Times New Roman" w:cs="Times New Roman"/>
          <w:color w:val="000000" w:themeColor="text1"/>
          <w:sz w:val="28"/>
          <w:szCs w:val="28"/>
        </w:rPr>
        <w:t>9</w:t>
      </w:r>
      <w:r w:rsidR="00E75FA8" w:rsidRPr="00E75FA8">
        <w:rPr>
          <w:rFonts w:ascii="Times New Roman" w:hAnsi="Times New Roman" w:cs="Times New Roman"/>
          <w:color w:val="000000" w:themeColor="text1"/>
          <w:sz w:val="28"/>
          <w:szCs w:val="28"/>
        </w:rPr>
        <w:t>]</w:t>
      </w:r>
      <w:r w:rsidRPr="004B783E">
        <w:rPr>
          <w:rFonts w:ascii="Times New Roman" w:hAnsi="Times New Roman" w:cs="Times New Roman"/>
          <w:color w:val="000000" w:themeColor="text1"/>
          <w:sz w:val="28"/>
          <w:szCs w:val="28"/>
        </w:rPr>
        <w:t>.</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Два указанных измерения уровня образования сводятся в итоговом Индексе, который стандартизируется в виде числовых значений от 0 (минимальное) до 1 (максимальное). Принято считать, что развитые страны должны обладать минимальным показателем 0,8, хотя многие из них имеют показатель 0,9 или выше. При определении места в мировом рейтинге все страны ранжируются на основе Индекса уровня образования (см. ниже рейтинговую таблицу по странам), где первое место соответствует высшему значению этого показателя, а последнее — низшему.</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lastRenderedPageBreak/>
        <w:t xml:space="preserve">Данные о грамотности населения поступают из официальных результатов национальных переписей населения и сравниваются с показателями, вычисляемыми Институтом статистики ЮНЕСКО. Для развитых стран, которые уже не включают вопрос о грамотности в анкеты переписи населения, принимается уровень грамотности равным 99%. Данные о числе граждан, поступивших в учебные заведения, агрегируются </w:t>
      </w:r>
      <w:bookmarkStart w:id="9" w:name="_Hlk481615578"/>
      <w:r w:rsidRPr="004B783E">
        <w:rPr>
          <w:color w:val="000000" w:themeColor="text1"/>
          <w:sz w:val="28"/>
          <w:szCs w:val="28"/>
        </w:rPr>
        <w:t xml:space="preserve">Институтом статистики ЮНЕСКО </w:t>
      </w:r>
      <w:bookmarkEnd w:id="9"/>
      <w:r w:rsidR="00FE0603" w:rsidRPr="00FE0603">
        <w:rPr>
          <w:color w:val="000000" w:themeColor="text1"/>
          <w:sz w:val="28"/>
          <w:szCs w:val="28"/>
        </w:rPr>
        <w:t>[</w:t>
      </w:r>
      <w:r w:rsidR="008C0BEA">
        <w:rPr>
          <w:color w:val="000000" w:themeColor="text1"/>
          <w:sz w:val="28"/>
          <w:szCs w:val="28"/>
        </w:rPr>
        <w:t>10</w:t>
      </w:r>
      <w:r w:rsidR="00FE0603" w:rsidRPr="00FE0603">
        <w:rPr>
          <w:color w:val="000000" w:themeColor="text1"/>
          <w:sz w:val="28"/>
          <w:szCs w:val="28"/>
        </w:rPr>
        <w:t xml:space="preserve">] </w:t>
      </w:r>
      <w:r w:rsidRPr="004B783E">
        <w:rPr>
          <w:color w:val="000000" w:themeColor="text1"/>
          <w:sz w:val="28"/>
          <w:szCs w:val="28"/>
        </w:rPr>
        <w:t>на основе информации, предоставленной соответствующими правительственными учреждениями стран мира.</w:t>
      </w:r>
    </w:p>
    <w:p w:rsidR="004B783E" w:rsidRP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Данный показатель, хотя и является достаточно универсальным, обладает рядом ограничений. В частности, он не отражает качества самого образования, которое в отдельных случаях может быть весьма низким либо существенно ограниченным. Также он не показывает в полной мере разницу в доступности образования в силу различий в возрастных требованиях и в длительности обучения. Такие показатели, как средняя длительность обучения или ожидаемая продолжительность обучения, были бы более репрезентативными, однако соответствующие данные отсутствуют в статистике большинства государств. Кроме того, показатель не учитывает студентов, обучающихся за рубежом, что может искажать данные по некоторым малым странам.</w:t>
      </w:r>
    </w:p>
    <w:p w:rsidR="004B783E" w:rsidRDefault="004B783E" w:rsidP="004B783E">
      <w:pPr>
        <w:pStyle w:val="ae"/>
        <w:shd w:val="clear" w:color="auto" w:fill="FFFFFF"/>
        <w:spacing w:before="0" w:beforeAutospacing="0" w:after="0" w:afterAutospacing="0"/>
        <w:ind w:right="240" w:firstLine="709"/>
        <w:jc w:val="both"/>
        <w:rPr>
          <w:color w:val="000000" w:themeColor="text1"/>
          <w:sz w:val="28"/>
          <w:szCs w:val="28"/>
        </w:rPr>
      </w:pPr>
      <w:r w:rsidRPr="004B783E">
        <w:rPr>
          <w:color w:val="000000" w:themeColor="text1"/>
          <w:sz w:val="28"/>
          <w:szCs w:val="28"/>
        </w:rPr>
        <w:t>Индекс обновляется раз в два-три года, при этом отчёты с данными ООН, как правило, запаздывают на два года, так как требуют международного сопоставления после публикации данных национальными статистическими службами.</w:t>
      </w:r>
    </w:p>
    <w:p w:rsidR="004B783E" w:rsidRDefault="004B783E" w:rsidP="003F2523">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Приведем статистическое исследование уровня образования стран мира </w:t>
      </w:r>
      <w:r w:rsidR="003F2523">
        <w:rPr>
          <w:color w:val="000000" w:themeColor="text1"/>
          <w:sz w:val="28"/>
          <w:szCs w:val="28"/>
        </w:rPr>
        <w:t>на графике.</w:t>
      </w:r>
    </w:p>
    <w:p w:rsidR="003F2523" w:rsidRDefault="003F2523" w:rsidP="003F2523">
      <w:pPr>
        <w:pStyle w:val="ae"/>
        <w:shd w:val="clear" w:color="auto" w:fill="FFFFFF"/>
        <w:spacing w:before="0" w:beforeAutospacing="0" w:after="0" w:afterAutospacing="0"/>
        <w:ind w:right="240" w:firstLine="709"/>
        <w:jc w:val="both"/>
        <w:rPr>
          <w:color w:val="000000" w:themeColor="text1"/>
          <w:sz w:val="28"/>
          <w:szCs w:val="28"/>
        </w:rPr>
      </w:pP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r>
        <w:rPr>
          <w:noProof/>
        </w:rPr>
        <w:drawing>
          <wp:inline distT="0" distB="0" distL="0" distR="0" wp14:anchorId="2DE56983" wp14:editId="4823498D">
            <wp:extent cx="5572125" cy="1895475"/>
            <wp:effectExtent l="0" t="0" r="9525" b="9525"/>
            <wp:docPr id="16" name="Диаграмма 16">
              <a:extLst xmlns:a="http://schemas.openxmlformats.org/drawingml/2006/main">
                <a:ext uri="{FF2B5EF4-FFF2-40B4-BE49-F238E27FC236}">
                  <a16:creationId xmlns:a16="http://schemas.microsoft.com/office/drawing/2014/main" id="{B538F341-1B5D-45D2-8F78-55689DA74F9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p>
    <w:p w:rsidR="003F2523"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1.2</w:t>
      </w:r>
      <w:r w:rsidR="003F2523">
        <w:rPr>
          <w:color w:val="000000" w:themeColor="text1"/>
          <w:sz w:val="28"/>
          <w:szCs w:val="28"/>
        </w:rPr>
        <w:t xml:space="preserve"> – Уровень образования стран мира</w:t>
      </w:r>
    </w:p>
    <w:p w:rsidR="003F2523" w:rsidRPr="003571D1" w:rsidRDefault="003571D1" w:rsidP="003F2523">
      <w:pPr>
        <w:pStyle w:val="ae"/>
        <w:shd w:val="clear" w:color="auto" w:fill="FFFFFF"/>
        <w:spacing w:before="0" w:beforeAutospacing="0" w:after="0" w:afterAutospacing="0"/>
        <w:ind w:right="240" w:firstLine="709"/>
        <w:jc w:val="both"/>
        <w:rPr>
          <w:color w:val="000000" w:themeColor="text1"/>
          <w:sz w:val="28"/>
          <w:szCs w:val="28"/>
        </w:rPr>
      </w:pPr>
      <w:r w:rsidRPr="003571D1">
        <w:rPr>
          <w:color w:val="141414"/>
          <w:sz w:val="28"/>
          <w:szCs w:val="28"/>
          <w:shd w:val="clear" w:color="auto" w:fill="FFFFFF"/>
        </w:rPr>
        <w:t>Далее рассмотрим данные мировой статист</w:t>
      </w:r>
      <w:r w:rsidR="00D51D91">
        <w:rPr>
          <w:color w:val="141414"/>
          <w:sz w:val="28"/>
          <w:szCs w:val="28"/>
          <w:shd w:val="clear" w:color="auto" w:fill="FFFFFF"/>
        </w:rPr>
        <w:t>ики о том, какой процент людей с</w:t>
      </w:r>
      <w:r w:rsidRPr="003571D1">
        <w:rPr>
          <w:color w:val="141414"/>
          <w:sz w:val="28"/>
          <w:szCs w:val="28"/>
          <w:shd w:val="clear" w:color="auto" w:fill="FFFFFF"/>
        </w:rPr>
        <w:t xml:space="preserve"> высшим образованием в мире.</w:t>
      </w:r>
    </w:p>
    <w:p w:rsidR="003F2523" w:rsidRDefault="003F2523" w:rsidP="003F2523">
      <w:pPr>
        <w:pStyle w:val="ae"/>
        <w:shd w:val="clear" w:color="auto" w:fill="FFFFFF"/>
        <w:spacing w:before="0" w:beforeAutospacing="0" w:after="0" w:afterAutospacing="0"/>
        <w:ind w:right="240"/>
        <w:jc w:val="center"/>
        <w:rPr>
          <w:color w:val="000000" w:themeColor="text1"/>
          <w:sz w:val="28"/>
          <w:szCs w:val="28"/>
        </w:rPr>
      </w:pPr>
      <w:r>
        <w:rPr>
          <w:noProof/>
        </w:rPr>
        <w:lastRenderedPageBreak/>
        <w:drawing>
          <wp:inline distT="0" distB="0" distL="0" distR="0" wp14:anchorId="47A340F8" wp14:editId="747BFD8D">
            <wp:extent cx="5940425" cy="3155315"/>
            <wp:effectExtent l="0" t="0" r="3175" b="698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155315"/>
                    </a:xfrm>
                    <a:prstGeom prst="rect">
                      <a:avLst/>
                    </a:prstGeom>
                  </pic:spPr>
                </pic:pic>
              </a:graphicData>
            </a:graphic>
          </wp:inline>
        </w:drawing>
      </w:r>
    </w:p>
    <w:p w:rsidR="003F2523"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1.3</w:t>
      </w:r>
      <w:r w:rsidR="003F2523">
        <w:rPr>
          <w:color w:val="000000" w:themeColor="text1"/>
          <w:sz w:val="28"/>
          <w:szCs w:val="28"/>
        </w:rPr>
        <w:t xml:space="preserve"> – </w:t>
      </w:r>
      <w:r w:rsidR="003571D1">
        <w:rPr>
          <w:color w:val="000000" w:themeColor="text1"/>
          <w:sz w:val="28"/>
          <w:szCs w:val="28"/>
        </w:rPr>
        <w:t>Процент людей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r>
        <w:rPr>
          <w:noProof/>
        </w:rPr>
        <w:drawing>
          <wp:inline distT="0" distB="0" distL="0" distR="0" wp14:anchorId="14D3F4E3" wp14:editId="061505AC">
            <wp:extent cx="5940425" cy="327914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79140"/>
                    </a:xfrm>
                    <a:prstGeom prst="rect">
                      <a:avLst/>
                    </a:prstGeom>
                  </pic:spPr>
                </pic:pic>
              </a:graphicData>
            </a:graphic>
          </wp:inline>
        </w:drawing>
      </w:r>
    </w:p>
    <w:p w:rsidR="003571D1" w:rsidRDefault="002C3ACA" w:rsidP="003571D1">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1.4</w:t>
      </w:r>
      <w:r w:rsidR="003571D1">
        <w:rPr>
          <w:color w:val="000000" w:themeColor="text1"/>
          <w:sz w:val="28"/>
          <w:szCs w:val="28"/>
        </w:rPr>
        <w:t xml:space="preserve"> – Процент женщин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Сделаем вывод из всего вышесказанного. В современной мире высшее образование – это не просто привилегии, это важная необходимость. </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r>
        <w:rPr>
          <w:noProof/>
        </w:rPr>
        <w:lastRenderedPageBreak/>
        <w:drawing>
          <wp:inline distT="0" distB="0" distL="0" distR="0" wp14:anchorId="07F8D4BB" wp14:editId="4CFCAA01">
            <wp:extent cx="5940425" cy="320992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209925"/>
                    </a:xfrm>
                    <a:prstGeom prst="rect">
                      <a:avLst/>
                    </a:prstGeom>
                  </pic:spPr>
                </pic:pic>
              </a:graphicData>
            </a:graphic>
          </wp:inline>
        </w:drawing>
      </w:r>
    </w:p>
    <w:p w:rsidR="003571D1" w:rsidRDefault="002C3ACA" w:rsidP="003F2523">
      <w:pPr>
        <w:pStyle w:val="ae"/>
        <w:shd w:val="clear" w:color="auto" w:fill="FFFFFF"/>
        <w:spacing w:before="0" w:beforeAutospacing="0" w:after="0" w:afterAutospacing="0"/>
        <w:ind w:right="240"/>
        <w:jc w:val="center"/>
        <w:rPr>
          <w:color w:val="000000" w:themeColor="text1"/>
          <w:sz w:val="28"/>
          <w:szCs w:val="28"/>
        </w:rPr>
      </w:pPr>
      <w:r>
        <w:rPr>
          <w:color w:val="000000" w:themeColor="text1"/>
          <w:sz w:val="28"/>
          <w:szCs w:val="28"/>
        </w:rPr>
        <w:t>Рисунок 1.5</w:t>
      </w:r>
      <w:r w:rsidR="003571D1">
        <w:rPr>
          <w:color w:val="000000" w:themeColor="text1"/>
          <w:sz w:val="28"/>
          <w:szCs w:val="28"/>
        </w:rPr>
        <w:t xml:space="preserve"> – Процент мужчин с высшим образованием в странах мира</w:t>
      </w:r>
    </w:p>
    <w:p w:rsidR="003571D1" w:rsidRDefault="003571D1" w:rsidP="003F2523">
      <w:pPr>
        <w:pStyle w:val="ae"/>
        <w:shd w:val="clear" w:color="auto" w:fill="FFFFFF"/>
        <w:spacing w:before="0" w:beforeAutospacing="0" w:after="0" w:afterAutospacing="0"/>
        <w:ind w:right="240"/>
        <w:jc w:val="center"/>
        <w:rPr>
          <w:color w:val="000000" w:themeColor="text1"/>
          <w:sz w:val="28"/>
          <w:szCs w:val="28"/>
        </w:rPr>
      </w:pPr>
    </w:p>
    <w:p w:rsidR="003571D1"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Сделаем вывод из всего вышесказанного. В современной мире высшее образование – это не просто привилегии, это важная необходимость. Как видно из графиков, страны СНГ и Европы имеют больший уровень образования среди женской половины населения.</w:t>
      </w:r>
    </w:p>
    <w:p w:rsidR="004B783E" w:rsidRPr="003F2523" w:rsidRDefault="003571D1" w:rsidP="003571D1">
      <w:pPr>
        <w:pStyle w:val="ae"/>
        <w:shd w:val="clear" w:color="auto" w:fill="FFFFFF"/>
        <w:spacing w:before="0" w:beforeAutospacing="0" w:after="0" w:afterAutospacing="0"/>
        <w:ind w:right="240" w:firstLine="709"/>
        <w:jc w:val="both"/>
        <w:rPr>
          <w:color w:val="000000" w:themeColor="text1"/>
          <w:sz w:val="28"/>
          <w:szCs w:val="28"/>
        </w:rPr>
      </w:pPr>
      <w:r>
        <w:rPr>
          <w:color w:val="000000" w:themeColor="text1"/>
          <w:sz w:val="28"/>
          <w:szCs w:val="28"/>
        </w:rPr>
        <w:t xml:space="preserve">Кстати говоря, в </w:t>
      </w:r>
      <w:r>
        <w:rPr>
          <w:color w:val="000000" w:themeColor="text1"/>
          <w:sz w:val="28"/>
          <w:szCs w:val="28"/>
          <w:shd w:val="clear" w:color="auto" w:fill="FFFFFF"/>
        </w:rPr>
        <w:t>Докладе</w:t>
      </w:r>
      <w:r w:rsidRPr="003571D1">
        <w:rPr>
          <w:color w:val="000000" w:themeColor="text1"/>
          <w:sz w:val="28"/>
          <w:szCs w:val="28"/>
          <w:shd w:val="clear" w:color="auto" w:fill="FFFFFF"/>
        </w:rPr>
        <w:t xml:space="preserve"> программы развития Организации Объединенных Наций</w:t>
      </w:r>
      <w:r w:rsidRPr="003571D1">
        <w:rPr>
          <w:rStyle w:val="apple-converted-space"/>
          <w:rFonts w:eastAsiaTheme="majorEastAsia"/>
          <w:color w:val="000000" w:themeColor="text1"/>
          <w:sz w:val="28"/>
          <w:szCs w:val="28"/>
          <w:shd w:val="clear" w:color="auto" w:fill="FFFFFF"/>
        </w:rPr>
        <w:t> </w:t>
      </w:r>
      <w:r>
        <w:rPr>
          <w:rStyle w:val="apple-converted-space"/>
          <w:rFonts w:eastAsiaTheme="majorEastAsia"/>
          <w:color w:val="000000" w:themeColor="text1"/>
          <w:sz w:val="28"/>
          <w:szCs w:val="28"/>
          <w:shd w:val="clear" w:color="auto" w:fill="FFFFFF"/>
        </w:rPr>
        <w:t>по уровню образования Беларусь занимает 20 место с индексом уровня образования 0,834.</w:t>
      </w:r>
      <w:r w:rsidRPr="003571D1">
        <w:rPr>
          <w:rStyle w:val="apple-converted-space"/>
          <w:rFonts w:eastAsiaTheme="majorEastAsia"/>
          <w:color w:val="000000" w:themeColor="text1"/>
          <w:sz w:val="28"/>
          <w:szCs w:val="28"/>
          <w:shd w:val="clear" w:color="auto" w:fill="FFFFFF"/>
        </w:rPr>
        <w:t xml:space="preserve"> </w:t>
      </w:r>
      <w:r w:rsidRPr="003571D1">
        <w:rPr>
          <w:color w:val="000000"/>
          <w:sz w:val="28"/>
          <w:szCs w:val="28"/>
          <w:shd w:val="clear" w:color="auto" w:fill="FFFFFF"/>
        </w:rPr>
        <w:t xml:space="preserve">Принято считать, что развитые страны должны обладать минимальным показателем 0,8, хотя многие из них имеют показатель 0,9 или выше. </w:t>
      </w:r>
    </w:p>
    <w:p w:rsidR="002F6873" w:rsidRPr="002F6873" w:rsidRDefault="002F6873" w:rsidP="002F6873"/>
    <w:p w:rsidR="002F6873" w:rsidRDefault="002F6873" w:rsidP="002F6873">
      <w:pPr>
        <w:pStyle w:val="2"/>
        <w:ind w:left="1134" w:hanging="425"/>
        <w:rPr>
          <w:rFonts w:ascii="Times New Roman" w:hAnsi="Times New Roman" w:cs="Times New Roman"/>
          <w:b/>
          <w:color w:val="auto"/>
          <w:sz w:val="28"/>
          <w:szCs w:val="28"/>
        </w:rPr>
      </w:pPr>
      <w:bookmarkStart w:id="10" w:name="_Toc481869783"/>
      <w:r w:rsidRPr="008D06BC">
        <w:rPr>
          <w:rFonts w:ascii="Times New Roman" w:hAnsi="Times New Roman" w:cs="Times New Roman"/>
          <w:b/>
          <w:color w:val="auto"/>
          <w:sz w:val="28"/>
          <w:szCs w:val="28"/>
        </w:rPr>
        <w:t>1.</w:t>
      </w:r>
      <w:r>
        <w:rPr>
          <w:rFonts w:ascii="Times New Roman" w:hAnsi="Times New Roman" w:cs="Times New Roman"/>
          <w:b/>
          <w:color w:val="auto"/>
          <w:sz w:val="28"/>
          <w:szCs w:val="28"/>
        </w:rPr>
        <w:t>4</w:t>
      </w:r>
      <w:r w:rsidRPr="008D06BC">
        <w:rPr>
          <w:rFonts w:ascii="Times New Roman" w:hAnsi="Times New Roman" w:cs="Times New Roman"/>
          <w:b/>
          <w:color w:val="auto"/>
          <w:sz w:val="28"/>
          <w:szCs w:val="28"/>
        </w:rPr>
        <w:t xml:space="preserve"> </w:t>
      </w:r>
      <w:r>
        <w:rPr>
          <w:rFonts w:ascii="Times New Roman" w:hAnsi="Times New Roman" w:cs="Times New Roman"/>
          <w:b/>
          <w:color w:val="auto"/>
          <w:sz w:val="28"/>
          <w:szCs w:val="28"/>
        </w:rPr>
        <w:t>Автоматизированные средства информатизации ВУЗа</w:t>
      </w:r>
      <w:bookmarkEnd w:id="10"/>
    </w:p>
    <w:p w:rsidR="003571D1" w:rsidRPr="00323A29" w:rsidRDefault="003571D1" w:rsidP="00323A29">
      <w:pPr>
        <w:ind w:firstLine="709"/>
        <w:jc w:val="both"/>
        <w:rPr>
          <w:rFonts w:ascii="Times New Roman" w:hAnsi="Times New Roman" w:cs="Times New Roman"/>
          <w:sz w:val="28"/>
          <w:szCs w:val="28"/>
        </w:rPr>
      </w:pPr>
    </w:p>
    <w:p w:rsidR="003571D1" w:rsidRPr="00323A29" w:rsidRDefault="003571D1" w:rsidP="004951A2">
      <w:pPr>
        <w:pStyle w:val="ae"/>
        <w:spacing w:before="0" w:beforeAutospacing="0" w:after="0" w:afterAutospacing="0"/>
        <w:ind w:firstLine="709"/>
        <w:jc w:val="both"/>
        <w:rPr>
          <w:color w:val="000000"/>
          <w:sz w:val="28"/>
          <w:szCs w:val="28"/>
        </w:rPr>
      </w:pPr>
      <w:r w:rsidRPr="00323A29">
        <w:rPr>
          <w:color w:val="000000"/>
          <w:sz w:val="28"/>
          <w:szCs w:val="28"/>
        </w:rPr>
        <w:t>В настоящее время образование невозможно без применения компьютерных аппаратных и программных средств, которые называют средствами информатизации образования. К средствам информатизации образования относят также их содержательное наполнение, используемые для достижения целей информатизации образования. Понятия средств информатизации образования и средств информационно-коммуника</w:t>
      </w:r>
      <w:r w:rsidR="00323A29">
        <w:rPr>
          <w:color w:val="000000"/>
          <w:sz w:val="28"/>
          <w:szCs w:val="28"/>
        </w:rPr>
        <w:t>ционных технологий</w:t>
      </w:r>
      <w:r w:rsidRPr="00323A29">
        <w:rPr>
          <w:color w:val="000000"/>
          <w:sz w:val="28"/>
          <w:szCs w:val="28"/>
        </w:rPr>
        <w:t xml:space="preserve"> оказываются тесным образом связанными. Во многих случаях эти два понятия означают одно и то же. При этом понятие средств информатизации образования является более широким и включает в себя средства </w:t>
      </w:r>
      <w:r w:rsidR="00323A29" w:rsidRPr="00323A29">
        <w:rPr>
          <w:color w:val="000000"/>
          <w:sz w:val="28"/>
          <w:szCs w:val="28"/>
        </w:rPr>
        <w:t>информационно-коммуника</w:t>
      </w:r>
      <w:r w:rsidR="00323A29">
        <w:rPr>
          <w:color w:val="000000"/>
          <w:sz w:val="28"/>
          <w:szCs w:val="28"/>
        </w:rPr>
        <w:t>ционных технологий</w:t>
      </w:r>
      <w:r w:rsidR="00323A29" w:rsidRPr="00323A29">
        <w:rPr>
          <w:color w:val="000000"/>
          <w:sz w:val="28"/>
          <w:szCs w:val="28"/>
        </w:rPr>
        <w:t xml:space="preserve"> </w:t>
      </w:r>
      <w:r w:rsidRPr="00323A29">
        <w:rPr>
          <w:color w:val="000000"/>
          <w:sz w:val="28"/>
          <w:szCs w:val="28"/>
        </w:rPr>
        <w:t>[</w:t>
      </w:r>
      <w:r w:rsidR="008C0BEA">
        <w:rPr>
          <w:color w:val="000000"/>
          <w:sz w:val="28"/>
          <w:szCs w:val="28"/>
        </w:rPr>
        <w:t>11</w:t>
      </w:r>
      <w:r w:rsidRPr="00323A29">
        <w:rPr>
          <w:color w:val="000000"/>
          <w:sz w:val="28"/>
          <w:szCs w:val="28"/>
        </w:rPr>
        <w:t>].</w:t>
      </w:r>
    </w:p>
    <w:p w:rsidR="003571D1" w:rsidRPr="00323A29" w:rsidRDefault="003571D1" w:rsidP="004951A2">
      <w:pPr>
        <w:pStyle w:val="ae"/>
        <w:spacing w:before="0" w:beforeAutospacing="0" w:after="0" w:afterAutospacing="0"/>
        <w:ind w:firstLine="709"/>
        <w:jc w:val="both"/>
        <w:rPr>
          <w:color w:val="000000"/>
          <w:sz w:val="28"/>
          <w:szCs w:val="28"/>
        </w:rPr>
      </w:pPr>
      <w:r w:rsidRPr="00323A29">
        <w:rPr>
          <w:color w:val="000000"/>
          <w:sz w:val="28"/>
          <w:szCs w:val="28"/>
        </w:rPr>
        <w:t xml:space="preserve">Использование средств информатизации образования изменяет цели и содержание обучения: появляются новые методы и организационные формы обучения. Обновление содержания обучения связано с влиянием информационных технологий на цели обучения, при этом вырабатывается качественно новая модель подготовки членов информационного общества, </w:t>
      </w:r>
      <w:r w:rsidRPr="00323A29">
        <w:rPr>
          <w:color w:val="000000"/>
          <w:sz w:val="28"/>
          <w:szCs w:val="28"/>
        </w:rPr>
        <w:lastRenderedPageBreak/>
        <w:t>для которых способность к коммуникациям, активное овладение научной картиной мира и творческое мышление станут жизненной необходимостью. Особое значение в информационном обществе приобретает организация информационного образования и повышение информационной культуры личности.</w:t>
      </w:r>
    </w:p>
    <w:p w:rsidR="003571D1" w:rsidRDefault="003571D1" w:rsidP="004951A2">
      <w:pPr>
        <w:pStyle w:val="ae"/>
        <w:spacing w:before="0" w:beforeAutospacing="0" w:after="0" w:afterAutospacing="0"/>
        <w:ind w:firstLine="709"/>
        <w:rPr>
          <w:color w:val="000000"/>
          <w:sz w:val="28"/>
          <w:szCs w:val="28"/>
        </w:rPr>
      </w:pPr>
      <w:r w:rsidRPr="00323A29">
        <w:rPr>
          <w:color w:val="000000"/>
          <w:sz w:val="28"/>
          <w:szCs w:val="28"/>
        </w:rPr>
        <w:t>Уровень сформированности информационной культуры определяется, во-первых, знаниями об информации, информационных процессах, моделях и технологиях; во-вторых, умениями и навыками применения средств и методов обработки и анализа информации в различных видах деятельности; в-третьих, умением использовать современные информационные технологии в образовательной деятельности; в-четвертых, мировоззренческим видением окружающего мира как открытой информационной системы.</w:t>
      </w:r>
    </w:p>
    <w:p w:rsidR="00323A29" w:rsidRDefault="00323A29" w:rsidP="00323A29">
      <w:pPr>
        <w:pStyle w:val="aff9"/>
        <w:spacing w:after="0" w:line="240" w:lineRule="auto"/>
        <w:ind w:firstLine="709"/>
        <w:rPr>
          <w:color w:val="000000" w:themeColor="text1"/>
          <w:szCs w:val="28"/>
        </w:rPr>
      </w:pPr>
      <w:r w:rsidRPr="00323A29">
        <w:rPr>
          <w:color w:val="000000" w:themeColor="text1"/>
          <w:szCs w:val="28"/>
        </w:rPr>
        <w:t>В настоящее время существует более 100 зарубежных и 50 отечественных интернет-ресурсов и технологий, которые преподаватель может использовать на каждо</w:t>
      </w:r>
      <w:r w:rsidR="00FE0603">
        <w:rPr>
          <w:color w:val="000000" w:themeColor="text1"/>
          <w:szCs w:val="28"/>
        </w:rPr>
        <w:t>м этапе учебного процесса [</w:t>
      </w:r>
      <w:r w:rsidR="008C0BEA">
        <w:rPr>
          <w:color w:val="000000" w:themeColor="text1"/>
          <w:szCs w:val="28"/>
        </w:rPr>
        <w:t>12</w:t>
      </w:r>
      <w:r w:rsidRPr="00323A29">
        <w:rPr>
          <w:color w:val="000000" w:themeColor="text1"/>
          <w:szCs w:val="28"/>
        </w:rPr>
        <w:t>]. Существует множество вариантов их использования, при этом некоторые инструменты могут решать сразу несколько задач, обозначенных выше (Таблица 1):</w:t>
      </w:r>
    </w:p>
    <w:p w:rsidR="00C50CB4" w:rsidRPr="00323A29" w:rsidRDefault="00C50CB4" w:rsidP="00323A29">
      <w:pPr>
        <w:pStyle w:val="aff9"/>
        <w:spacing w:after="0" w:line="240" w:lineRule="auto"/>
        <w:ind w:firstLine="709"/>
        <w:rPr>
          <w:color w:val="000000" w:themeColor="text1"/>
          <w:szCs w:val="28"/>
        </w:rPr>
      </w:pPr>
    </w:p>
    <w:p w:rsidR="00323A29" w:rsidRPr="00C50CB4" w:rsidRDefault="00323A29" w:rsidP="00C50CB4">
      <w:pPr>
        <w:pStyle w:val="aff9"/>
        <w:spacing w:after="0" w:line="240" w:lineRule="auto"/>
        <w:rPr>
          <w:bCs/>
          <w:color w:val="000000" w:themeColor="text1"/>
          <w:szCs w:val="28"/>
          <w:lang w:eastAsia="ja-JP"/>
        </w:rPr>
      </w:pPr>
      <w:r w:rsidRPr="00C50CB4">
        <w:rPr>
          <w:bCs/>
          <w:color w:val="000000" w:themeColor="text1"/>
          <w:szCs w:val="28"/>
          <w:lang w:eastAsia="ja-JP"/>
        </w:rPr>
        <w:t>Таблица 1</w:t>
      </w:r>
      <w:r w:rsidR="004951A2">
        <w:rPr>
          <w:bCs/>
          <w:color w:val="000000" w:themeColor="text1"/>
          <w:szCs w:val="28"/>
          <w:lang w:eastAsia="ja-JP"/>
        </w:rPr>
        <w:t>.1</w:t>
      </w:r>
      <w:r w:rsidRPr="00C50CB4">
        <w:rPr>
          <w:bCs/>
          <w:color w:val="000000" w:themeColor="text1"/>
          <w:szCs w:val="28"/>
          <w:lang w:eastAsia="ja-JP"/>
        </w:rPr>
        <w:t xml:space="preserve"> </w:t>
      </w:r>
      <w:r w:rsidR="00C50CB4" w:rsidRPr="00C50CB4">
        <w:rPr>
          <w:bCs/>
          <w:color w:val="000000" w:themeColor="text1"/>
          <w:szCs w:val="28"/>
          <w:lang w:eastAsia="ja-JP"/>
        </w:rPr>
        <w:t>–</w:t>
      </w:r>
      <w:r w:rsidR="00C50CB4">
        <w:rPr>
          <w:bCs/>
          <w:color w:val="000000" w:themeColor="text1"/>
          <w:szCs w:val="28"/>
          <w:lang w:eastAsia="ja-JP"/>
        </w:rPr>
        <w:t xml:space="preserve"> </w:t>
      </w:r>
      <w:r w:rsidRPr="00C50CB4">
        <w:rPr>
          <w:bCs/>
          <w:color w:val="000000" w:themeColor="text1"/>
          <w:szCs w:val="28"/>
          <w:lang w:eastAsia="ja-JP"/>
        </w:rPr>
        <w:t>Применение электронных инструментов в процессе обучения</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466"/>
        <w:gridCol w:w="2501"/>
        <w:gridCol w:w="2547"/>
      </w:tblGrid>
      <w:tr w:rsidR="00323A29" w:rsidRPr="00323A29" w:rsidTr="004951A2">
        <w:tc>
          <w:tcPr>
            <w:tcW w:w="6798" w:type="dxa"/>
            <w:gridSpan w:val="3"/>
            <w:vAlign w:val="center"/>
            <w:hideMark/>
          </w:tcPr>
          <w:p w:rsidR="00323A29" w:rsidRPr="00C50CB4" w:rsidRDefault="00323A29" w:rsidP="00323A29">
            <w:pPr>
              <w:pStyle w:val="aff9"/>
              <w:spacing w:after="0" w:line="240" w:lineRule="auto"/>
              <w:ind w:firstLine="709"/>
              <w:rPr>
                <w:color w:val="000000" w:themeColor="text1"/>
                <w:szCs w:val="28"/>
                <w:lang w:val="en-US"/>
              </w:rPr>
            </w:pPr>
            <w:r w:rsidRPr="00C50CB4">
              <w:rPr>
                <w:color w:val="000000" w:themeColor="text1"/>
                <w:szCs w:val="28"/>
                <w:lang w:val="en-US"/>
              </w:rPr>
              <w:t>Этапы учебного процесса</w:t>
            </w:r>
          </w:p>
        </w:tc>
        <w:tc>
          <w:tcPr>
            <w:tcW w:w="2547" w:type="dxa"/>
            <w:vAlign w:val="center"/>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Инструменты</w:t>
            </w:r>
          </w:p>
        </w:tc>
      </w:tr>
      <w:tr w:rsidR="00D51D91" w:rsidRPr="00323A29" w:rsidTr="004951A2">
        <w:tc>
          <w:tcPr>
            <w:tcW w:w="6798" w:type="dxa"/>
            <w:gridSpan w:val="3"/>
            <w:vAlign w:val="center"/>
          </w:tcPr>
          <w:p w:rsidR="00D51D91" w:rsidRPr="00D51D91" w:rsidRDefault="00D51D91" w:rsidP="00D51D91">
            <w:pPr>
              <w:pStyle w:val="aff9"/>
              <w:spacing w:after="0" w:line="240" w:lineRule="auto"/>
              <w:ind w:firstLine="709"/>
              <w:jc w:val="center"/>
              <w:rPr>
                <w:color w:val="000000" w:themeColor="text1"/>
                <w:szCs w:val="28"/>
              </w:rPr>
            </w:pPr>
            <w:r>
              <w:rPr>
                <w:color w:val="000000" w:themeColor="text1"/>
                <w:szCs w:val="28"/>
              </w:rPr>
              <w:t>1</w:t>
            </w:r>
          </w:p>
        </w:tc>
        <w:tc>
          <w:tcPr>
            <w:tcW w:w="2547" w:type="dxa"/>
            <w:vAlign w:val="center"/>
          </w:tcPr>
          <w:p w:rsidR="00D51D91" w:rsidRPr="00D51D91" w:rsidRDefault="00D51D91" w:rsidP="00D51D91">
            <w:pPr>
              <w:pStyle w:val="aff9"/>
              <w:spacing w:after="0" w:line="240" w:lineRule="auto"/>
              <w:jc w:val="center"/>
              <w:rPr>
                <w:color w:val="000000" w:themeColor="text1"/>
                <w:szCs w:val="28"/>
              </w:rPr>
            </w:pPr>
            <w:r>
              <w:rPr>
                <w:color w:val="000000" w:themeColor="text1"/>
                <w:szCs w:val="28"/>
              </w:rPr>
              <w:t>2</w:t>
            </w:r>
          </w:p>
        </w:tc>
      </w:tr>
      <w:tr w:rsidR="00323A29" w:rsidRPr="00323A29" w:rsidTr="00D51D91">
        <w:tc>
          <w:tcPr>
            <w:tcW w:w="1831" w:type="dxa"/>
            <w:tcBorders>
              <w:bottom w:val="single" w:sz="4" w:space="0" w:color="auto"/>
            </w:tcBorders>
            <w:vAlign w:val="center"/>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Подготовка к занятию</w:t>
            </w:r>
          </w:p>
        </w:tc>
        <w:tc>
          <w:tcPr>
            <w:tcW w:w="4967" w:type="dxa"/>
            <w:gridSpan w:val="2"/>
            <w:tcBorders>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Составление плана занятий</w:t>
            </w:r>
          </w:p>
        </w:tc>
        <w:tc>
          <w:tcPr>
            <w:tcW w:w="2547" w:type="dxa"/>
            <w:tcBorders>
              <w:bottom w:val="single" w:sz="4" w:space="0" w:color="auto"/>
            </w:tcBorders>
            <w:hideMark/>
          </w:tcPr>
          <w:p w:rsidR="00323A29" w:rsidRPr="00C50CB4" w:rsidRDefault="00964EB8" w:rsidP="00C50CB4">
            <w:pPr>
              <w:pStyle w:val="aff9"/>
              <w:spacing w:after="0" w:line="240" w:lineRule="auto"/>
              <w:rPr>
                <w:color w:val="000000" w:themeColor="text1"/>
                <w:szCs w:val="28"/>
                <w:lang w:val="en-US"/>
              </w:rPr>
            </w:pPr>
            <w:hyperlink r:id="rId15"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16" w:history="1">
              <w:r w:rsidR="00323A29" w:rsidRPr="00C50CB4">
                <w:rPr>
                  <w:rStyle w:val="a4"/>
                  <w:color w:val="000000" w:themeColor="text1"/>
                  <w:szCs w:val="28"/>
                  <w:lang w:val="en-US"/>
                </w:rPr>
                <w:t>Xmind</w:t>
              </w:r>
            </w:hyperlink>
            <w:r w:rsidR="00323A29" w:rsidRPr="00C50CB4">
              <w:rPr>
                <w:color w:val="000000" w:themeColor="text1"/>
                <w:szCs w:val="28"/>
                <w:lang w:val="en-US"/>
              </w:rPr>
              <w:t xml:space="preserve">, </w:t>
            </w:r>
            <w:hyperlink r:id="rId17" w:history="1">
              <w:r w:rsidR="00323A29" w:rsidRPr="00C50CB4">
                <w:rPr>
                  <w:rStyle w:val="a4"/>
                  <w:color w:val="000000" w:themeColor="text1"/>
                  <w:szCs w:val="28"/>
                  <w:lang w:val="en-US"/>
                </w:rPr>
                <w:t>MindMeister</w:t>
              </w:r>
            </w:hyperlink>
          </w:p>
        </w:tc>
      </w:tr>
      <w:tr w:rsidR="00323A29" w:rsidRPr="00323A29" w:rsidTr="00D51D91">
        <w:tc>
          <w:tcPr>
            <w:tcW w:w="0" w:type="auto"/>
            <w:vMerge w:val="restart"/>
            <w:tcBorders>
              <w:top w:val="single" w:sz="4" w:space="0" w:color="auto"/>
              <w:bottom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2466" w:type="dxa"/>
            <w:vMerge w:val="restart"/>
            <w:tcBorders>
              <w:top w:val="single" w:sz="4" w:space="0" w:color="auto"/>
              <w:bottom w:val="single" w:sz="4" w:space="0" w:color="auto"/>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Поиск и анализ информации для учебных материалов</w:t>
            </w:r>
          </w:p>
        </w:tc>
        <w:tc>
          <w:tcPr>
            <w:tcW w:w="2501" w:type="dxa"/>
            <w:tcBorders>
              <w:top w:val="single" w:sz="4" w:space="0" w:color="auto"/>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Поисковые системы</w:t>
            </w:r>
          </w:p>
        </w:tc>
        <w:tc>
          <w:tcPr>
            <w:tcW w:w="2547" w:type="dxa"/>
            <w:tcBorders>
              <w:top w:val="single" w:sz="4" w:space="0" w:color="auto"/>
              <w:bottom w:val="single" w:sz="4" w:space="0" w:color="auto"/>
            </w:tcBorders>
            <w:hideMark/>
          </w:tcPr>
          <w:p w:rsidR="00323A29" w:rsidRPr="00C50CB4" w:rsidRDefault="00964EB8" w:rsidP="00C50CB4">
            <w:pPr>
              <w:pStyle w:val="aff9"/>
              <w:spacing w:after="0" w:line="240" w:lineRule="auto"/>
              <w:rPr>
                <w:color w:val="000000" w:themeColor="text1"/>
                <w:szCs w:val="28"/>
                <w:lang w:val="en-US"/>
              </w:rPr>
            </w:pPr>
            <w:hyperlink r:id="rId18" w:history="1">
              <w:r w:rsidR="00323A29" w:rsidRPr="00C50CB4">
                <w:rPr>
                  <w:rStyle w:val="a4"/>
                  <w:color w:val="000000" w:themeColor="text1"/>
                  <w:szCs w:val="28"/>
                  <w:lang w:val="en-US"/>
                </w:rPr>
                <w:t>Google</w:t>
              </w:r>
            </w:hyperlink>
            <w:r w:rsidR="00323A29" w:rsidRPr="00C50CB4">
              <w:rPr>
                <w:color w:val="000000" w:themeColor="text1"/>
                <w:szCs w:val="28"/>
                <w:lang w:val="en-US"/>
              </w:rPr>
              <w:t xml:space="preserve">, </w:t>
            </w:r>
            <w:hyperlink r:id="rId19" w:history="1">
              <w:r w:rsidR="00323A29" w:rsidRPr="00C50CB4">
                <w:rPr>
                  <w:rStyle w:val="a4"/>
                  <w:color w:val="000000" w:themeColor="text1"/>
                  <w:szCs w:val="28"/>
                  <w:lang w:val="en-US"/>
                </w:rPr>
                <w:t>Yandex</w:t>
              </w:r>
            </w:hyperlink>
            <w:r w:rsidR="00323A29" w:rsidRPr="00C50CB4">
              <w:rPr>
                <w:color w:val="000000" w:themeColor="text1"/>
                <w:szCs w:val="28"/>
                <w:lang w:val="en-US"/>
              </w:rPr>
              <w:t xml:space="preserve">, </w:t>
            </w:r>
            <w:hyperlink r:id="rId20" w:history="1">
              <w:r w:rsidR="00323A29" w:rsidRPr="00C50CB4">
                <w:rPr>
                  <w:rStyle w:val="a4"/>
                  <w:color w:val="000000" w:themeColor="text1"/>
                  <w:szCs w:val="28"/>
                  <w:lang w:val="en-US"/>
                </w:rPr>
                <w:t>Rambler</w:t>
              </w:r>
            </w:hyperlink>
          </w:p>
        </w:tc>
      </w:tr>
      <w:tr w:rsidR="00323A29" w:rsidRPr="00323A29" w:rsidTr="00E7534E">
        <w:tc>
          <w:tcPr>
            <w:tcW w:w="0" w:type="auto"/>
            <w:vMerge/>
            <w:tcBorders>
              <w:bottom w:val="nil"/>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0" w:type="auto"/>
            <w:vMerge/>
            <w:tcBorders>
              <w:top w:val="single" w:sz="4" w:space="0" w:color="auto"/>
              <w:bottom w:val="nil"/>
            </w:tcBorders>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2501" w:type="dxa"/>
            <w:tcBorders>
              <w:top w:val="single" w:sz="4" w:space="0" w:color="auto"/>
              <w:bottom w:val="nil"/>
            </w:tcBorders>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Источники информации</w:t>
            </w:r>
          </w:p>
        </w:tc>
        <w:tc>
          <w:tcPr>
            <w:tcW w:w="2547" w:type="dxa"/>
            <w:tcBorders>
              <w:top w:val="single" w:sz="4" w:space="0" w:color="auto"/>
              <w:bottom w:val="nil"/>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 xml:space="preserve">Электронные библиотеки, каталоги; Профессиональные блоги и сообщества; Интернет-журналы; Электронные энциклопедии; Открытые образовательные ресурсы (например, </w:t>
            </w:r>
            <w:hyperlink r:id="rId21" w:history="1">
              <w:r w:rsidRPr="00C50CB4">
                <w:rPr>
                  <w:rStyle w:val="a4"/>
                  <w:color w:val="000000" w:themeColor="text1"/>
                  <w:szCs w:val="28"/>
                </w:rPr>
                <w:t>Единое Окно доступа к образовательным ресурсам</w:t>
              </w:r>
            </w:hyperlink>
            <w:r w:rsidRPr="00C50CB4">
              <w:rPr>
                <w:color w:val="000000" w:themeColor="text1"/>
                <w:szCs w:val="28"/>
              </w:rPr>
              <w:t>)</w:t>
            </w:r>
          </w:p>
        </w:tc>
      </w:tr>
    </w:tbl>
    <w:p w:rsidR="00E7534E" w:rsidRDefault="00E7534E"/>
    <w:p w:rsidR="00E7534E" w:rsidRDefault="00E7534E"/>
    <w:p w:rsidR="00E7534E" w:rsidRDefault="00E7534E"/>
    <w:p w:rsidR="00E7534E" w:rsidRPr="00E7534E" w:rsidRDefault="00E7534E">
      <w:pPr>
        <w:rPr>
          <w:rFonts w:ascii="Times New Roman" w:hAnsi="Times New Roman" w:cs="Times New Roman"/>
          <w:sz w:val="28"/>
          <w:szCs w:val="28"/>
        </w:rPr>
      </w:pPr>
      <w:r w:rsidRPr="00E7534E">
        <w:rPr>
          <w:rFonts w:ascii="Times New Roman" w:hAnsi="Times New Roman" w:cs="Times New Roman"/>
          <w:sz w:val="28"/>
          <w:szCs w:val="28"/>
        </w:rPr>
        <w:t>Продолжение таблицы 1.1.</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2466"/>
        <w:gridCol w:w="2501"/>
        <w:gridCol w:w="2547"/>
      </w:tblGrid>
      <w:tr w:rsidR="00D51D91" w:rsidRPr="00E7534E" w:rsidTr="00517E76">
        <w:tc>
          <w:tcPr>
            <w:tcW w:w="6798" w:type="dxa"/>
            <w:gridSpan w:val="3"/>
            <w:tcBorders>
              <w:top w:val="single" w:sz="4" w:space="0" w:color="auto"/>
            </w:tcBorders>
            <w:vAlign w:val="center"/>
          </w:tcPr>
          <w:p w:rsidR="00D51D91" w:rsidRPr="00C50CB4" w:rsidRDefault="00D51D91" w:rsidP="00D51D91">
            <w:pPr>
              <w:pStyle w:val="aff9"/>
              <w:spacing w:after="0" w:line="240" w:lineRule="auto"/>
              <w:jc w:val="center"/>
              <w:rPr>
                <w:color w:val="000000" w:themeColor="text1"/>
                <w:szCs w:val="28"/>
              </w:rPr>
            </w:pPr>
            <w:r>
              <w:rPr>
                <w:color w:val="000000" w:themeColor="text1"/>
                <w:szCs w:val="28"/>
              </w:rPr>
              <w:t>1</w:t>
            </w:r>
          </w:p>
        </w:tc>
        <w:tc>
          <w:tcPr>
            <w:tcW w:w="2547" w:type="dxa"/>
            <w:tcBorders>
              <w:top w:val="single" w:sz="4" w:space="0" w:color="auto"/>
            </w:tcBorders>
          </w:tcPr>
          <w:p w:rsidR="00D51D91" w:rsidRDefault="00D51D91" w:rsidP="00D51D91">
            <w:pPr>
              <w:pStyle w:val="aff9"/>
              <w:spacing w:after="0" w:line="240" w:lineRule="auto"/>
              <w:jc w:val="center"/>
            </w:pPr>
            <w:r>
              <w:t>2</w:t>
            </w:r>
          </w:p>
        </w:tc>
      </w:tr>
      <w:tr w:rsidR="00323A29" w:rsidRPr="00964EB8" w:rsidTr="000B76C8">
        <w:tc>
          <w:tcPr>
            <w:tcW w:w="0" w:type="auto"/>
            <w:vMerge w:val="restart"/>
            <w:tcBorders>
              <w:top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eastAsia="ko-KR"/>
              </w:rPr>
            </w:pPr>
          </w:p>
        </w:tc>
        <w:tc>
          <w:tcPr>
            <w:tcW w:w="2466" w:type="dxa"/>
            <w:tcBorders>
              <w:top w:val="single" w:sz="4" w:space="0" w:color="auto"/>
            </w:tcBorders>
            <w:vAlign w:val="center"/>
            <w:hideMark/>
          </w:tcPr>
          <w:p w:rsidR="00323A29" w:rsidRPr="00C50CB4" w:rsidRDefault="00323A29" w:rsidP="00C50CB4">
            <w:pPr>
              <w:jc w:val="both"/>
              <w:rPr>
                <w:rFonts w:ascii="Times New Roman" w:hAnsi="Times New Roman" w:cs="Times New Roman"/>
                <w:color w:val="000000" w:themeColor="text1"/>
                <w:sz w:val="28"/>
                <w:szCs w:val="28"/>
                <w:lang w:eastAsia="ko-KR"/>
              </w:rPr>
            </w:pPr>
          </w:p>
        </w:tc>
        <w:tc>
          <w:tcPr>
            <w:tcW w:w="2501" w:type="dxa"/>
            <w:tcBorders>
              <w:top w:val="single" w:sz="4" w:space="0" w:color="auto"/>
            </w:tcBorders>
            <w:hideMark/>
          </w:tcPr>
          <w:p w:rsidR="00323A29" w:rsidRPr="00C50CB4" w:rsidRDefault="00323A29" w:rsidP="00C50CB4">
            <w:pPr>
              <w:pStyle w:val="aff9"/>
              <w:spacing w:after="0" w:line="240" w:lineRule="auto"/>
              <w:rPr>
                <w:color w:val="000000" w:themeColor="text1"/>
                <w:szCs w:val="28"/>
              </w:rPr>
            </w:pPr>
            <w:r w:rsidRPr="00C50CB4">
              <w:rPr>
                <w:color w:val="000000" w:themeColor="text1"/>
                <w:szCs w:val="28"/>
              </w:rPr>
              <w:t>Хранение ссылок и организация работы с источниками</w:t>
            </w:r>
          </w:p>
        </w:tc>
        <w:tc>
          <w:tcPr>
            <w:tcW w:w="2547" w:type="dxa"/>
            <w:tcBorders>
              <w:top w:val="single" w:sz="4" w:space="0" w:color="auto"/>
            </w:tcBorders>
            <w:hideMark/>
          </w:tcPr>
          <w:p w:rsidR="00323A29" w:rsidRPr="00C50CB4" w:rsidRDefault="00964EB8" w:rsidP="00C50CB4">
            <w:pPr>
              <w:pStyle w:val="aff9"/>
              <w:spacing w:after="0" w:line="240" w:lineRule="auto"/>
              <w:rPr>
                <w:color w:val="000000" w:themeColor="text1"/>
                <w:szCs w:val="28"/>
                <w:lang w:val="en-US"/>
              </w:rPr>
            </w:pPr>
            <w:hyperlink r:id="rId22" w:history="1">
              <w:r w:rsidR="00323A29" w:rsidRPr="00C50CB4">
                <w:rPr>
                  <w:rStyle w:val="a4"/>
                  <w:color w:val="000000" w:themeColor="text1"/>
                  <w:szCs w:val="28"/>
                  <w:lang w:val="en-US"/>
                </w:rPr>
                <w:t>Delicious</w:t>
              </w:r>
            </w:hyperlink>
            <w:r w:rsidR="00323A29" w:rsidRPr="00C50CB4">
              <w:rPr>
                <w:color w:val="000000" w:themeColor="text1"/>
                <w:szCs w:val="28"/>
                <w:lang w:val="en-US"/>
              </w:rPr>
              <w:t xml:space="preserve">, </w:t>
            </w:r>
            <w:hyperlink r:id="rId23" w:history="1">
              <w:r w:rsidR="00323A29" w:rsidRPr="00C50CB4">
                <w:rPr>
                  <w:rStyle w:val="a4"/>
                  <w:color w:val="000000" w:themeColor="text1"/>
                  <w:szCs w:val="28"/>
                  <w:lang w:val="en-US"/>
                </w:rPr>
                <w:t>Evernote</w:t>
              </w:r>
            </w:hyperlink>
            <w:r w:rsidR="00323A29" w:rsidRPr="00C50CB4">
              <w:rPr>
                <w:color w:val="000000" w:themeColor="text1"/>
                <w:szCs w:val="28"/>
                <w:lang w:val="en-US"/>
              </w:rPr>
              <w:t xml:space="preserve">, </w:t>
            </w:r>
            <w:hyperlink r:id="rId24" w:history="1">
              <w:r w:rsidR="00323A29" w:rsidRPr="00C50CB4">
                <w:rPr>
                  <w:rStyle w:val="a4"/>
                  <w:color w:val="000000" w:themeColor="text1"/>
                  <w:szCs w:val="28"/>
                  <w:lang w:val="en-US"/>
                </w:rPr>
                <w:t>Xmarks</w:t>
              </w:r>
            </w:hyperlink>
            <w:r w:rsidR="00323A29" w:rsidRPr="00C50CB4">
              <w:rPr>
                <w:color w:val="000000" w:themeColor="text1"/>
                <w:szCs w:val="28"/>
                <w:lang w:val="en-US"/>
              </w:rPr>
              <w:t xml:space="preserve">, </w:t>
            </w:r>
            <w:hyperlink r:id="rId25" w:history="1">
              <w:r w:rsidR="00323A29" w:rsidRPr="00C50CB4">
                <w:rPr>
                  <w:rStyle w:val="a4"/>
                  <w:color w:val="000000" w:themeColor="text1"/>
                  <w:szCs w:val="28"/>
                  <w:lang w:val="en-US"/>
                </w:rPr>
                <w:t>Memori.ru</w:t>
              </w:r>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Составление учебных материалов</w:t>
            </w:r>
          </w:p>
        </w:tc>
        <w:tc>
          <w:tcPr>
            <w:tcW w:w="2547" w:type="dxa"/>
            <w:hideMark/>
          </w:tcPr>
          <w:p w:rsidR="00323A29" w:rsidRPr="00C50CB4" w:rsidRDefault="00964EB8" w:rsidP="00C50CB4">
            <w:pPr>
              <w:pStyle w:val="aff9"/>
              <w:spacing w:after="0" w:line="240" w:lineRule="auto"/>
              <w:rPr>
                <w:color w:val="000000" w:themeColor="text1"/>
                <w:szCs w:val="28"/>
                <w:lang w:val="en-US"/>
              </w:rPr>
            </w:pPr>
            <w:hyperlink r:id="rId26"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27" w:history="1">
              <w:r w:rsidR="00323A29" w:rsidRPr="00C50CB4">
                <w:rPr>
                  <w:rStyle w:val="a4"/>
                  <w:color w:val="000000" w:themeColor="text1"/>
                  <w:szCs w:val="28"/>
                  <w:lang w:val="en-US"/>
                </w:rPr>
                <w:t>OpenOffice</w:t>
              </w:r>
            </w:hyperlink>
            <w:r w:rsidR="00323A29" w:rsidRPr="00C50CB4">
              <w:rPr>
                <w:color w:val="000000" w:themeColor="text1"/>
                <w:szCs w:val="28"/>
                <w:lang w:val="en-US"/>
              </w:rPr>
              <w:t xml:space="preserve">, </w:t>
            </w:r>
            <w:hyperlink r:id="rId28" w:history="1">
              <w:r w:rsidR="00323A29" w:rsidRPr="00C50CB4">
                <w:rPr>
                  <w:rStyle w:val="a4"/>
                  <w:color w:val="000000" w:themeColor="text1"/>
                  <w:szCs w:val="28"/>
                  <w:lang w:val="en-US"/>
                </w:rPr>
                <w:t>Udutu</w:t>
              </w:r>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Хранение материалов</w:t>
            </w:r>
          </w:p>
        </w:tc>
        <w:tc>
          <w:tcPr>
            <w:tcW w:w="2547" w:type="dxa"/>
            <w:hideMark/>
          </w:tcPr>
          <w:p w:rsidR="00323A29" w:rsidRPr="00C50CB4" w:rsidRDefault="00964EB8" w:rsidP="00C50CB4">
            <w:pPr>
              <w:pStyle w:val="aff9"/>
              <w:spacing w:after="0" w:line="240" w:lineRule="auto"/>
              <w:rPr>
                <w:color w:val="000000" w:themeColor="text1"/>
                <w:szCs w:val="28"/>
                <w:lang w:val="en-US"/>
              </w:rPr>
            </w:pPr>
            <w:hyperlink r:id="rId29" w:history="1">
              <w:r w:rsidR="00323A29" w:rsidRPr="00C50CB4">
                <w:rPr>
                  <w:rStyle w:val="a4"/>
                  <w:color w:val="000000" w:themeColor="text1"/>
                  <w:szCs w:val="28"/>
                  <w:lang w:val="en-US"/>
                </w:rPr>
                <w:t>DropBox</w:t>
              </w:r>
            </w:hyperlink>
            <w:r w:rsidR="00323A29" w:rsidRPr="00C50CB4">
              <w:rPr>
                <w:color w:val="000000" w:themeColor="text1"/>
                <w:szCs w:val="28"/>
                <w:lang w:val="en-US"/>
              </w:rPr>
              <w:t xml:space="preserve">, </w:t>
            </w:r>
            <w:hyperlink r:id="rId30" w:history="1">
              <w:r w:rsidR="00323A29" w:rsidRPr="00C50CB4">
                <w:rPr>
                  <w:rStyle w:val="a4"/>
                  <w:color w:val="000000" w:themeColor="text1"/>
                  <w:szCs w:val="28"/>
                  <w:lang w:val="en-US"/>
                </w:rPr>
                <w:t>Box</w:t>
              </w:r>
            </w:hyperlink>
          </w:p>
        </w:tc>
      </w:tr>
      <w:tr w:rsidR="00323A29" w:rsidRPr="00323A29" w:rsidTr="004951A2">
        <w:tc>
          <w:tcPr>
            <w:tcW w:w="0" w:type="auto"/>
            <w:vMerge/>
            <w:vAlign w:val="center"/>
            <w:hideMark/>
          </w:tcPr>
          <w:p w:rsidR="00323A29" w:rsidRPr="00C50CB4" w:rsidRDefault="00323A29" w:rsidP="00C50CB4">
            <w:pPr>
              <w:jc w:val="both"/>
              <w:rPr>
                <w:rFonts w:ascii="Times New Roman" w:hAnsi="Times New Roman" w:cs="Times New Roman"/>
                <w:color w:val="000000" w:themeColor="text1"/>
                <w:sz w:val="28"/>
                <w:szCs w:val="28"/>
                <w:lang w:val="en-US" w:eastAsia="ko-KR"/>
              </w:rPr>
            </w:pPr>
          </w:p>
        </w:tc>
        <w:tc>
          <w:tcPr>
            <w:tcW w:w="4967" w:type="dxa"/>
            <w:gridSpan w:val="2"/>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Распространение материалов среди учащихся</w:t>
            </w:r>
          </w:p>
        </w:tc>
        <w:tc>
          <w:tcPr>
            <w:tcW w:w="2547" w:type="dxa"/>
            <w:hideMark/>
          </w:tcPr>
          <w:p w:rsidR="00323A29" w:rsidRPr="00C50CB4" w:rsidRDefault="00964EB8" w:rsidP="00C50CB4">
            <w:pPr>
              <w:pStyle w:val="aff9"/>
              <w:spacing w:after="0" w:line="240" w:lineRule="auto"/>
              <w:rPr>
                <w:color w:val="000000" w:themeColor="text1"/>
                <w:szCs w:val="28"/>
                <w:lang w:val="en-US"/>
              </w:rPr>
            </w:pPr>
            <w:hyperlink r:id="rId31" w:history="1">
              <w:r w:rsidR="00323A29" w:rsidRPr="00C50CB4">
                <w:rPr>
                  <w:rStyle w:val="a4"/>
                  <w:color w:val="000000" w:themeColor="text1"/>
                  <w:szCs w:val="28"/>
                  <w:lang w:val="en-US"/>
                </w:rPr>
                <w:t>Google Docs</w:t>
              </w:r>
            </w:hyperlink>
            <w:r w:rsidR="00323A29" w:rsidRPr="00C50CB4">
              <w:rPr>
                <w:color w:val="000000" w:themeColor="text1"/>
                <w:szCs w:val="28"/>
                <w:lang w:val="en-US"/>
              </w:rPr>
              <w:t xml:space="preserve">, </w:t>
            </w:r>
            <w:hyperlink r:id="rId32" w:history="1">
              <w:r w:rsidR="00323A29" w:rsidRPr="00C50CB4">
                <w:rPr>
                  <w:rStyle w:val="a4"/>
                  <w:color w:val="000000" w:themeColor="text1"/>
                  <w:szCs w:val="28"/>
                  <w:lang w:val="en-US"/>
                </w:rPr>
                <w:t>YouTube</w:t>
              </w:r>
            </w:hyperlink>
            <w:r w:rsidR="00323A29" w:rsidRPr="00C50CB4">
              <w:rPr>
                <w:color w:val="000000" w:themeColor="text1"/>
                <w:szCs w:val="28"/>
                <w:lang w:val="en-US"/>
              </w:rPr>
              <w:t xml:space="preserve">, </w:t>
            </w:r>
            <w:hyperlink r:id="rId33" w:history="1">
              <w:r w:rsidR="00323A29" w:rsidRPr="00C50CB4">
                <w:rPr>
                  <w:rStyle w:val="a4"/>
                  <w:color w:val="000000" w:themeColor="text1"/>
                  <w:szCs w:val="28"/>
                  <w:lang w:val="en-US"/>
                </w:rPr>
                <w:t>Slideshare</w:t>
              </w:r>
            </w:hyperlink>
          </w:p>
        </w:tc>
      </w:tr>
      <w:tr w:rsidR="00323A29" w:rsidRPr="00323A29" w:rsidTr="002C3ACA">
        <w:tc>
          <w:tcPr>
            <w:tcW w:w="6798" w:type="dxa"/>
            <w:gridSpan w:val="3"/>
            <w:tcBorders>
              <w:bottom w:val="single" w:sz="4" w:space="0" w:color="auto"/>
            </w:tcBorders>
            <w:vAlign w:val="center"/>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Этапы учебного процесса</w:t>
            </w:r>
          </w:p>
        </w:tc>
        <w:tc>
          <w:tcPr>
            <w:tcW w:w="2547" w:type="dxa"/>
            <w:tcBorders>
              <w:bottom w:val="single" w:sz="4" w:space="0" w:color="auto"/>
            </w:tcBorders>
            <w:hideMark/>
          </w:tcPr>
          <w:p w:rsidR="00323A29" w:rsidRPr="00C50CB4" w:rsidRDefault="00323A29" w:rsidP="00C50CB4">
            <w:pPr>
              <w:pStyle w:val="aff9"/>
              <w:spacing w:after="0" w:line="240" w:lineRule="auto"/>
              <w:rPr>
                <w:color w:val="000000" w:themeColor="text1"/>
                <w:szCs w:val="28"/>
                <w:lang w:val="en-US"/>
              </w:rPr>
            </w:pPr>
            <w:r w:rsidRPr="00C50CB4">
              <w:rPr>
                <w:color w:val="000000" w:themeColor="text1"/>
                <w:szCs w:val="28"/>
                <w:lang w:val="en-US"/>
              </w:rPr>
              <w:t>Инструменты</w:t>
            </w:r>
          </w:p>
        </w:tc>
      </w:tr>
      <w:tr w:rsidR="0070443A" w:rsidRPr="00323A29" w:rsidTr="000B76C8">
        <w:tc>
          <w:tcPr>
            <w:tcW w:w="1831" w:type="dxa"/>
            <w:vMerge w:val="restart"/>
            <w:tcBorders>
              <w:top w:val="single" w:sz="4" w:space="0" w:color="auto"/>
            </w:tcBorders>
            <w:vAlign w:val="center"/>
            <w:hideMark/>
          </w:tcPr>
          <w:p w:rsidR="0070443A" w:rsidRPr="00C50CB4" w:rsidRDefault="0070443A" w:rsidP="00C50CB4">
            <w:pPr>
              <w:pStyle w:val="aff9"/>
              <w:spacing w:after="0" w:line="240" w:lineRule="auto"/>
              <w:rPr>
                <w:color w:val="000000" w:themeColor="text1"/>
                <w:szCs w:val="28"/>
                <w:lang w:val="en-US"/>
              </w:rPr>
            </w:pPr>
            <w:r w:rsidRPr="00C50CB4">
              <w:rPr>
                <w:color w:val="000000" w:themeColor="text1"/>
                <w:szCs w:val="28"/>
                <w:lang w:val="en-US"/>
              </w:rPr>
              <w:t>Проведение занятия</w:t>
            </w:r>
          </w:p>
        </w:tc>
        <w:tc>
          <w:tcPr>
            <w:tcW w:w="2466" w:type="dxa"/>
            <w:vMerge w:val="restart"/>
            <w:tcBorders>
              <w:top w:val="single" w:sz="4" w:space="0" w:color="auto"/>
            </w:tcBorders>
            <w:hideMark/>
          </w:tcPr>
          <w:p w:rsidR="0070443A" w:rsidRPr="00C50CB4" w:rsidRDefault="0070443A" w:rsidP="00C50CB4">
            <w:pPr>
              <w:pStyle w:val="aff9"/>
              <w:spacing w:after="0" w:line="240" w:lineRule="auto"/>
              <w:rPr>
                <w:color w:val="000000" w:themeColor="text1"/>
                <w:szCs w:val="28"/>
              </w:rPr>
            </w:pPr>
            <w:r w:rsidRPr="00C50CB4">
              <w:rPr>
                <w:color w:val="000000" w:themeColor="text1"/>
                <w:szCs w:val="28"/>
              </w:rPr>
              <w:t>Организация и проведение аудиторных занятий</w:t>
            </w:r>
          </w:p>
        </w:tc>
        <w:tc>
          <w:tcPr>
            <w:tcW w:w="2501" w:type="dxa"/>
            <w:tcBorders>
              <w:top w:val="single" w:sz="4" w:space="0" w:color="auto"/>
            </w:tcBorders>
            <w:hideMark/>
          </w:tcPr>
          <w:p w:rsidR="0070443A" w:rsidRPr="00C50CB4" w:rsidRDefault="0070443A" w:rsidP="00C50CB4">
            <w:pPr>
              <w:pStyle w:val="aff9"/>
              <w:spacing w:after="0" w:line="240" w:lineRule="auto"/>
              <w:rPr>
                <w:color w:val="000000" w:themeColor="text1"/>
                <w:szCs w:val="28"/>
                <w:lang w:val="en-US"/>
              </w:rPr>
            </w:pPr>
            <w:r w:rsidRPr="00C50CB4">
              <w:rPr>
                <w:color w:val="000000" w:themeColor="text1"/>
                <w:szCs w:val="28"/>
                <w:lang w:val="en-US"/>
              </w:rPr>
              <w:t>С использованием видеоматериалов</w:t>
            </w:r>
          </w:p>
        </w:tc>
        <w:tc>
          <w:tcPr>
            <w:tcW w:w="2547" w:type="dxa"/>
            <w:tcBorders>
              <w:top w:val="single" w:sz="4" w:space="0" w:color="auto"/>
            </w:tcBorders>
            <w:hideMark/>
          </w:tcPr>
          <w:p w:rsidR="0070443A" w:rsidRPr="00C50CB4" w:rsidRDefault="00964EB8" w:rsidP="00C50CB4">
            <w:pPr>
              <w:pStyle w:val="aff9"/>
              <w:spacing w:after="0" w:line="240" w:lineRule="auto"/>
              <w:rPr>
                <w:color w:val="000000" w:themeColor="text1"/>
                <w:szCs w:val="28"/>
                <w:lang w:val="en-US"/>
              </w:rPr>
            </w:pPr>
            <w:hyperlink r:id="rId34" w:history="1">
              <w:r w:rsidR="0070443A" w:rsidRPr="00C50CB4">
                <w:rPr>
                  <w:rStyle w:val="a4"/>
                  <w:color w:val="000000" w:themeColor="text1"/>
                  <w:szCs w:val="28"/>
                  <w:lang w:val="en-US"/>
                </w:rPr>
                <w:t>Univertv</w:t>
              </w:r>
            </w:hyperlink>
            <w:r w:rsidR="0070443A" w:rsidRPr="00C50CB4">
              <w:rPr>
                <w:color w:val="000000" w:themeColor="text1"/>
                <w:szCs w:val="28"/>
                <w:lang w:val="en-US"/>
              </w:rPr>
              <w:t xml:space="preserve">, </w:t>
            </w:r>
            <w:hyperlink r:id="rId35" w:history="1">
              <w:r w:rsidR="0070443A" w:rsidRPr="00C50CB4">
                <w:rPr>
                  <w:rStyle w:val="a4"/>
                  <w:color w:val="000000" w:themeColor="text1"/>
                  <w:szCs w:val="28"/>
                  <w:lang w:val="en-US"/>
                </w:rPr>
                <w:t>TeacherTube</w:t>
              </w:r>
            </w:hyperlink>
            <w:r w:rsidR="0070443A" w:rsidRPr="00C50CB4">
              <w:rPr>
                <w:color w:val="000000" w:themeColor="text1"/>
                <w:szCs w:val="28"/>
                <w:lang w:val="en-US"/>
              </w:rPr>
              <w:t xml:space="preserve">, </w:t>
            </w:r>
            <w:hyperlink r:id="rId36" w:history="1">
              <w:r w:rsidR="0070443A" w:rsidRPr="00C50CB4">
                <w:rPr>
                  <w:rStyle w:val="a4"/>
                  <w:color w:val="000000" w:themeColor="text1"/>
                  <w:szCs w:val="28"/>
                  <w:lang w:val="en-US"/>
                </w:rPr>
                <w:t>Google Видео</w:t>
              </w:r>
            </w:hyperlink>
          </w:p>
        </w:tc>
      </w:tr>
      <w:tr w:rsidR="0070443A" w:rsidRPr="00323A29" w:rsidTr="00964EB8">
        <w:tc>
          <w:tcPr>
            <w:tcW w:w="0" w:type="auto"/>
            <w:vMerge/>
            <w:tcBorders>
              <w:top w:val="single" w:sz="4" w:space="0" w:color="auto"/>
            </w:tcBorders>
            <w:vAlign w:val="center"/>
            <w:hideMark/>
          </w:tcPr>
          <w:p w:rsidR="0070443A" w:rsidRPr="00C50CB4" w:rsidRDefault="0070443A" w:rsidP="00C50CB4">
            <w:pPr>
              <w:jc w:val="both"/>
              <w:rPr>
                <w:rFonts w:ascii="Times New Roman" w:hAnsi="Times New Roman" w:cs="Times New Roman"/>
                <w:color w:val="000000" w:themeColor="text1"/>
                <w:sz w:val="28"/>
                <w:szCs w:val="28"/>
                <w:lang w:val="en-US" w:eastAsia="ko-KR"/>
              </w:rPr>
            </w:pPr>
          </w:p>
        </w:tc>
        <w:tc>
          <w:tcPr>
            <w:tcW w:w="2466" w:type="dxa"/>
            <w:vMerge/>
            <w:vAlign w:val="center"/>
            <w:hideMark/>
          </w:tcPr>
          <w:p w:rsidR="0070443A" w:rsidRPr="00C50CB4" w:rsidRDefault="0070443A" w:rsidP="00C50CB4">
            <w:pPr>
              <w:jc w:val="both"/>
              <w:rPr>
                <w:rFonts w:ascii="Times New Roman" w:hAnsi="Times New Roman" w:cs="Times New Roman"/>
                <w:color w:val="000000" w:themeColor="text1"/>
                <w:sz w:val="28"/>
                <w:szCs w:val="28"/>
                <w:lang w:val="en-US" w:eastAsia="ko-KR"/>
              </w:rPr>
            </w:pPr>
          </w:p>
        </w:tc>
        <w:tc>
          <w:tcPr>
            <w:tcW w:w="2501" w:type="dxa"/>
            <w:tcBorders>
              <w:top w:val="single" w:sz="4" w:space="0" w:color="auto"/>
            </w:tcBorders>
            <w:hideMark/>
          </w:tcPr>
          <w:p w:rsidR="0070443A" w:rsidRPr="00C50CB4" w:rsidRDefault="0070443A" w:rsidP="00C50CB4">
            <w:pPr>
              <w:pStyle w:val="aff9"/>
              <w:spacing w:after="0" w:line="240" w:lineRule="auto"/>
              <w:rPr>
                <w:color w:val="000000" w:themeColor="text1"/>
                <w:szCs w:val="28"/>
              </w:rPr>
            </w:pPr>
            <w:r w:rsidRPr="00C50CB4">
              <w:rPr>
                <w:color w:val="000000" w:themeColor="text1"/>
                <w:szCs w:val="28"/>
              </w:rPr>
              <w:t>Организация видеоконференций и виртуальных классов</w:t>
            </w:r>
          </w:p>
        </w:tc>
        <w:tc>
          <w:tcPr>
            <w:tcW w:w="2547" w:type="dxa"/>
            <w:tcBorders>
              <w:top w:val="single" w:sz="4" w:space="0" w:color="auto"/>
            </w:tcBorders>
            <w:hideMark/>
          </w:tcPr>
          <w:p w:rsidR="0070443A" w:rsidRPr="00C50CB4" w:rsidRDefault="00964EB8" w:rsidP="00C50CB4">
            <w:pPr>
              <w:pStyle w:val="aff9"/>
              <w:spacing w:after="0" w:line="240" w:lineRule="auto"/>
              <w:rPr>
                <w:color w:val="000000" w:themeColor="text1"/>
                <w:szCs w:val="28"/>
                <w:lang w:val="en-US"/>
              </w:rPr>
            </w:pPr>
            <w:hyperlink r:id="rId37" w:history="1">
              <w:r w:rsidR="0070443A" w:rsidRPr="00C50CB4">
                <w:rPr>
                  <w:rStyle w:val="a4"/>
                  <w:color w:val="000000" w:themeColor="text1"/>
                  <w:szCs w:val="28"/>
                  <w:lang w:val="en-US"/>
                </w:rPr>
                <w:t>WizIQ</w:t>
              </w:r>
            </w:hyperlink>
          </w:p>
        </w:tc>
      </w:tr>
      <w:tr w:rsidR="0070443A" w:rsidRPr="00323A29" w:rsidTr="00964EB8">
        <w:tc>
          <w:tcPr>
            <w:tcW w:w="0" w:type="auto"/>
            <w:vMerge/>
            <w:tcBorders>
              <w:top w:val="single" w:sz="4" w:space="0" w:color="auto"/>
              <w:bottom w:val="nil"/>
            </w:tcBorders>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Pr>
          <w:p w:rsidR="0070443A" w:rsidRPr="00C50CB4" w:rsidRDefault="0070443A" w:rsidP="0070443A">
            <w:pPr>
              <w:pStyle w:val="aff9"/>
              <w:spacing w:after="0" w:line="240" w:lineRule="auto"/>
              <w:rPr>
                <w:color w:val="000000" w:themeColor="text1"/>
                <w:szCs w:val="28"/>
                <w:lang w:val="en-US"/>
              </w:rPr>
            </w:pPr>
          </w:p>
        </w:tc>
        <w:tc>
          <w:tcPr>
            <w:tcW w:w="2501" w:type="dxa"/>
            <w:tcBorders>
              <w:top w:val="single" w:sz="4" w:space="0" w:color="auto"/>
              <w:bottom w:val="nil"/>
            </w:tcBorders>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Поддержка внеаудиторной поддержки учащихся</w:t>
            </w:r>
          </w:p>
        </w:tc>
        <w:tc>
          <w:tcPr>
            <w:tcW w:w="2547" w:type="dxa"/>
            <w:tcBorders>
              <w:top w:val="single" w:sz="4" w:space="0" w:color="auto"/>
              <w:bottom w:val="nil"/>
            </w:tcBorders>
            <w:hideMark/>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Блоги, Wiki, закладки</w:t>
            </w:r>
          </w:p>
        </w:tc>
      </w:tr>
      <w:tr w:rsidR="0070443A" w:rsidRPr="00964EB8" w:rsidTr="00964EB8">
        <w:trPr>
          <w:trHeight w:val="128"/>
        </w:trPr>
        <w:tc>
          <w:tcPr>
            <w:tcW w:w="0" w:type="auto"/>
            <w:vMerge w:val="restart"/>
            <w:tcBorders>
              <w:top w:val="nil"/>
            </w:tcBorders>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Pr>
          <w:p w:rsidR="0070443A" w:rsidRPr="00C50CB4" w:rsidRDefault="0070443A" w:rsidP="0070443A">
            <w:pPr>
              <w:pStyle w:val="aff9"/>
              <w:spacing w:after="0" w:line="240" w:lineRule="auto"/>
              <w:rPr>
                <w:color w:val="000000" w:themeColor="text1"/>
                <w:szCs w:val="28"/>
                <w:lang w:val="en-US"/>
              </w:rPr>
            </w:pPr>
          </w:p>
        </w:tc>
        <w:tc>
          <w:tcPr>
            <w:tcW w:w="2501" w:type="dxa"/>
            <w:tcBorders>
              <w:top w:val="nil"/>
            </w:tcBorders>
          </w:tcPr>
          <w:p w:rsidR="0070443A" w:rsidRPr="00C50CB4" w:rsidRDefault="0070443A" w:rsidP="0070443A">
            <w:pPr>
              <w:pStyle w:val="aff9"/>
              <w:spacing w:after="0" w:line="240" w:lineRule="auto"/>
              <w:rPr>
                <w:color w:val="000000" w:themeColor="text1"/>
                <w:szCs w:val="28"/>
                <w:lang w:val="en-US"/>
              </w:rPr>
            </w:pPr>
          </w:p>
        </w:tc>
        <w:tc>
          <w:tcPr>
            <w:tcW w:w="2547" w:type="dxa"/>
            <w:vMerge w:val="restart"/>
            <w:tcBorders>
              <w:top w:val="nil"/>
            </w:tcBorders>
            <w:hideMark/>
          </w:tcPr>
          <w:p w:rsidR="0070443A" w:rsidRPr="00C50CB4" w:rsidRDefault="00964EB8" w:rsidP="0070443A">
            <w:pPr>
              <w:pStyle w:val="aff9"/>
              <w:spacing w:after="0" w:line="240" w:lineRule="auto"/>
              <w:rPr>
                <w:color w:val="000000" w:themeColor="text1"/>
                <w:szCs w:val="28"/>
                <w:lang w:val="en-US"/>
              </w:rPr>
            </w:pPr>
            <w:hyperlink r:id="rId38" w:history="1">
              <w:r w:rsidR="0070443A" w:rsidRPr="00C50CB4">
                <w:rPr>
                  <w:rStyle w:val="a4"/>
                  <w:color w:val="000000" w:themeColor="text1"/>
                  <w:szCs w:val="28"/>
                  <w:lang w:val="en-US"/>
                </w:rPr>
                <w:t>elgg.</w:t>
              </w:r>
            </w:hyperlink>
            <w:r w:rsidR="0070443A" w:rsidRPr="00C50CB4">
              <w:rPr>
                <w:color w:val="000000" w:themeColor="text1"/>
                <w:szCs w:val="28"/>
                <w:lang w:val="en-US"/>
              </w:rPr>
              <w:t>, блоги, Wiki (</w:t>
            </w:r>
            <w:hyperlink r:id="rId39" w:history="1">
              <w:r w:rsidR="0070443A" w:rsidRPr="00C50CB4">
                <w:rPr>
                  <w:rStyle w:val="a4"/>
                  <w:color w:val="000000" w:themeColor="text1"/>
                  <w:szCs w:val="28"/>
                  <w:lang w:val="en-US"/>
                </w:rPr>
                <w:t>Wikispaces</w:t>
              </w:r>
            </w:hyperlink>
            <w:r w:rsidR="0070443A" w:rsidRPr="00C50CB4">
              <w:rPr>
                <w:color w:val="000000" w:themeColor="text1"/>
                <w:szCs w:val="28"/>
                <w:lang w:val="en-US"/>
              </w:rPr>
              <w:t xml:space="preserve">, </w:t>
            </w:r>
            <w:hyperlink r:id="rId40" w:history="1">
              <w:r w:rsidR="0070443A" w:rsidRPr="00C50CB4">
                <w:rPr>
                  <w:rStyle w:val="a4"/>
                  <w:color w:val="000000" w:themeColor="text1"/>
                  <w:szCs w:val="28"/>
                  <w:lang w:val="en-US"/>
                </w:rPr>
                <w:t>PBworks</w:t>
              </w:r>
            </w:hyperlink>
            <w:r w:rsidR="0070443A" w:rsidRPr="00C50CB4">
              <w:rPr>
                <w:color w:val="000000" w:themeColor="text1"/>
                <w:szCs w:val="28"/>
                <w:lang w:val="en-US"/>
              </w:rPr>
              <w:t>)</w:t>
            </w:r>
          </w:p>
        </w:tc>
      </w:tr>
      <w:tr w:rsidR="0070443A" w:rsidRPr="00517E76" w:rsidTr="00964EB8">
        <w:trPr>
          <w:trHeight w:val="480"/>
        </w:trPr>
        <w:tc>
          <w:tcPr>
            <w:tcW w:w="0" w:type="auto"/>
            <w:vMerge/>
            <w:vAlign w:val="center"/>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tcBorders>
              <w:bottom w:val="single" w:sz="4" w:space="0" w:color="auto"/>
            </w:tcBorders>
          </w:tcPr>
          <w:p w:rsidR="0070443A" w:rsidRPr="00C50CB4" w:rsidRDefault="0070443A" w:rsidP="0070443A">
            <w:pPr>
              <w:pStyle w:val="aff9"/>
              <w:spacing w:after="0" w:line="240" w:lineRule="auto"/>
              <w:rPr>
                <w:color w:val="000000" w:themeColor="text1"/>
                <w:szCs w:val="28"/>
                <w:lang w:val="en-US"/>
              </w:rPr>
            </w:pPr>
          </w:p>
        </w:tc>
        <w:tc>
          <w:tcPr>
            <w:tcW w:w="2501" w:type="dxa"/>
            <w:tcBorders>
              <w:bottom w:val="single" w:sz="4" w:space="0" w:color="auto"/>
            </w:tcBorders>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Организация коллективной работы учащихся</w:t>
            </w:r>
          </w:p>
        </w:tc>
        <w:tc>
          <w:tcPr>
            <w:tcW w:w="2547" w:type="dxa"/>
            <w:vMerge/>
            <w:tcBorders>
              <w:bottom w:val="nil"/>
            </w:tcBorders>
          </w:tcPr>
          <w:p w:rsidR="0070443A" w:rsidRDefault="0070443A" w:rsidP="0070443A">
            <w:pPr>
              <w:pStyle w:val="aff9"/>
              <w:spacing w:after="0" w:line="240" w:lineRule="auto"/>
            </w:pPr>
          </w:p>
        </w:tc>
      </w:tr>
      <w:tr w:rsidR="0070443A" w:rsidRPr="00964EB8" w:rsidTr="00964EB8">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val="restart"/>
            <w:tcBorders>
              <w:top w:val="single" w:sz="4" w:space="0" w:color="auto"/>
            </w:tcBorders>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Организационная и информационная поддержка учебного процесса</w:t>
            </w:r>
          </w:p>
        </w:tc>
        <w:tc>
          <w:tcPr>
            <w:tcW w:w="2501" w:type="dxa"/>
            <w:tcBorders>
              <w:top w:val="single" w:sz="4" w:space="0" w:color="auto"/>
            </w:tcBorders>
            <w:hideMark/>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Средства коммуникации</w:t>
            </w:r>
          </w:p>
        </w:tc>
        <w:tc>
          <w:tcPr>
            <w:tcW w:w="2547" w:type="dxa"/>
            <w:tcBorders>
              <w:top w:val="nil"/>
            </w:tcBorders>
            <w:hideMark/>
          </w:tcPr>
          <w:p w:rsidR="0070443A" w:rsidRPr="00C50CB4" w:rsidRDefault="00964EB8" w:rsidP="0070443A">
            <w:pPr>
              <w:pStyle w:val="aff9"/>
              <w:spacing w:after="0" w:line="240" w:lineRule="auto"/>
              <w:rPr>
                <w:color w:val="000000" w:themeColor="text1"/>
                <w:szCs w:val="28"/>
                <w:lang w:val="en-US"/>
              </w:rPr>
            </w:pPr>
            <w:hyperlink r:id="rId41" w:history="1">
              <w:r w:rsidR="0070443A" w:rsidRPr="00C50CB4">
                <w:rPr>
                  <w:rStyle w:val="a4"/>
                  <w:color w:val="000000" w:themeColor="text1"/>
                  <w:szCs w:val="28"/>
                  <w:lang w:val="en-US"/>
                </w:rPr>
                <w:t>Skype</w:t>
              </w:r>
            </w:hyperlink>
            <w:r w:rsidR="0070443A" w:rsidRPr="00C50CB4">
              <w:rPr>
                <w:color w:val="000000" w:themeColor="text1"/>
                <w:szCs w:val="28"/>
                <w:lang w:val="en-US"/>
              </w:rPr>
              <w:t xml:space="preserve">, </w:t>
            </w:r>
            <w:hyperlink r:id="rId42" w:history="1">
              <w:r w:rsidR="0070443A" w:rsidRPr="00C50CB4">
                <w:rPr>
                  <w:rStyle w:val="a4"/>
                  <w:color w:val="000000" w:themeColor="text1"/>
                  <w:szCs w:val="28"/>
                  <w:lang w:val="en-US"/>
                </w:rPr>
                <w:t>Google+ Hangouts</w:t>
              </w:r>
            </w:hyperlink>
            <w:r w:rsidR="0070443A" w:rsidRPr="00C50CB4">
              <w:rPr>
                <w:color w:val="000000" w:themeColor="text1"/>
                <w:szCs w:val="28"/>
                <w:lang w:val="en-US"/>
              </w:rPr>
              <w:t xml:space="preserve">, </w:t>
            </w:r>
            <w:hyperlink r:id="rId43" w:history="1">
              <w:r w:rsidR="0070443A" w:rsidRPr="00C50CB4">
                <w:rPr>
                  <w:rStyle w:val="a4"/>
                  <w:color w:val="000000" w:themeColor="text1"/>
                  <w:szCs w:val="28"/>
                  <w:lang w:val="en-US"/>
                </w:rPr>
                <w:t>icq</w:t>
              </w:r>
            </w:hyperlink>
            <w:r w:rsidR="0070443A" w:rsidRPr="00C50CB4">
              <w:rPr>
                <w:color w:val="000000" w:themeColor="text1"/>
                <w:szCs w:val="28"/>
                <w:lang w:val="en-US"/>
              </w:rPr>
              <w:t xml:space="preserve">, </w:t>
            </w:r>
            <w:hyperlink r:id="rId44" w:history="1">
              <w:r w:rsidR="0070443A" w:rsidRPr="00C50CB4">
                <w:rPr>
                  <w:rStyle w:val="a4"/>
                  <w:color w:val="000000" w:themeColor="text1"/>
                  <w:szCs w:val="28"/>
                  <w:lang w:val="en-US"/>
                </w:rPr>
                <w:t>QIP</w:t>
              </w:r>
            </w:hyperlink>
            <w:r w:rsidR="0070443A" w:rsidRPr="00C50CB4">
              <w:rPr>
                <w:color w:val="000000" w:themeColor="text1"/>
                <w:szCs w:val="28"/>
                <w:lang w:val="en-US"/>
              </w:rPr>
              <w:t>, почтовые сервисы</w:t>
            </w:r>
          </w:p>
        </w:tc>
      </w:tr>
      <w:tr w:rsidR="0070443A" w:rsidRPr="00323A29" w:rsidTr="000B76C8">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466" w:type="dxa"/>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2501" w:type="dxa"/>
            <w:hideMark/>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Планирование</w:t>
            </w:r>
          </w:p>
        </w:tc>
        <w:tc>
          <w:tcPr>
            <w:tcW w:w="2547" w:type="dxa"/>
            <w:hideMark/>
          </w:tcPr>
          <w:p w:rsidR="0070443A" w:rsidRPr="00C50CB4" w:rsidRDefault="00964EB8" w:rsidP="0070443A">
            <w:pPr>
              <w:pStyle w:val="aff9"/>
              <w:spacing w:after="0" w:line="240" w:lineRule="auto"/>
              <w:rPr>
                <w:color w:val="000000" w:themeColor="text1"/>
                <w:szCs w:val="28"/>
                <w:lang w:val="en-US"/>
              </w:rPr>
            </w:pPr>
            <w:hyperlink r:id="rId45" w:history="1">
              <w:r w:rsidR="0070443A" w:rsidRPr="00C50CB4">
                <w:rPr>
                  <w:rStyle w:val="a4"/>
                  <w:color w:val="000000" w:themeColor="text1"/>
                  <w:szCs w:val="28"/>
                  <w:lang w:val="en-US"/>
                </w:rPr>
                <w:t>Google Calendar</w:t>
              </w:r>
            </w:hyperlink>
          </w:p>
        </w:tc>
      </w:tr>
      <w:tr w:rsidR="0070443A" w:rsidRPr="00323A29" w:rsidTr="004951A2">
        <w:tc>
          <w:tcPr>
            <w:tcW w:w="1831" w:type="dxa"/>
            <w:vMerge w:val="restart"/>
            <w:vAlign w:val="center"/>
            <w:hideMark/>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Оценка знаний учащихся</w:t>
            </w:r>
          </w:p>
        </w:tc>
        <w:tc>
          <w:tcPr>
            <w:tcW w:w="4967" w:type="dxa"/>
            <w:gridSpan w:val="2"/>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Организация и проведение мероприятий по оценке знаний</w:t>
            </w:r>
          </w:p>
        </w:tc>
        <w:tc>
          <w:tcPr>
            <w:tcW w:w="2547" w:type="dxa"/>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Блоги, обмен файлами, виртуальный класс</w:t>
            </w:r>
          </w:p>
        </w:tc>
      </w:tr>
      <w:tr w:rsidR="0070443A" w:rsidRPr="00323A29" w:rsidTr="004951A2">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eastAsia="ko-KR"/>
              </w:rPr>
            </w:pPr>
          </w:p>
        </w:tc>
        <w:tc>
          <w:tcPr>
            <w:tcW w:w="4967" w:type="dxa"/>
            <w:gridSpan w:val="2"/>
            <w:hideMark/>
          </w:tcPr>
          <w:p w:rsidR="0070443A" w:rsidRPr="00C50CB4" w:rsidRDefault="0070443A" w:rsidP="0070443A">
            <w:pPr>
              <w:pStyle w:val="aff9"/>
              <w:spacing w:after="0" w:line="240" w:lineRule="auto"/>
              <w:rPr>
                <w:color w:val="000000" w:themeColor="text1"/>
                <w:szCs w:val="28"/>
                <w:lang w:val="en-US"/>
              </w:rPr>
            </w:pPr>
            <w:r w:rsidRPr="00C50CB4">
              <w:rPr>
                <w:color w:val="000000" w:themeColor="text1"/>
                <w:szCs w:val="28"/>
                <w:lang w:val="en-US"/>
              </w:rPr>
              <w:t>Проведение тестирования знаний</w:t>
            </w:r>
          </w:p>
        </w:tc>
        <w:tc>
          <w:tcPr>
            <w:tcW w:w="2547" w:type="dxa"/>
            <w:hideMark/>
          </w:tcPr>
          <w:p w:rsidR="0070443A" w:rsidRPr="00C50CB4" w:rsidRDefault="00964EB8" w:rsidP="0070443A">
            <w:pPr>
              <w:pStyle w:val="aff9"/>
              <w:spacing w:after="0" w:line="240" w:lineRule="auto"/>
              <w:rPr>
                <w:color w:val="000000" w:themeColor="text1"/>
                <w:szCs w:val="28"/>
                <w:lang w:val="en-US"/>
              </w:rPr>
            </w:pPr>
            <w:hyperlink r:id="rId46" w:history="1">
              <w:r w:rsidR="0070443A" w:rsidRPr="00C50CB4">
                <w:rPr>
                  <w:rStyle w:val="a4"/>
                  <w:color w:val="000000" w:themeColor="text1"/>
                  <w:szCs w:val="28"/>
                  <w:lang w:val="en-US"/>
                </w:rPr>
                <w:t>Aeterna</w:t>
              </w:r>
            </w:hyperlink>
            <w:r w:rsidR="0070443A" w:rsidRPr="00C50CB4">
              <w:rPr>
                <w:color w:val="000000" w:themeColor="text1"/>
                <w:szCs w:val="28"/>
                <w:lang w:val="en-US"/>
              </w:rPr>
              <w:t xml:space="preserve">, </w:t>
            </w:r>
            <w:hyperlink r:id="rId47" w:history="1">
              <w:r w:rsidR="0070443A" w:rsidRPr="00C50CB4">
                <w:rPr>
                  <w:rStyle w:val="a4"/>
                  <w:color w:val="000000" w:themeColor="text1"/>
                  <w:szCs w:val="28"/>
                  <w:lang w:val="en-US"/>
                </w:rPr>
                <w:t>iSpring</w:t>
              </w:r>
            </w:hyperlink>
            <w:r w:rsidR="0070443A" w:rsidRPr="00C50CB4">
              <w:rPr>
                <w:color w:val="000000" w:themeColor="text1"/>
                <w:szCs w:val="28"/>
                <w:lang w:val="en-US"/>
              </w:rPr>
              <w:t xml:space="preserve">, </w:t>
            </w:r>
            <w:hyperlink r:id="rId48" w:history="1">
              <w:r w:rsidR="0070443A" w:rsidRPr="00C50CB4">
                <w:rPr>
                  <w:rStyle w:val="a4"/>
                  <w:color w:val="000000" w:themeColor="text1"/>
                  <w:szCs w:val="28"/>
                  <w:lang w:val="en-US"/>
                </w:rPr>
                <w:t>ClassMarker</w:t>
              </w:r>
            </w:hyperlink>
          </w:p>
        </w:tc>
      </w:tr>
      <w:tr w:rsidR="0070443A" w:rsidRPr="00323A29" w:rsidTr="004951A2">
        <w:tc>
          <w:tcPr>
            <w:tcW w:w="0" w:type="auto"/>
            <w:vMerge/>
            <w:vAlign w:val="center"/>
            <w:hideMark/>
          </w:tcPr>
          <w:p w:rsidR="0070443A" w:rsidRPr="00C50CB4" w:rsidRDefault="0070443A" w:rsidP="0070443A">
            <w:pPr>
              <w:jc w:val="both"/>
              <w:rPr>
                <w:rFonts w:ascii="Times New Roman" w:hAnsi="Times New Roman" w:cs="Times New Roman"/>
                <w:color w:val="000000" w:themeColor="text1"/>
                <w:sz w:val="28"/>
                <w:szCs w:val="28"/>
                <w:lang w:val="en-US" w:eastAsia="ko-KR"/>
              </w:rPr>
            </w:pPr>
          </w:p>
        </w:tc>
        <w:tc>
          <w:tcPr>
            <w:tcW w:w="4967" w:type="dxa"/>
            <w:gridSpan w:val="2"/>
            <w:hideMark/>
          </w:tcPr>
          <w:p w:rsidR="0070443A" w:rsidRPr="00C50CB4" w:rsidRDefault="0070443A" w:rsidP="0070443A">
            <w:pPr>
              <w:pStyle w:val="aff9"/>
              <w:spacing w:after="0" w:line="240" w:lineRule="auto"/>
              <w:rPr>
                <w:color w:val="000000" w:themeColor="text1"/>
                <w:szCs w:val="28"/>
              </w:rPr>
            </w:pPr>
            <w:r w:rsidRPr="00C50CB4">
              <w:rPr>
                <w:color w:val="000000" w:themeColor="text1"/>
                <w:szCs w:val="28"/>
              </w:rPr>
              <w:t>Сбор и проверка работ учащихся</w:t>
            </w:r>
          </w:p>
        </w:tc>
        <w:tc>
          <w:tcPr>
            <w:tcW w:w="2547" w:type="dxa"/>
            <w:hideMark/>
          </w:tcPr>
          <w:p w:rsidR="0070443A" w:rsidRPr="00C50CB4" w:rsidRDefault="00964EB8" w:rsidP="0070443A">
            <w:pPr>
              <w:pStyle w:val="aff9"/>
              <w:spacing w:after="0" w:line="240" w:lineRule="auto"/>
              <w:rPr>
                <w:color w:val="000000" w:themeColor="text1"/>
                <w:szCs w:val="28"/>
                <w:lang w:val="en-US"/>
              </w:rPr>
            </w:pPr>
            <w:hyperlink r:id="rId49" w:history="1">
              <w:r w:rsidR="0070443A" w:rsidRPr="00C50CB4">
                <w:rPr>
                  <w:rStyle w:val="a4"/>
                  <w:color w:val="000000" w:themeColor="text1"/>
                  <w:szCs w:val="28"/>
                  <w:lang w:val="en-US"/>
                </w:rPr>
                <w:t>Антиплагиат</w:t>
              </w:r>
            </w:hyperlink>
            <w:r w:rsidR="0070443A" w:rsidRPr="00C50CB4">
              <w:rPr>
                <w:color w:val="000000" w:themeColor="text1"/>
                <w:szCs w:val="28"/>
                <w:lang w:val="en-US"/>
              </w:rPr>
              <w:t xml:space="preserve">, </w:t>
            </w:r>
            <w:hyperlink r:id="rId50" w:history="1">
              <w:r w:rsidR="0070443A" w:rsidRPr="00C50CB4">
                <w:rPr>
                  <w:rStyle w:val="a4"/>
                  <w:color w:val="000000" w:themeColor="text1"/>
                  <w:szCs w:val="28"/>
                  <w:lang w:val="en-US"/>
                </w:rPr>
                <w:t>PlagiarismDetect</w:t>
              </w:r>
            </w:hyperlink>
          </w:p>
        </w:tc>
      </w:tr>
    </w:tbl>
    <w:p w:rsidR="00323A29" w:rsidRPr="00323A29" w:rsidRDefault="00323A29" w:rsidP="00323A29">
      <w:pPr>
        <w:pStyle w:val="aff9"/>
        <w:spacing w:after="0" w:line="240" w:lineRule="auto"/>
        <w:ind w:firstLine="709"/>
        <w:rPr>
          <w:color w:val="000000" w:themeColor="text1"/>
          <w:szCs w:val="28"/>
        </w:rPr>
      </w:pPr>
    </w:p>
    <w:p w:rsidR="00323A29" w:rsidRPr="00323A29" w:rsidRDefault="00323A29" w:rsidP="00323A29">
      <w:pPr>
        <w:pStyle w:val="aff9"/>
        <w:spacing w:after="0" w:line="240" w:lineRule="auto"/>
        <w:ind w:firstLine="709"/>
        <w:rPr>
          <w:color w:val="000000" w:themeColor="text1"/>
          <w:szCs w:val="28"/>
        </w:rPr>
      </w:pPr>
      <w:r w:rsidRPr="00323A29">
        <w:rPr>
          <w:color w:val="000000" w:themeColor="text1"/>
          <w:szCs w:val="28"/>
        </w:rPr>
        <w:t xml:space="preserve">Одной из перспективных форм применения новых информационных технологий в процессе обучения является дистанционное обучение. </w:t>
      </w:r>
      <w:r w:rsidRPr="00323A29">
        <w:rPr>
          <w:color w:val="000000" w:themeColor="text1"/>
          <w:szCs w:val="28"/>
        </w:rPr>
        <w:lastRenderedPageBreak/>
        <w:t>Дистанционное обучение – обучение на расстоянии, когда преподаватель и учащийся разделены в пространстве и/или во времени, а учебный процесс осуществляется на основе использования сетевых средств. Повышение интереса к электронному обучению с использованием дистанционных образовательных технологий связано с синергетическим эффектом от системного применения информационных и телекоммуникационных средств при опосредованном взаимодействии преподавателя и учащегося. Кроме того, использование дистанционного обучения дает возможность получения образования в любое время в любом месте, что дает условия для внедрения современной концепции непрерывного образования.</w:t>
      </w:r>
    </w:p>
    <w:p w:rsidR="00323A29" w:rsidRPr="00323A29" w:rsidRDefault="00323A29" w:rsidP="00323A29">
      <w:pPr>
        <w:pStyle w:val="aff9"/>
        <w:spacing w:after="0" w:line="240" w:lineRule="auto"/>
        <w:ind w:firstLine="709"/>
        <w:rPr>
          <w:color w:val="000000" w:themeColor="text1"/>
          <w:szCs w:val="28"/>
        </w:rPr>
      </w:pPr>
      <w:r w:rsidRPr="00323A29">
        <w:rPr>
          <w:color w:val="000000" w:themeColor="text1"/>
          <w:szCs w:val="28"/>
        </w:rPr>
        <w:t>Дистанционное обучение – система передачи знаний, где субъекты взаимодействуют в рамках предварительно созданной виртуальной образовательной среды. Содержание среды составляет совокупность электронных учебно-методических ресурсов по учебным дисциплинам: учебные, учебно-методические, справочные материалы, а также системы тестирования и статистики, которые обеспечивают самостоятельную работу студента с возможностью прямого и косвенного взаимодействия с преподавателем.</w:t>
      </w:r>
    </w:p>
    <w:p w:rsidR="00323A29" w:rsidRDefault="00323A29" w:rsidP="00323A29">
      <w:pPr>
        <w:pStyle w:val="aff9"/>
        <w:spacing w:after="0" w:line="240" w:lineRule="auto"/>
        <w:ind w:firstLine="709"/>
        <w:rPr>
          <w:color w:val="000000" w:themeColor="text1"/>
          <w:szCs w:val="28"/>
        </w:rPr>
      </w:pPr>
      <w:r w:rsidRPr="00323A29">
        <w:rPr>
          <w:color w:val="000000" w:themeColor="text1"/>
          <w:szCs w:val="28"/>
        </w:rPr>
        <w:t xml:space="preserve">В настоящее время многие вузы стремятся организовать единую электронную информационно-образовательную среду для онлайн обучения. На сайтах учебных заведений появляется доступ к системам поддержки дистанционного образования. Рынок систем управления обучением постоянно пополняется новыми игроками. Наиболее популярные системы на мировом рынке – коммерческая система </w:t>
      </w:r>
      <w:r w:rsidRPr="00323A29">
        <w:rPr>
          <w:color w:val="000000" w:themeColor="text1"/>
          <w:szCs w:val="28"/>
          <w:lang w:val="en-US"/>
        </w:rPr>
        <w:t>Blackboard</w:t>
      </w:r>
      <w:r w:rsidRPr="00323A29">
        <w:rPr>
          <w:color w:val="000000" w:themeColor="text1"/>
          <w:szCs w:val="28"/>
        </w:rPr>
        <w:t xml:space="preserve"> и системы с открытым кодом </w:t>
      </w:r>
      <w:r w:rsidRPr="00323A29">
        <w:rPr>
          <w:color w:val="000000" w:themeColor="text1"/>
          <w:szCs w:val="28"/>
          <w:lang w:val="en-US"/>
        </w:rPr>
        <w:t>Moodle</w:t>
      </w:r>
      <w:r w:rsidRPr="00323A29">
        <w:rPr>
          <w:color w:val="000000" w:themeColor="text1"/>
          <w:szCs w:val="28"/>
        </w:rPr>
        <w:t xml:space="preserve"> и </w:t>
      </w:r>
      <w:r w:rsidRPr="00323A29">
        <w:rPr>
          <w:color w:val="000000" w:themeColor="text1"/>
          <w:szCs w:val="28"/>
          <w:lang w:val="en-US"/>
        </w:rPr>
        <w:t>Sakai</w:t>
      </w:r>
      <w:r w:rsidRPr="00323A29">
        <w:rPr>
          <w:color w:val="000000" w:themeColor="text1"/>
          <w:szCs w:val="28"/>
        </w:rPr>
        <w:t>. На российском рынке также распространено несколько отечественных продуктов, наибольшие доли имеют системы Гиперметод, Websoft и Competentum. Сейчас еще трудно оценить реальные объемы внедрения электронного обучения и дистанционных образовательных технологий в российских вузах. В зарубежных университетах этот процесс начался намного раньше, но все еще далек от завершения и остается предметом многочисленных дискуссий. По данным консорциума Sloan, за осенний семестр 2011-2012 гг. более 6,1 млн. студентов университетов США изучали онлайн по крайней мере один учебный курс, что составляет около 31% всего контингента учащихся. Стоит заметить, что, согласно опросу администраторов учебных заведений, длившемуся с 2003 по 2011 гг., вывод о преимуществе и повышенной эффективности электронного обучения по сравнению с традиционным пок</w:t>
      </w:r>
      <w:r w:rsidR="00C50CB4">
        <w:rPr>
          <w:color w:val="000000" w:themeColor="text1"/>
          <w:szCs w:val="28"/>
        </w:rPr>
        <w:t>а не является общепризнанным [</w:t>
      </w:r>
      <w:r w:rsidR="008C0BEA">
        <w:rPr>
          <w:color w:val="000000" w:themeColor="text1"/>
          <w:szCs w:val="28"/>
        </w:rPr>
        <w:t>13</w:t>
      </w:r>
      <w:r w:rsidRPr="00323A29">
        <w:rPr>
          <w:color w:val="000000" w:themeColor="text1"/>
          <w:szCs w:val="28"/>
        </w:rPr>
        <w:t>] (Рис. 1</w:t>
      </w:r>
      <w:r w:rsidR="002C3ACA">
        <w:rPr>
          <w:color w:val="000000" w:themeColor="text1"/>
          <w:szCs w:val="28"/>
        </w:rPr>
        <w:t>.6</w:t>
      </w:r>
      <w:r w:rsidRPr="00323A29">
        <w:rPr>
          <w:color w:val="000000" w:themeColor="text1"/>
          <w:szCs w:val="28"/>
        </w:rPr>
        <w:t xml:space="preserve">): </w:t>
      </w:r>
    </w:p>
    <w:p w:rsidR="002C3ACA" w:rsidRPr="00323A29" w:rsidRDefault="002C3ACA" w:rsidP="00323A29">
      <w:pPr>
        <w:pStyle w:val="aff9"/>
        <w:spacing w:after="0" w:line="240" w:lineRule="auto"/>
        <w:ind w:firstLine="709"/>
        <w:rPr>
          <w:color w:val="000000" w:themeColor="text1"/>
          <w:szCs w:val="28"/>
        </w:rPr>
      </w:pPr>
    </w:p>
    <w:p w:rsidR="00323A29" w:rsidRDefault="00121A81" w:rsidP="00D51D91">
      <w:pPr>
        <w:pStyle w:val="aff9"/>
        <w:keepNext/>
        <w:spacing w:after="0" w:line="240" w:lineRule="auto"/>
        <w:jc w:val="center"/>
        <w:rPr>
          <w:color w:val="000000" w:themeColor="text1"/>
          <w:szCs w:val="28"/>
        </w:rPr>
      </w:pPr>
      <w:r>
        <w:rPr>
          <w:noProof/>
          <w:lang w:eastAsia="ru-RU"/>
        </w:rPr>
        <w:lastRenderedPageBreak/>
        <w:drawing>
          <wp:inline distT="0" distB="0" distL="0" distR="0" wp14:anchorId="4DCB08C1" wp14:editId="3E97BC1D">
            <wp:extent cx="5638800" cy="343852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38800" cy="3438525"/>
                    </a:xfrm>
                    <a:prstGeom prst="rect">
                      <a:avLst/>
                    </a:prstGeom>
                  </pic:spPr>
                </pic:pic>
              </a:graphicData>
            </a:graphic>
          </wp:inline>
        </w:drawing>
      </w:r>
    </w:p>
    <w:p w:rsidR="00C50CB4" w:rsidRPr="00323A29" w:rsidRDefault="00C50CB4" w:rsidP="00323A29">
      <w:pPr>
        <w:pStyle w:val="aff9"/>
        <w:keepNext/>
        <w:spacing w:after="0" w:line="240" w:lineRule="auto"/>
        <w:ind w:firstLine="709"/>
        <w:rPr>
          <w:color w:val="000000" w:themeColor="text1"/>
          <w:szCs w:val="28"/>
        </w:rPr>
      </w:pPr>
    </w:p>
    <w:p w:rsidR="00323A29" w:rsidRDefault="00C50CB4" w:rsidP="00C50CB4">
      <w:pPr>
        <w:pStyle w:val="affb"/>
        <w:spacing w:after="0"/>
        <w:ind w:firstLine="709"/>
        <w:rPr>
          <w:b w:val="0"/>
          <w:color w:val="000000" w:themeColor="text1"/>
          <w:sz w:val="28"/>
          <w:szCs w:val="28"/>
        </w:rPr>
      </w:pPr>
      <w:r w:rsidRPr="00C50CB4">
        <w:rPr>
          <w:b w:val="0"/>
          <w:color w:val="000000" w:themeColor="text1"/>
          <w:sz w:val="28"/>
          <w:szCs w:val="28"/>
        </w:rPr>
        <w:t xml:space="preserve">Рисунок </w:t>
      </w:r>
      <w:r w:rsidR="00323A29" w:rsidRPr="00C50CB4">
        <w:rPr>
          <w:b w:val="0"/>
          <w:color w:val="000000" w:themeColor="text1"/>
          <w:sz w:val="28"/>
          <w:szCs w:val="28"/>
        </w:rPr>
        <w:fldChar w:fldCharType="begin"/>
      </w:r>
      <w:r w:rsidR="00323A29" w:rsidRPr="00C50CB4">
        <w:rPr>
          <w:b w:val="0"/>
          <w:color w:val="000000" w:themeColor="text1"/>
          <w:sz w:val="28"/>
          <w:szCs w:val="28"/>
        </w:rPr>
        <w:instrText xml:space="preserve"> SEQ Рис. \* ARABIC </w:instrText>
      </w:r>
      <w:r w:rsidR="00323A29" w:rsidRPr="00C50CB4">
        <w:rPr>
          <w:b w:val="0"/>
          <w:color w:val="000000" w:themeColor="text1"/>
          <w:sz w:val="28"/>
          <w:szCs w:val="28"/>
        </w:rPr>
        <w:fldChar w:fldCharType="separate"/>
      </w:r>
      <w:r w:rsidR="00942355">
        <w:rPr>
          <w:b w:val="0"/>
          <w:noProof/>
          <w:color w:val="000000" w:themeColor="text1"/>
          <w:sz w:val="28"/>
          <w:szCs w:val="28"/>
        </w:rPr>
        <w:t>1</w:t>
      </w:r>
      <w:r w:rsidR="00323A29" w:rsidRPr="00C50CB4">
        <w:rPr>
          <w:b w:val="0"/>
          <w:noProof/>
          <w:color w:val="000000" w:themeColor="text1"/>
          <w:sz w:val="28"/>
          <w:szCs w:val="28"/>
        </w:rPr>
        <w:fldChar w:fldCharType="end"/>
      </w:r>
      <w:r w:rsidR="002C3ACA">
        <w:rPr>
          <w:b w:val="0"/>
          <w:noProof/>
          <w:color w:val="000000" w:themeColor="text1"/>
          <w:sz w:val="28"/>
          <w:szCs w:val="28"/>
        </w:rPr>
        <w:t>.6</w:t>
      </w:r>
      <w:r w:rsidRPr="00C50CB4">
        <w:rPr>
          <w:b w:val="0"/>
          <w:noProof/>
          <w:color w:val="000000" w:themeColor="text1"/>
          <w:sz w:val="28"/>
          <w:szCs w:val="28"/>
        </w:rPr>
        <w:t xml:space="preserve"> –</w:t>
      </w:r>
      <w:r w:rsidR="00323A29" w:rsidRPr="00C50CB4">
        <w:rPr>
          <w:b w:val="0"/>
          <w:color w:val="000000" w:themeColor="text1"/>
          <w:sz w:val="28"/>
          <w:szCs w:val="28"/>
        </w:rPr>
        <w:t xml:space="preserve"> Эффективность электронного обучения в сравнении с традиционным</w:t>
      </w:r>
    </w:p>
    <w:p w:rsidR="004951A2" w:rsidRPr="00C50CB4" w:rsidRDefault="004951A2" w:rsidP="00C50CB4">
      <w:pPr>
        <w:pStyle w:val="affb"/>
        <w:spacing w:after="0"/>
        <w:ind w:firstLine="709"/>
        <w:rPr>
          <w:b w:val="0"/>
          <w:color w:val="000000" w:themeColor="text1"/>
          <w:sz w:val="28"/>
          <w:szCs w:val="28"/>
        </w:rPr>
      </w:pPr>
    </w:p>
    <w:p w:rsidR="00DD2B76" w:rsidRDefault="00323A29" w:rsidP="00323A29">
      <w:pPr>
        <w:ind w:firstLine="709"/>
        <w:jc w:val="both"/>
        <w:rPr>
          <w:rFonts w:ascii="Times New Roman" w:hAnsi="Times New Roman" w:cs="Times New Roman"/>
          <w:color w:val="000000"/>
          <w:sz w:val="28"/>
          <w:szCs w:val="28"/>
        </w:rPr>
      </w:pPr>
      <w:r w:rsidRPr="00323A29">
        <w:rPr>
          <w:rFonts w:ascii="Times New Roman" w:hAnsi="Times New Roman" w:cs="Times New Roman"/>
          <w:color w:val="000000"/>
          <w:sz w:val="28"/>
          <w:szCs w:val="28"/>
          <w:shd w:val="clear" w:color="auto" w:fill="FFFFFF"/>
        </w:rPr>
        <w:t>Использование информационных технологий способствует улучшению административной деятельности, поддержке управленческих и научных исследований, расширению рамок процесса обучения, повышению эффективности персональной деятельности школьников. Это не случайно, поскольку процедура управления учебным процессом (планирования, организации, учета выполнения учебной работы, анализа качества и эффективности учебного процесса) отличается высокой степенью трудоемкости, повторяемостью однотипных действий, большим объемом информации, высокой степенью риска в допущении ошибок.</w:t>
      </w:r>
    </w:p>
    <w:p w:rsidR="00DD2B76" w:rsidRDefault="00323A29" w:rsidP="00323A29">
      <w:pPr>
        <w:ind w:firstLine="709"/>
        <w:jc w:val="both"/>
        <w:rPr>
          <w:rFonts w:ascii="Times New Roman" w:hAnsi="Times New Roman" w:cs="Times New Roman"/>
          <w:color w:val="000000"/>
          <w:sz w:val="28"/>
          <w:szCs w:val="28"/>
        </w:rPr>
      </w:pPr>
      <w:r w:rsidRPr="00323A29">
        <w:rPr>
          <w:rFonts w:ascii="Times New Roman" w:hAnsi="Times New Roman" w:cs="Times New Roman"/>
          <w:color w:val="000000"/>
          <w:sz w:val="28"/>
          <w:szCs w:val="28"/>
          <w:shd w:val="clear" w:color="auto" w:fill="FFFFFF"/>
        </w:rPr>
        <w:t>Еще одним направлением информатизации образования является подготовка квалифицированных специалистов по разработке и применению технологий и средств информатизации образования.</w:t>
      </w:r>
    </w:p>
    <w:p w:rsidR="003571D1" w:rsidRPr="00323A29" w:rsidRDefault="00323A29" w:rsidP="00323A29">
      <w:pPr>
        <w:ind w:firstLine="709"/>
        <w:jc w:val="both"/>
        <w:rPr>
          <w:rFonts w:ascii="Times New Roman" w:eastAsia="Times New Roman" w:hAnsi="Times New Roman" w:cs="Times New Roman"/>
          <w:color w:val="000000"/>
          <w:sz w:val="28"/>
          <w:szCs w:val="28"/>
          <w:lang w:eastAsia="ru-RU"/>
        </w:rPr>
      </w:pPr>
      <w:r w:rsidRPr="00323A29">
        <w:rPr>
          <w:rFonts w:ascii="Times New Roman" w:hAnsi="Times New Roman" w:cs="Times New Roman"/>
          <w:color w:val="000000"/>
          <w:sz w:val="28"/>
          <w:szCs w:val="28"/>
          <w:shd w:val="clear" w:color="auto" w:fill="FFFFFF"/>
        </w:rPr>
        <w:t>Кроме всего этого к информатизации образования в полной мере можно отнести еще и методы использования средств ИКТ в очном и дистанционном обучении, особенности функционирования виртуальных учебных заведений, проблемы применения ИКТ во взаимодействии школ с родителями и общественностью, а также многое другое.</w:t>
      </w:r>
    </w:p>
    <w:p w:rsidR="002F6873" w:rsidRPr="00323A29" w:rsidRDefault="002F6873" w:rsidP="00323A29">
      <w:pPr>
        <w:ind w:firstLine="709"/>
        <w:rPr>
          <w:rFonts w:ascii="Times New Roman" w:eastAsia="Times New Roman" w:hAnsi="Times New Roman" w:cs="Times New Roman"/>
          <w:color w:val="000000"/>
          <w:sz w:val="28"/>
          <w:szCs w:val="28"/>
          <w:lang w:eastAsia="ru-RU"/>
        </w:rPr>
      </w:pPr>
    </w:p>
    <w:p w:rsidR="0025532B" w:rsidRDefault="002F6873" w:rsidP="002C3ACA">
      <w:pPr>
        <w:pStyle w:val="2"/>
        <w:ind w:left="1134" w:hanging="425"/>
        <w:rPr>
          <w:rFonts w:ascii="Times New Roman" w:hAnsi="Times New Roman" w:cs="Times New Roman"/>
          <w:b/>
          <w:color w:val="auto"/>
          <w:sz w:val="28"/>
          <w:szCs w:val="28"/>
        </w:rPr>
      </w:pPr>
      <w:bookmarkStart w:id="11" w:name="_Toc481869784"/>
      <w:r w:rsidRPr="008D06BC">
        <w:rPr>
          <w:rFonts w:ascii="Times New Roman" w:hAnsi="Times New Roman" w:cs="Times New Roman"/>
          <w:b/>
          <w:color w:val="auto"/>
          <w:sz w:val="28"/>
          <w:szCs w:val="28"/>
        </w:rPr>
        <w:t>1.</w:t>
      </w:r>
      <w:r>
        <w:rPr>
          <w:rFonts w:ascii="Times New Roman" w:hAnsi="Times New Roman" w:cs="Times New Roman"/>
          <w:b/>
          <w:color w:val="auto"/>
          <w:sz w:val="28"/>
          <w:szCs w:val="28"/>
        </w:rPr>
        <w:t>5</w:t>
      </w:r>
      <w:r w:rsidRPr="008D06BC">
        <w:rPr>
          <w:rFonts w:ascii="Times New Roman" w:hAnsi="Times New Roman" w:cs="Times New Roman"/>
          <w:b/>
          <w:color w:val="auto"/>
          <w:sz w:val="28"/>
          <w:szCs w:val="28"/>
        </w:rPr>
        <w:t xml:space="preserve"> </w:t>
      </w:r>
      <w:r w:rsidR="002C3ACA">
        <w:rPr>
          <w:rFonts w:ascii="Times New Roman" w:hAnsi="Times New Roman" w:cs="Times New Roman"/>
          <w:b/>
          <w:color w:val="auto"/>
          <w:sz w:val="28"/>
          <w:szCs w:val="28"/>
        </w:rPr>
        <w:t>Задача учета и распределения учебной нагрузки</w:t>
      </w:r>
      <w:bookmarkEnd w:id="11"/>
    </w:p>
    <w:p w:rsidR="002C3ACA" w:rsidRPr="002C3ACA" w:rsidRDefault="002C3ACA" w:rsidP="002C3ACA"/>
    <w:p w:rsidR="004A7EBC" w:rsidRPr="00CC11FD" w:rsidRDefault="004A7EBC" w:rsidP="004A7EBC">
      <w:pPr>
        <w:ind w:firstLine="709"/>
        <w:jc w:val="both"/>
        <w:rPr>
          <w:rFonts w:ascii="Times New Roman" w:hAnsi="Times New Roman" w:cs="Times New Roman"/>
          <w:sz w:val="28"/>
          <w:szCs w:val="28"/>
        </w:rPr>
      </w:pPr>
      <w:bookmarkStart w:id="12" w:name="_Toc478243059"/>
      <w:r w:rsidRPr="00CC11FD">
        <w:rPr>
          <w:rFonts w:ascii="Times New Roman" w:hAnsi="Times New Roman" w:cs="Times New Roman"/>
          <w:sz w:val="28"/>
          <w:szCs w:val="28"/>
        </w:rPr>
        <w:t xml:space="preserve">Учебная нагрузка профессорско-преподавательского состава университета – количество часов, рассчитанное на основании приказа «Нормы времени на педагогическую работу в учебном году», утвержденного ректором университета, а также рабочих планов специальности, направления </w:t>
      </w:r>
      <w:r w:rsidRPr="00CC11FD">
        <w:rPr>
          <w:rFonts w:ascii="Times New Roman" w:hAnsi="Times New Roman" w:cs="Times New Roman"/>
          <w:sz w:val="28"/>
          <w:szCs w:val="28"/>
        </w:rPr>
        <w:lastRenderedPageBreak/>
        <w:t>специальности и действующего контингента обучающихся в университете, объединенного по распоряжению деканов соответствующих факультетов университета в группы, подгруппы и лекционные потоки.</w:t>
      </w:r>
      <w:bookmarkEnd w:id="12"/>
      <w:r w:rsidRPr="00CC11FD">
        <w:rPr>
          <w:rFonts w:ascii="Times New Roman" w:hAnsi="Times New Roman" w:cs="Times New Roman"/>
          <w:sz w:val="28"/>
          <w:szCs w:val="28"/>
        </w:rPr>
        <w:t xml:space="preserve"> </w:t>
      </w:r>
    </w:p>
    <w:p w:rsidR="004A7EBC" w:rsidRPr="00CC11FD" w:rsidRDefault="004A7EBC" w:rsidP="004A7EBC">
      <w:pPr>
        <w:ind w:firstLine="709"/>
        <w:jc w:val="both"/>
        <w:rPr>
          <w:rFonts w:ascii="Times New Roman" w:hAnsi="Times New Roman" w:cs="Times New Roman"/>
          <w:sz w:val="28"/>
          <w:szCs w:val="28"/>
        </w:rPr>
      </w:pPr>
      <w:bookmarkStart w:id="13" w:name="_Toc478243060"/>
      <w:r w:rsidRPr="00CC11FD">
        <w:rPr>
          <w:rFonts w:ascii="Times New Roman" w:hAnsi="Times New Roman" w:cs="Times New Roman"/>
          <w:sz w:val="28"/>
          <w:szCs w:val="28"/>
        </w:rPr>
        <w:t>Распределение учебной нагрузки – действие, определенное приказом ректора и направленное на обеспечение каждого преподавателя кафедры университета количеством часов для выполнения видов учебной нагрузки, перечисленных в «Приказе о нормах времени на педагогическую нагрузку в учебном году».</w:t>
      </w:r>
      <w:bookmarkEnd w:id="13"/>
      <w:r w:rsidRPr="00CC11FD">
        <w:rPr>
          <w:rFonts w:ascii="Times New Roman" w:hAnsi="Times New Roman" w:cs="Times New Roman"/>
          <w:sz w:val="28"/>
          <w:szCs w:val="28"/>
        </w:rPr>
        <w:t xml:space="preserve"> </w:t>
      </w:r>
    </w:p>
    <w:p w:rsidR="0025532B" w:rsidRPr="00272566" w:rsidRDefault="0025532B" w:rsidP="0025532B">
      <w:pPr>
        <w:pStyle w:val="ae"/>
        <w:spacing w:before="0" w:beforeAutospacing="0" w:after="0" w:afterAutospacing="0"/>
        <w:ind w:firstLine="709"/>
        <w:jc w:val="both"/>
        <w:rPr>
          <w:color w:val="000000"/>
          <w:sz w:val="28"/>
          <w:szCs w:val="28"/>
        </w:rPr>
      </w:pPr>
      <w:r w:rsidRPr="00272566">
        <w:rPr>
          <w:color w:val="000000"/>
          <w:sz w:val="28"/>
          <w:szCs w:val="28"/>
        </w:rPr>
        <w:t>В наше время существует множество практических и теоретических вопросов, связанных с темой распределения нагрузки. Первый вопрос – определение правильной численности научно-педагогических работников. Недостаточная численность приводит к дополнительной нагрузке на преподавателя, что затрудняет выполнение основной работы и снижает качество подготовки специалистов, а избыточная численность преподавателей обусловливает дополнительные расходы вузов, в условиях ограниченного финансирования государственного бюджета приводит к сокращению расходов по другим статьям. Исходя из этого можно утверждать, что управление численностью научно-преподавательского состава является одной из важных проблем любого вуза [</w:t>
      </w:r>
      <w:r w:rsidR="00DD2B76">
        <w:rPr>
          <w:sz w:val="28"/>
          <w:szCs w:val="28"/>
        </w:rPr>
        <w:t>1</w:t>
      </w:r>
      <w:r w:rsidR="008C0BEA" w:rsidRPr="008C0BEA">
        <w:rPr>
          <w:sz w:val="28"/>
          <w:szCs w:val="28"/>
        </w:rPr>
        <w:t>3</w:t>
      </w:r>
      <w:r w:rsidRPr="00272566">
        <w:rPr>
          <w:color w:val="000000"/>
          <w:sz w:val="28"/>
          <w:szCs w:val="28"/>
        </w:rPr>
        <w:t>].</w:t>
      </w:r>
    </w:p>
    <w:p w:rsidR="0025532B" w:rsidRDefault="0025532B" w:rsidP="0025532B">
      <w:pPr>
        <w:pStyle w:val="ae"/>
        <w:spacing w:before="0" w:beforeAutospacing="0" w:after="0" w:afterAutospacing="0"/>
        <w:ind w:firstLine="709"/>
        <w:jc w:val="both"/>
        <w:rPr>
          <w:color w:val="000000"/>
          <w:sz w:val="28"/>
          <w:szCs w:val="28"/>
        </w:rPr>
      </w:pPr>
      <w:r w:rsidRPr="00272566">
        <w:rPr>
          <w:color w:val="000000"/>
          <w:sz w:val="28"/>
          <w:szCs w:val="28"/>
        </w:rPr>
        <w:t>Кроме того, организация работы современного вуза требует постоянного оформления большого количества документов, что в свою очередь, приводит к значительным затратам времени на рассмотрение однотипной информации и выполнения рутинных процессов.</w:t>
      </w:r>
    </w:p>
    <w:p w:rsidR="0025532B" w:rsidRDefault="0025532B" w:rsidP="0025532B">
      <w:pPr>
        <w:pStyle w:val="ae"/>
        <w:spacing w:before="0" w:beforeAutospacing="0" w:after="0" w:afterAutospacing="0"/>
        <w:ind w:firstLine="709"/>
        <w:jc w:val="both"/>
        <w:rPr>
          <w:bCs/>
          <w:sz w:val="28"/>
          <w:szCs w:val="28"/>
          <w:bdr w:val="none" w:sz="0" w:space="0" w:color="auto" w:frame="1"/>
          <w:shd w:val="clear" w:color="auto" w:fill="FFFFFF"/>
        </w:rPr>
      </w:pPr>
      <w:r>
        <w:rPr>
          <w:color w:val="000000"/>
          <w:sz w:val="28"/>
          <w:szCs w:val="28"/>
        </w:rPr>
        <w:t>В настоящее время уже существует несколько способов учета учебной нагрузки. Один из них предоставила компания</w:t>
      </w:r>
      <w:r w:rsidRPr="001F7FAC">
        <w:rPr>
          <w:sz w:val="28"/>
          <w:szCs w:val="28"/>
        </w:rPr>
        <w:t xml:space="preserve"> </w:t>
      </w:r>
      <w:r>
        <w:rPr>
          <w:sz w:val="28"/>
          <w:szCs w:val="28"/>
        </w:rPr>
        <w:t>"</w:t>
      </w:r>
      <w:r w:rsidRPr="001F7FAC">
        <w:rPr>
          <w:bCs/>
          <w:sz w:val="28"/>
          <w:szCs w:val="28"/>
          <w:bdr w:val="none" w:sz="0" w:space="0" w:color="auto" w:frame="1"/>
          <w:shd w:val="clear" w:color="auto" w:fill="FFFFFF"/>
        </w:rPr>
        <w:t>Первый БИТ</w:t>
      </w:r>
      <w:r>
        <w:rPr>
          <w:bCs/>
          <w:sz w:val="28"/>
          <w:szCs w:val="28"/>
          <w:bdr w:val="none" w:sz="0" w:space="0" w:color="auto" w:frame="1"/>
          <w:shd w:val="clear" w:color="auto" w:fill="FFFFFF"/>
        </w:rPr>
        <w:t>"</w:t>
      </w:r>
      <w:r w:rsidRPr="001F7FAC">
        <w:rPr>
          <w:bCs/>
          <w:sz w:val="28"/>
          <w:szCs w:val="28"/>
          <w:bdr w:val="none" w:sz="0" w:space="0" w:color="auto" w:frame="1"/>
          <w:shd w:val="clear" w:color="auto" w:fill="FFFFFF"/>
        </w:rPr>
        <w:t xml:space="preserve"> - международная IT компания, с крупнейшей филиальной сетью, лидер автоматизации учёта и управления на платформе 1С. История создания компании уходит корнями в 1997 год. Уже сейчас </w:t>
      </w:r>
      <w:r>
        <w:rPr>
          <w:bCs/>
          <w:sz w:val="28"/>
          <w:szCs w:val="28"/>
          <w:bdr w:val="none" w:sz="0" w:space="0" w:color="auto" w:frame="1"/>
          <w:shd w:val="clear" w:color="auto" w:fill="FFFFFF"/>
        </w:rPr>
        <w:t xml:space="preserve">компания имеет свои </w:t>
      </w:r>
      <w:r w:rsidRPr="001F7FAC">
        <w:rPr>
          <w:bCs/>
          <w:sz w:val="28"/>
          <w:szCs w:val="28"/>
          <w:bdr w:val="none" w:sz="0" w:space="0" w:color="auto" w:frame="1"/>
          <w:shd w:val="clear" w:color="auto" w:fill="FFFFFF"/>
        </w:rPr>
        <w:t>офисы в пяти странах: Россия, Украина, Казахстан, ОАЭ, Канада.</w:t>
      </w:r>
      <w:r>
        <w:rPr>
          <w:bCs/>
          <w:sz w:val="28"/>
          <w:szCs w:val="28"/>
          <w:bdr w:val="none" w:sz="0" w:space="0" w:color="auto" w:frame="1"/>
          <w:shd w:val="clear" w:color="auto" w:fill="FFFFFF"/>
        </w:rPr>
        <w:t xml:space="preserve"> Компания специализируется в различных направлениях автоматизации работы Вузов, НИИ, медицинских учреждений, бюджетных организаций и др. Что касается программных решений, предложенных компанией для ВУЗов, к ним можно отнести:</w:t>
      </w:r>
    </w:p>
    <w:p w:rsidR="0025532B" w:rsidRPr="001F7FAC"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Pr>
          <w:bCs/>
          <w:sz w:val="28"/>
          <w:szCs w:val="28"/>
          <w:bdr w:val="none" w:sz="0" w:space="0" w:color="auto" w:frame="1"/>
          <w:shd w:val="clear" w:color="auto" w:fill="FFFFFF"/>
        </w:rPr>
        <w:t xml:space="preserve">учебной </w:t>
      </w:r>
      <w:r w:rsidRPr="001F7FAC">
        <w:rPr>
          <w:bCs/>
          <w:sz w:val="28"/>
          <w:szCs w:val="28"/>
          <w:bdr w:val="none" w:sz="0" w:space="0" w:color="auto" w:frame="1"/>
          <w:shd w:val="clear" w:color="auto" w:fill="FFFFFF"/>
        </w:rPr>
        <w:t>деятельности</w:t>
      </w:r>
      <w:r w:rsidRPr="001F7FAC">
        <w:rPr>
          <w:rStyle w:val="apple-converted-space"/>
          <w:sz w:val="28"/>
          <w:szCs w:val="28"/>
          <w:shd w:val="clear" w:color="auto" w:fill="FFFFFF"/>
        </w:rPr>
        <w:t> </w:t>
      </w:r>
      <w:r w:rsidRPr="001F7FAC">
        <w:rPr>
          <w:sz w:val="28"/>
          <w:szCs w:val="28"/>
          <w:shd w:val="clear" w:color="auto" w:fill="FFFFFF"/>
        </w:rPr>
        <w:t>(приёмная комиссия, электронный деканат и т.д.);</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финансовой деятельности</w:t>
      </w:r>
      <w:r w:rsidRPr="001F7FAC">
        <w:rPr>
          <w:rStyle w:val="apple-converted-space"/>
          <w:bCs/>
          <w:sz w:val="28"/>
          <w:szCs w:val="28"/>
          <w:bdr w:val="none" w:sz="0" w:space="0" w:color="auto" w:frame="1"/>
          <w:shd w:val="clear" w:color="auto" w:fill="FFFFFF"/>
        </w:rPr>
        <w:t> </w:t>
      </w:r>
      <w:r w:rsidRPr="001F7FAC">
        <w:rPr>
          <w:sz w:val="28"/>
          <w:szCs w:val="28"/>
          <w:shd w:val="clear" w:color="auto" w:fill="FFFFFF"/>
        </w:rPr>
        <w:t>(расчёты стипендий, зарплаты, расчёты по платному обучению, контроль движения денежных средств и пр.);</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научной деятельности</w:t>
      </w:r>
      <w:r w:rsidRPr="001F7FAC">
        <w:rPr>
          <w:rStyle w:val="apple-converted-space"/>
          <w:sz w:val="28"/>
          <w:szCs w:val="28"/>
          <w:shd w:val="clear" w:color="auto" w:fill="FFFFFF"/>
        </w:rPr>
        <w:t> </w:t>
      </w:r>
      <w:r w:rsidRPr="001F7FAC">
        <w:rPr>
          <w:sz w:val="28"/>
          <w:szCs w:val="28"/>
          <w:shd w:val="clear" w:color="auto" w:fill="FFFFFF"/>
        </w:rPr>
        <w:t>(учёт и анализ научных трудов и публикаций);</w:t>
      </w:r>
    </w:p>
    <w:p w:rsidR="0025532B" w:rsidRPr="00997971" w:rsidRDefault="0025532B" w:rsidP="00D51D91">
      <w:pPr>
        <w:pStyle w:val="ae"/>
        <w:numPr>
          <w:ilvl w:val="0"/>
          <w:numId w:val="3"/>
        </w:numPr>
        <w:tabs>
          <w:tab w:val="left" w:pos="1134"/>
        </w:tabs>
        <w:spacing w:before="0" w:beforeAutospacing="0" w:after="0" w:afterAutospacing="0"/>
        <w:ind w:left="0" w:firstLine="709"/>
        <w:jc w:val="both"/>
        <w:rPr>
          <w:bCs/>
          <w:sz w:val="28"/>
          <w:szCs w:val="28"/>
          <w:bdr w:val="none" w:sz="0" w:space="0" w:color="auto" w:frame="1"/>
          <w:shd w:val="clear" w:color="auto" w:fill="FFFFFF"/>
        </w:rPr>
      </w:pPr>
      <w:r w:rsidRPr="001F7FAC">
        <w:rPr>
          <w:sz w:val="28"/>
          <w:szCs w:val="28"/>
          <w:shd w:val="clear" w:color="auto" w:fill="FFFFFF"/>
        </w:rPr>
        <w:t>Автоматизация</w:t>
      </w:r>
      <w:r w:rsidRPr="001F7FAC">
        <w:rPr>
          <w:rStyle w:val="apple-converted-space"/>
          <w:sz w:val="28"/>
          <w:szCs w:val="28"/>
          <w:shd w:val="clear" w:color="auto" w:fill="FFFFFF"/>
        </w:rPr>
        <w:t> </w:t>
      </w:r>
      <w:r w:rsidRPr="001F7FAC">
        <w:rPr>
          <w:bCs/>
          <w:sz w:val="28"/>
          <w:szCs w:val="28"/>
          <w:bdr w:val="none" w:sz="0" w:space="0" w:color="auto" w:frame="1"/>
          <w:shd w:val="clear" w:color="auto" w:fill="FFFFFF"/>
        </w:rPr>
        <w:t xml:space="preserve">административно-хозяйственной </w:t>
      </w:r>
      <w:r>
        <w:rPr>
          <w:bCs/>
          <w:sz w:val="28"/>
          <w:szCs w:val="28"/>
          <w:bdr w:val="none" w:sz="0" w:space="0" w:color="auto" w:frame="1"/>
          <w:shd w:val="clear" w:color="auto" w:fill="FFFFFF"/>
        </w:rPr>
        <w:t>д</w:t>
      </w:r>
      <w:r w:rsidRPr="001F7FAC">
        <w:rPr>
          <w:bCs/>
          <w:sz w:val="28"/>
          <w:szCs w:val="28"/>
          <w:bdr w:val="none" w:sz="0" w:space="0" w:color="auto" w:frame="1"/>
          <w:shd w:val="clear" w:color="auto" w:fill="FFFFFF"/>
        </w:rPr>
        <w:t>еятельности</w:t>
      </w:r>
      <w:r w:rsidRPr="001F7FAC">
        <w:rPr>
          <w:rStyle w:val="apple-converted-space"/>
          <w:sz w:val="28"/>
          <w:szCs w:val="28"/>
          <w:shd w:val="clear" w:color="auto" w:fill="FFFFFF"/>
        </w:rPr>
        <w:t> </w:t>
      </w:r>
      <w:r w:rsidRPr="001F7FAC">
        <w:rPr>
          <w:sz w:val="28"/>
          <w:szCs w:val="28"/>
          <w:shd w:val="clear" w:color="auto" w:fill="FFFFFF"/>
        </w:rPr>
        <w:t>(управление недвижимостью, общежитием, библиотечным фондом, охрана труда и т.д.);</w:t>
      </w:r>
    </w:p>
    <w:p w:rsidR="0025532B" w:rsidRDefault="0025532B" w:rsidP="0025532B">
      <w:pPr>
        <w:pStyle w:val="ae"/>
        <w:spacing w:before="0" w:beforeAutospacing="0" w:after="0" w:afterAutospacing="0"/>
        <w:ind w:firstLine="709"/>
        <w:jc w:val="both"/>
        <w:rPr>
          <w:sz w:val="28"/>
          <w:szCs w:val="28"/>
          <w:shd w:val="clear" w:color="auto" w:fill="FFFFFF"/>
        </w:rPr>
      </w:pPr>
      <w:r>
        <w:rPr>
          <w:sz w:val="28"/>
          <w:szCs w:val="28"/>
          <w:shd w:val="clear" w:color="auto" w:fill="FFFFFF"/>
        </w:rPr>
        <w:lastRenderedPageBreak/>
        <w:t>Решением для автоматизации учебного отдела, а также ученого секретаря компания Первый БИТ предлагает свою систему БИТ.ВУЗ "Учет нагрузки преподавателей", которая позволяет выполнить следующее</w:t>
      </w:r>
      <w:r w:rsidRPr="00272566">
        <w:rPr>
          <w:color w:val="000000"/>
          <w:sz w:val="28"/>
          <w:szCs w:val="28"/>
        </w:rPr>
        <w:t>[</w:t>
      </w:r>
      <w:r w:rsidR="00DD2B76">
        <w:rPr>
          <w:sz w:val="28"/>
          <w:szCs w:val="28"/>
        </w:rPr>
        <w:t>1</w:t>
      </w:r>
      <w:r w:rsidR="008C0BEA" w:rsidRPr="008C0BEA">
        <w:rPr>
          <w:sz w:val="28"/>
          <w:szCs w:val="28"/>
        </w:rPr>
        <w:t>4</w:t>
      </w:r>
      <w:r w:rsidRPr="00272566">
        <w:rPr>
          <w:color w:val="000000"/>
          <w:sz w:val="28"/>
          <w:szCs w:val="28"/>
        </w:rPr>
        <w:t>]</w:t>
      </w:r>
      <w:r>
        <w:rPr>
          <w:sz w:val="28"/>
          <w:szCs w:val="28"/>
          <w:shd w:val="clear" w:color="auto" w:fill="FFFFFF"/>
        </w:rPr>
        <w:t>:</w:t>
      </w:r>
    </w:p>
    <w:p w:rsidR="0025532B" w:rsidRPr="00997971" w:rsidRDefault="0025532B" w:rsidP="00D51D91">
      <w:pPr>
        <w:numPr>
          <w:ilvl w:val="0"/>
          <w:numId w:val="4"/>
        </w:numPr>
        <w:tabs>
          <w:tab w:val="clear" w:pos="720"/>
          <w:tab w:val="left" w:pos="1134"/>
        </w:tabs>
        <w:ind w:left="0" w:firstLine="709"/>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Автоматизация составления и ведения академических и рабочих учебных планов с учетом обязательных и факультативных дисциплин, дисциплин по выбору, дисциплин специализации;</w:t>
      </w:r>
    </w:p>
    <w:p w:rsidR="0025532B" w:rsidRPr="00997971" w:rsidRDefault="0025532B" w:rsidP="00D51D91">
      <w:pPr>
        <w:numPr>
          <w:ilvl w:val="0"/>
          <w:numId w:val="4"/>
        </w:numPr>
        <w:tabs>
          <w:tab w:val="clear" w:pos="720"/>
          <w:tab w:val="left" w:pos="1134"/>
        </w:tabs>
        <w:ind w:left="0" w:firstLine="698"/>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Импорт-</w:t>
      </w:r>
      <w:r w:rsidR="00DD2B76">
        <w:rPr>
          <w:rFonts w:ascii="Times New Roman" w:eastAsia="Times New Roman" w:hAnsi="Times New Roman" w:cs="Times New Roman"/>
          <w:sz w:val="28"/>
          <w:szCs w:val="28"/>
          <w:lang w:eastAsia="ru-RU"/>
        </w:rPr>
        <w:t xml:space="preserve">экспорт учебных планов в формат </w:t>
      </w:r>
      <w:r w:rsidR="00DD2B76">
        <w:rPr>
          <w:rFonts w:ascii="Times New Roman" w:eastAsia="Times New Roman" w:hAnsi="Times New Roman" w:cs="Times New Roman"/>
          <w:bCs/>
          <w:sz w:val="28"/>
          <w:szCs w:val="28"/>
          <w:bdr w:val="none" w:sz="0" w:space="0" w:color="auto" w:frame="1"/>
          <w:lang w:eastAsia="ru-RU"/>
        </w:rPr>
        <w:t xml:space="preserve">GosInsp </w:t>
      </w:r>
      <w:r w:rsidRPr="00997971">
        <w:rPr>
          <w:rFonts w:ascii="Times New Roman" w:eastAsia="Times New Roman" w:hAnsi="Times New Roman" w:cs="Times New Roman"/>
          <w:sz w:val="28"/>
          <w:szCs w:val="28"/>
          <w:lang w:eastAsia="ru-RU"/>
        </w:rPr>
        <w:t>для прохождения аккредитации по государственным стандартам;</w:t>
      </w:r>
    </w:p>
    <w:p w:rsidR="0025532B" w:rsidRPr="00997971" w:rsidRDefault="0025532B" w:rsidP="00D51D91">
      <w:pPr>
        <w:numPr>
          <w:ilvl w:val="0"/>
          <w:numId w:val="4"/>
        </w:numPr>
        <w:tabs>
          <w:tab w:val="clear" w:pos="720"/>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Планирование нагрузки по кафедрам;</w:t>
      </w:r>
    </w:p>
    <w:p w:rsidR="0025532B" w:rsidRPr="00997971" w:rsidRDefault="0025532B" w:rsidP="00D51D91">
      <w:pPr>
        <w:numPr>
          <w:ilvl w:val="0"/>
          <w:numId w:val="4"/>
        </w:numPr>
        <w:tabs>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Распределение нагрузки кафедры по преподавателям;</w:t>
      </w:r>
    </w:p>
    <w:p w:rsidR="0025532B" w:rsidRPr="00997971" w:rsidRDefault="0025532B" w:rsidP="00D51D91">
      <w:pPr>
        <w:numPr>
          <w:ilvl w:val="0"/>
          <w:numId w:val="4"/>
        </w:numPr>
        <w:tabs>
          <w:tab w:val="clear" w:pos="720"/>
          <w:tab w:val="left" w:pos="1134"/>
        </w:tabs>
        <w:ind w:left="-142" w:firstLine="85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Гибкая настройка параметров расчета нагрузки в соответствии с требованиями вуза;</w:t>
      </w:r>
    </w:p>
    <w:p w:rsidR="0025532B" w:rsidRPr="00997971" w:rsidRDefault="0025532B" w:rsidP="00D51D91">
      <w:pPr>
        <w:numPr>
          <w:ilvl w:val="0"/>
          <w:numId w:val="4"/>
        </w:numPr>
        <w:tabs>
          <w:tab w:val="clear" w:pos="720"/>
          <w:tab w:val="left" w:pos="1134"/>
        </w:tabs>
        <w:ind w:left="0" w:firstLine="709"/>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Учет выполнения нагрузки профессорско-преподавательским составом;</w:t>
      </w:r>
    </w:p>
    <w:p w:rsidR="0025532B" w:rsidRPr="00997971" w:rsidRDefault="0025532B" w:rsidP="00D51D91">
      <w:pPr>
        <w:numPr>
          <w:ilvl w:val="0"/>
          <w:numId w:val="4"/>
        </w:numPr>
        <w:tabs>
          <w:tab w:val="clear" w:pos="720"/>
          <w:tab w:val="left" w:pos="1134"/>
        </w:tabs>
        <w:ind w:hanging="11"/>
        <w:jc w:val="both"/>
        <w:textAlignment w:val="baseline"/>
        <w:rPr>
          <w:rFonts w:ascii="Times New Roman" w:eastAsia="Times New Roman" w:hAnsi="Times New Roman" w:cs="Times New Roman"/>
          <w:sz w:val="28"/>
          <w:szCs w:val="28"/>
          <w:lang w:eastAsia="ru-RU"/>
        </w:rPr>
      </w:pPr>
      <w:r w:rsidRPr="00997971">
        <w:rPr>
          <w:rFonts w:ascii="Times New Roman" w:eastAsia="Times New Roman" w:hAnsi="Times New Roman" w:cs="Times New Roman"/>
          <w:sz w:val="28"/>
          <w:szCs w:val="28"/>
          <w:lang w:eastAsia="ru-RU"/>
        </w:rPr>
        <w:t xml:space="preserve"> Предоставление актуальной отчетности.</w:t>
      </w:r>
    </w:p>
    <w:p w:rsidR="0025532B" w:rsidRPr="001F7FAC" w:rsidRDefault="0025532B" w:rsidP="0025532B">
      <w:pPr>
        <w:ind w:firstLine="709"/>
        <w:jc w:val="both"/>
        <w:textAlignment w:val="baseline"/>
        <w:rPr>
          <w:rFonts w:ascii="Times New Roman" w:hAnsi="Times New Roman" w:cs="Times New Roman"/>
          <w:bCs/>
          <w:sz w:val="28"/>
          <w:szCs w:val="28"/>
          <w:bdr w:val="none" w:sz="0" w:space="0" w:color="auto" w:frame="1"/>
          <w:shd w:val="clear" w:color="auto" w:fill="FFFFFF"/>
        </w:rPr>
      </w:pPr>
      <w:r w:rsidRPr="00997971">
        <w:rPr>
          <w:rFonts w:ascii="Times New Roman" w:hAnsi="Times New Roman" w:cs="Times New Roman"/>
          <w:bCs/>
          <w:sz w:val="28"/>
          <w:szCs w:val="28"/>
          <w:bdr w:val="none" w:sz="0" w:space="0" w:color="auto" w:frame="1"/>
          <w:shd w:val="clear" w:color="auto" w:fill="FFFFFF"/>
        </w:rPr>
        <w:t xml:space="preserve">Но все в мире имеет свои преимущества и недостатки. Конечно же, у данной системы много плюсов: </w:t>
      </w:r>
      <w:r w:rsidRPr="00997971">
        <w:rPr>
          <w:rFonts w:ascii="Times New Roman" w:hAnsi="Times New Roman" w:cs="Times New Roman"/>
          <w:sz w:val="28"/>
          <w:szCs w:val="28"/>
          <w:shd w:val="clear" w:color="auto" w:fill="FFFFFF"/>
        </w:rPr>
        <w:t>программа может быть использована при создании информационной системы персональных данных любого класса, дополнительная сертификация решения не требуется, а также программа позволяет к</w:t>
      </w:r>
      <w:r w:rsidRPr="00997971">
        <w:rPr>
          <w:rFonts w:ascii="Times New Roman" w:eastAsia="Times New Roman" w:hAnsi="Times New Roman" w:cs="Times New Roman"/>
          <w:sz w:val="28"/>
          <w:szCs w:val="28"/>
          <w:lang w:eastAsia="ru-RU"/>
        </w:rPr>
        <w:t xml:space="preserve">онтролировать соответствия учебных планов требованиям стандартов, </w:t>
      </w:r>
      <w:r>
        <w:rPr>
          <w:rFonts w:ascii="Times New Roman" w:eastAsia="Times New Roman" w:hAnsi="Times New Roman" w:cs="Times New Roman"/>
          <w:sz w:val="28"/>
          <w:szCs w:val="28"/>
          <w:lang w:eastAsia="ru-RU"/>
        </w:rPr>
        <w:t>поддерживает а</w:t>
      </w:r>
      <w:r w:rsidRPr="00997971">
        <w:rPr>
          <w:rFonts w:ascii="Times New Roman" w:eastAsia="Times New Roman" w:hAnsi="Times New Roman" w:cs="Times New Roman"/>
          <w:sz w:val="28"/>
          <w:szCs w:val="28"/>
          <w:lang w:eastAsia="ru-RU"/>
        </w:rPr>
        <w:t>втоматическое планирование и учет нагруз</w:t>
      </w:r>
      <w:r>
        <w:rPr>
          <w:rFonts w:ascii="Times New Roman" w:eastAsia="Times New Roman" w:hAnsi="Times New Roman" w:cs="Times New Roman"/>
          <w:sz w:val="28"/>
          <w:szCs w:val="28"/>
          <w:lang w:eastAsia="ru-RU"/>
        </w:rPr>
        <w:t>ки по кафедрам и преподавателям, допускает и</w:t>
      </w:r>
      <w:r w:rsidRPr="00997971">
        <w:rPr>
          <w:rFonts w:ascii="Times New Roman" w:eastAsia="Times New Roman" w:hAnsi="Times New Roman" w:cs="Times New Roman"/>
          <w:sz w:val="28"/>
          <w:szCs w:val="28"/>
          <w:lang w:eastAsia="ru-RU"/>
        </w:rPr>
        <w:t>спользование произвольных формул расчета нагрузки.</w:t>
      </w:r>
      <w:r>
        <w:rPr>
          <w:rFonts w:ascii="Times New Roman" w:eastAsia="Times New Roman" w:hAnsi="Times New Roman" w:cs="Times New Roman"/>
          <w:sz w:val="28"/>
          <w:szCs w:val="28"/>
          <w:lang w:eastAsia="ru-RU"/>
        </w:rPr>
        <w:t xml:space="preserve"> Но наряду с этим она довольно дорогостоящая, требует постоянной технической поддержки, а также требует специального обученного персонала.</w:t>
      </w:r>
    </w:p>
    <w:p w:rsidR="0025532B" w:rsidRPr="00272566" w:rsidRDefault="0025532B" w:rsidP="0025532B">
      <w:pPr>
        <w:pStyle w:val="ae"/>
        <w:spacing w:before="0" w:beforeAutospacing="0" w:after="0" w:afterAutospacing="0"/>
        <w:ind w:firstLine="709"/>
        <w:jc w:val="both"/>
        <w:rPr>
          <w:color w:val="000000"/>
          <w:sz w:val="28"/>
          <w:szCs w:val="28"/>
        </w:rPr>
      </w:pPr>
      <w:r w:rsidRPr="00875001">
        <w:rPr>
          <w:color w:val="000000"/>
          <w:sz w:val="28"/>
          <w:szCs w:val="28"/>
        </w:rPr>
        <w:t xml:space="preserve">Таким образом, внедрение альтернативных методов расчета штатного расписания позволит практически полностью освободиться от рутинных </w:t>
      </w:r>
      <w:r w:rsidRPr="003D0F66">
        <w:rPr>
          <w:color w:val="000000"/>
          <w:sz w:val="28"/>
          <w:szCs w:val="28"/>
        </w:rPr>
        <w:t>процедур, связанных с распределением нагрузки по кафедрам. Это, в свою</w:t>
      </w:r>
      <w:r w:rsidRPr="00875001">
        <w:rPr>
          <w:color w:val="000000"/>
          <w:sz w:val="28"/>
          <w:szCs w:val="28"/>
        </w:rPr>
        <w:t xml:space="preserve"> очередь, существенно повышает эффективность деятельности учебно-методического отдела вуза улучшая временные и качественные показа</w:t>
      </w:r>
      <w:r>
        <w:rPr>
          <w:color w:val="000000"/>
          <w:sz w:val="28"/>
          <w:szCs w:val="28"/>
        </w:rPr>
        <w:t>тели работы сотрудников отдела.</w:t>
      </w:r>
    </w:p>
    <w:p w:rsidR="00921FF9" w:rsidRDefault="003D0F66" w:rsidP="00C84039">
      <w:pPr>
        <w:ind w:firstLine="851"/>
        <w:jc w:val="both"/>
        <w:rPr>
          <w:rFonts w:ascii="Times New Roman" w:hAnsi="Times New Roman" w:cs="Times New Roman"/>
          <w:w w:val="105"/>
          <w:sz w:val="28"/>
          <w:szCs w:val="28"/>
        </w:rPr>
      </w:pPr>
      <w:r>
        <w:rPr>
          <w:rFonts w:ascii="Times New Roman" w:hAnsi="Times New Roman" w:cs="Times New Roman"/>
          <w:w w:val="105"/>
          <w:sz w:val="28"/>
          <w:szCs w:val="28"/>
        </w:rPr>
        <w:t xml:space="preserve">В </w:t>
      </w:r>
      <w:r w:rsidR="00921FF9">
        <w:rPr>
          <w:rFonts w:ascii="Times New Roman" w:hAnsi="Times New Roman" w:cs="Times New Roman"/>
          <w:w w:val="105"/>
          <w:sz w:val="28"/>
          <w:szCs w:val="28"/>
        </w:rPr>
        <w:t>первой главе б</w:t>
      </w:r>
      <w:r>
        <w:rPr>
          <w:rFonts w:ascii="Times New Roman" w:hAnsi="Times New Roman" w:cs="Times New Roman"/>
          <w:w w:val="105"/>
          <w:sz w:val="28"/>
          <w:szCs w:val="28"/>
        </w:rPr>
        <w:t xml:space="preserve">ыло </w:t>
      </w:r>
      <w:r w:rsidR="00E93542">
        <w:rPr>
          <w:rFonts w:ascii="Times New Roman" w:hAnsi="Times New Roman" w:cs="Times New Roman"/>
          <w:w w:val="105"/>
          <w:sz w:val="28"/>
          <w:szCs w:val="28"/>
        </w:rPr>
        <w:t xml:space="preserve">проведено исследование образовательного процесса в Республике Беларусь, приведены основные правовые документы, регламентирующие учебный процесс, также отражена статистика уровня образования в странах мира, описаны и проанализированы автоматизированные средства информатизации высших учебных заведения, </w:t>
      </w:r>
      <w:r>
        <w:rPr>
          <w:rFonts w:ascii="Times New Roman" w:hAnsi="Times New Roman" w:cs="Times New Roman"/>
          <w:w w:val="105"/>
          <w:sz w:val="28"/>
          <w:szCs w:val="28"/>
        </w:rPr>
        <w:t xml:space="preserve">а также рассмотрены ключевые области </w:t>
      </w:r>
      <w:r w:rsidR="00921FF9">
        <w:rPr>
          <w:rFonts w:ascii="Times New Roman" w:hAnsi="Times New Roman" w:cs="Times New Roman"/>
          <w:w w:val="105"/>
          <w:sz w:val="28"/>
          <w:szCs w:val="28"/>
        </w:rPr>
        <w:t>проблематики распределения учебной нагрузки.</w:t>
      </w:r>
    </w:p>
    <w:p w:rsidR="00BF1916" w:rsidRDefault="00BF1916" w:rsidP="00A9705E">
      <w:pPr>
        <w:pStyle w:val="1"/>
        <w:ind w:left="993" w:hanging="284"/>
        <w:rPr>
          <w:rFonts w:ascii="Times New Roman" w:eastAsia="Times New Roman" w:hAnsi="Times New Roman" w:cs="Times New Roman"/>
          <w:b/>
          <w:sz w:val="28"/>
          <w:szCs w:val="28"/>
          <w:lang w:eastAsia="ru-RU"/>
        </w:rPr>
      </w:pPr>
      <w:r w:rsidRPr="00C84039">
        <w:rPr>
          <w:rFonts w:ascii="Times New Roman" w:hAnsi="Times New Roman" w:cs="Times New Roman"/>
          <w:w w:val="105"/>
          <w:sz w:val="28"/>
          <w:szCs w:val="28"/>
        </w:rPr>
        <w:br w:type="column"/>
      </w:r>
      <w:bookmarkStart w:id="14" w:name="_Toc481869785"/>
      <w:bookmarkEnd w:id="5"/>
      <w:r w:rsidRPr="0059536A">
        <w:rPr>
          <w:rFonts w:ascii="Times New Roman" w:eastAsia="Times New Roman" w:hAnsi="Times New Roman" w:cs="Times New Roman"/>
          <w:b/>
          <w:color w:val="auto"/>
          <w:sz w:val="28"/>
          <w:szCs w:val="28"/>
          <w:lang w:eastAsia="ru-RU"/>
        </w:rPr>
        <w:lastRenderedPageBreak/>
        <w:t>2 АНАЛИЗ ПРОЦЕССА ПЛАНИРОВАНИЯ И РАСПРЕДЕЛЕНИЯ УЧЕБНОЙ НАГРУЗКИ ПРЕПОДАВАТЕЛЕЙ НА ПРИМЕРЕ КАФЕДРЫ ЭИ БГУИР</w:t>
      </w:r>
      <w:bookmarkEnd w:id="14"/>
    </w:p>
    <w:p w:rsidR="00BF1916" w:rsidRDefault="00BF1916" w:rsidP="00BF1916">
      <w:pPr>
        <w:rPr>
          <w:lang w:eastAsia="ru-RU"/>
        </w:rPr>
      </w:pPr>
    </w:p>
    <w:p w:rsidR="00BF1916" w:rsidRDefault="00BF1916" w:rsidP="00A9705E">
      <w:pPr>
        <w:pStyle w:val="2"/>
        <w:ind w:left="1134" w:hanging="425"/>
        <w:rPr>
          <w:rFonts w:ascii="Times New Roman" w:eastAsia="Times New Roman" w:hAnsi="Times New Roman" w:cs="Times New Roman"/>
          <w:b/>
          <w:color w:val="auto"/>
          <w:sz w:val="28"/>
          <w:szCs w:val="28"/>
          <w:lang w:eastAsia="ru-RU"/>
        </w:rPr>
      </w:pPr>
      <w:bookmarkStart w:id="15" w:name="_Toc481869786"/>
      <w:r w:rsidRPr="00BF1916">
        <w:rPr>
          <w:rFonts w:ascii="Times New Roman" w:eastAsia="Times New Roman" w:hAnsi="Times New Roman" w:cs="Times New Roman"/>
          <w:b/>
          <w:color w:val="auto"/>
          <w:sz w:val="28"/>
          <w:szCs w:val="28"/>
          <w:lang w:eastAsia="ru-RU"/>
        </w:rPr>
        <w:t xml:space="preserve">2.1 </w:t>
      </w:r>
      <w:r w:rsidR="00532007">
        <w:rPr>
          <w:rFonts w:ascii="Times New Roman" w:eastAsia="Times New Roman" w:hAnsi="Times New Roman" w:cs="Times New Roman"/>
          <w:b/>
          <w:color w:val="auto"/>
          <w:sz w:val="28"/>
          <w:szCs w:val="28"/>
          <w:lang w:eastAsia="ru-RU"/>
        </w:rPr>
        <w:t>Общая характеристика кафедры экономической информатики</w:t>
      </w:r>
      <w:bookmarkEnd w:id="15"/>
    </w:p>
    <w:p w:rsidR="000F3956" w:rsidRDefault="000F3956" w:rsidP="005E7AF8">
      <w:pPr>
        <w:tabs>
          <w:tab w:val="left" w:pos="993"/>
        </w:tabs>
        <w:ind w:firstLine="709"/>
        <w:jc w:val="both"/>
        <w:rPr>
          <w:rFonts w:ascii="Times New Roman" w:eastAsia="Times New Roman" w:hAnsi="Times New Roman" w:cs="Times New Roman"/>
          <w:color w:val="000000"/>
          <w:sz w:val="28"/>
          <w:szCs w:val="28"/>
          <w:lang w:eastAsia="ru-RU"/>
        </w:rPr>
      </w:pP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Кафедра является основным учебно- научным структурным подразделением факультета (университета), осуществляющим учебную, методическую и научно-исследовательскую работу по одному или нескольким родственным направлениям или специальностям, воспитательную работу среди студентов, а также подготовку научно-педагогических кадров и повышение их квалификации.</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настоящее время кафедра осуществляет обучение по 39 дисциплинам для студентов специальностей</w:t>
      </w:r>
      <w:r w:rsidR="008C0BEA" w:rsidRPr="008C0BEA">
        <w:rPr>
          <w:rFonts w:ascii="Times New Roman" w:eastAsia="Times New Roman" w:hAnsi="Times New Roman" w:cs="Times New Roman"/>
          <w:color w:val="000000"/>
          <w:sz w:val="28"/>
          <w:szCs w:val="28"/>
          <w:lang w:eastAsia="ru-RU"/>
        </w:rPr>
        <w:t xml:space="preserve"> [15]</w:t>
      </w:r>
      <w:r>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1-4001 02-02 «Информационные системы и технологии (в экономике)»;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1-4001 02-08 «Информационные системы и технологии (в логистике)»;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1-27 О 1 О 1 «Экономика и организация производства»;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1-260203-20 «Маркетинг в электронной коммерции»;</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1-2801 01 «Экономика электронного бизнеса»;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1-28 1 02 «Электронный маркетинг».</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На кафедре экономической информатики проводится подготовка аспирантов по специальностям:</w:t>
      </w:r>
    </w:p>
    <w:p w:rsid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05.13.11 - Математическое и программное обеспечение вычислительных машин, комплексов и компьютерных сетей,</w:t>
      </w:r>
    </w:p>
    <w:p w:rsid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05.13.18 - Математическое моделирование, численные методы и комплексы программ,</w:t>
      </w:r>
    </w:p>
    <w:p w:rsidR="00C1450C" w:rsidRP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05.13.01 - Системный анализ, управление и обработка информации.</w:t>
      </w:r>
    </w:p>
    <w:p w:rsidR="00C1450C" w:rsidRPr="00C1450C" w:rsidRDefault="00C1450C" w:rsidP="00D51D91">
      <w:pPr>
        <w:pStyle w:val="a8"/>
        <w:numPr>
          <w:ilvl w:val="1"/>
          <w:numId w:val="5"/>
        </w:numPr>
        <w:tabs>
          <w:tab w:val="left" w:pos="1134"/>
        </w:tabs>
        <w:ind w:left="0" w:firstLine="709"/>
        <w:jc w:val="both"/>
        <w:rPr>
          <w:rFonts w:ascii="Times New Roman" w:eastAsia="Times New Roman" w:hAnsi="Times New Roman" w:cs="Times New Roman"/>
          <w:sz w:val="28"/>
          <w:szCs w:val="28"/>
          <w:lang w:eastAsia="ru-RU"/>
        </w:rPr>
      </w:pPr>
      <w:r w:rsidRPr="00C1450C">
        <w:rPr>
          <w:rFonts w:ascii="Times New Roman" w:eastAsia="Times New Roman" w:hAnsi="Times New Roman" w:cs="Times New Roman"/>
          <w:color w:val="000000"/>
          <w:sz w:val="28"/>
          <w:szCs w:val="28"/>
          <w:lang w:eastAsia="ru-RU"/>
        </w:rPr>
        <w:t>08.00.13- Математические и инструментальные методы экономики</w:t>
      </w:r>
    </w:p>
    <w:p w:rsidR="00C1450C" w:rsidRPr="00C1450C" w:rsidRDefault="00C1450C" w:rsidP="005E7AF8">
      <w:pPr>
        <w:pStyle w:val="a8"/>
        <w:tabs>
          <w:tab w:val="left" w:pos="993"/>
        </w:tabs>
        <w:ind w:left="686" w:firstLine="709"/>
        <w:jc w:val="both"/>
        <w:rPr>
          <w:rFonts w:ascii="Times New Roman" w:eastAsia="Times New Roman" w:hAnsi="Times New Roman" w:cs="Times New Roman"/>
          <w:sz w:val="28"/>
          <w:szCs w:val="28"/>
          <w:lang w:eastAsia="ru-RU"/>
        </w:rPr>
      </w:pPr>
    </w:p>
    <w:p w:rsidR="00C1450C" w:rsidRDefault="00C1450C" w:rsidP="005E7AF8">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Содержание деятельности кафедры находит свое отражение в плане работы кафедры, который составляется на каждый учебный год, и включает проведение учебной, учебно-методической, организационно-методической, научно-исследовательской работы, а также воспитательной работы со студентами и повышение профессиональной квалификации преподавателей кафедры. План работы кафедры согласовывается с проректорами но учебно-</w:t>
      </w:r>
      <w:r>
        <w:rPr>
          <w:rFonts w:ascii="Times New Roman" w:eastAsia="Times New Roman" w:hAnsi="Times New Roman" w:cs="Times New Roman"/>
          <w:color w:val="000000"/>
          <w:sz w:val="28"/>
          <w:szCs w:val="28"/>
          <w:lang w:eastAsia="ru-RU"/>
        </w:rPr>
        <w:softHyphen/>
        <w:t>методической и научной работе и утверждается ректором БГУИР. По результатам учебного года кафедра оформляет отчет о выполнении плана работ, который заслушивается на заседании кафедры, согласовывается и утверждается проректором по учебно-методической работе.</w:t>
      </w:r>
    </w:p>
    <w:p w:rsidR="00C1450C" w:rsidRDefault="00C1450C" w:rsidP="005E7AF8">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организационно-методической деятельности проводятся следующие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определение перечня дисциплин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закрепление дисциплин за преподавателями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кафедрального плана работы и представление;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w:t>
      </w:r>
      <w:r>
        <w:rPr>
          <w:rFonts w:ascii="Times New Roman" w:eastAsia="Times New Roman" w:hAnsi="Times New Roman" w:cs="Times New Roman"/>
          <w:color w:val="000000"/>
          <w:sz w:val="28"/>
          <w:szCs w:val="28"/>
          <w:lang w:eastAsia="ru-RU"/>
        </w:rPr>
        <w:tab/>
        <w:t>рассмотрение и утверждение индивидуальных планов учебной, методической, научной и другой работы преподавателей кафедры и отчетов об их выполнении;</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и утверждение отчетов по учебной работе;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изучение, обобщение и распространение опыта работы преподавателей;</w:t>
      </w:r>
    </w:p>
    <w:p w:rsidR="00C1450C" w:rsidRDefault="00C1450C" w:rsidP="00D51D91">
      <w:pPr>
        <w:tabs>
          <w:tab w:val="left" w:pos="725"/>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и обсуждение результатов учебных занятий;</w:t>
      </w:r>
    </w:p>
    <w:p w:rsidR="00C1450C" w:rsidRDefault="00C1450C" w:rsidP="00D51D91">
      <w:pPr>
        <w:tabs>
          <w:tab w:val="left" w:pos="66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направление сотрудников кафедры на обучение на факультетах повышения квалификации (ФПК), в институтах повышения квалификации (ИПК), организация других форм повышения их квалификации и стажировки на предприятиях и в организациях;</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разработке кафедрального уровня системы менеджмента качества университета (описание процессов организации и ведения учебной и методической работы на кафедре, полное документирование процессов и регламентов в соответствии со стандартами серии ИСО).</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учебной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обеспечение высокого научного и методического уровня преподавания дисциплин путем применения традиционных и внедрения новых технологий обучения;</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регулярное проведение и обсуждение на кафедре открытых учебных занятий;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использование различных форм контроля учебной деятельности студентов и анализ результатов текущего контроля и промежуточной аттестации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руководство самостоятельной работой студентов;</w:t>
      </w:r>
    </w:p>
    <w:p w:rsidR="00D51D91"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назначение консультаций, утверждение заведующим кафедрой</w:t>
      </w:r>
    </w:p>
    <w:p w:rsidR="00C1450C" w:rsidRPr="00FD53AF" w:rsidRDefault="00D51D91" w:rsidP="00D51D91">
      <w:pPr>
        <w:tabs>
          <w:tab w:val="left" w:pos="1134"/>
        </w:tabs>
        <w:ind w:firstLine="709"/>
        <w:jc w:val="both"/>
        <w:rPr>
          <w:rFonts w:ascii="Times New Roman" w:eastAsia="Times New Roman" w:hAnsi="Times New Roman" w:cs="Times New Roman"/>
          <w:sz w:val="28"/>
          <w:szCs w:val="28"/>
          <w:lang w:eastAsia="ru-RU"/>
        </w:rPr>
      </w:pPr>
      <w:r w:rsidRPr="00D51D91">
        <w:rPr>
          <w:rFonts w:ascii="Times New Roman" w:eastAsia="Times New Roman" w:hAnsi="Times New Roman" w:cs="Times New Roman"/>
          <w:color w:val="000000"/>
          <w:sz w:val="28"/>
          <w:szCs w:val="28"/>
          <w:lang w:eastAsia="ru-RU"/>
        </w:rPr>
        <w:t xml:space="preserve">- </w:t>
      </w:r>
      <w:r>
        <w:rPr>
          <w:rFonts w:ascii="Times New Roman" w:eastAsia="Times New Roman" w:hAnsi="Times New Roman" w:cs="Times New Roman"/>
          <w:color w:val="000000"/>
          <w:sz w:val="28"/>
          <w:szCs w:val="28"/>
          <w:lang w:eastAsia="ru-RU"/>
        </w:rPr>
        <w:t xml:space="preserve">  </w:t>
      </w:r>
      <w:r w:rsidR="00C1450C">
        <w:rPr>
          <w:rFonts w:ascii="Times New Roman" w:eastAsia="Times New Roman" w:hAnsi="Times New Roman" w:cs="Times New Roman"/>
          <w:color w:val="000000"/>
          <w:sz w:val="28"/>
          <w:szCs w:val="28"/>
          <w:lang w:eastAsia="ru-RU"/>
        </w:rPr>
        <w:t>графика консультаций преподавателей и размещение его на доске объявлений кафедры;</w:t>
      </w:r>
      <w:r w:rsidR="00E75FA8">
        <w:rPr>
          <w:rFonts w:ascii="Times New Roman" w:eastAsia="Times New Roman" w:hAnsi="Times New Roman" w:cs="Times New Roman"/>
          <w:color w:val="000000"/>
          <w:sz w:val="28"/>
          <w:szCs w:val="28"/>
          <w:lang w:eastAsia="ru-RU"/>
        </w:rPr>
        <w:t>[</w:t>
      </w:r>
      <w:r w:rsidR="00DD2B76">
        <w:rPr>
          <w:rFonts w:ascii="Times New Roman" w:eastAsia="Times New Roman" w:hAnsi="Times New Roman" w:cs="Times New Roman"/>
          <w:color w:val="000000"/>
          <w:sz w:val="28"/>
          <w:szCs w:val="28"/>
          <w:lang w:eastAsia="ru-RU"/>
        </w:rPr>
        <w:t>1</w:t>
      </w:r>
      <w:r w:rsidR="008C0BEA" w:rsidRPr="008C0BEA">
        <w:rPr>
          <w:rFonts w:ascii="Times New Roman" w:eastAsia="Times New Roman" w:hAnsi="Times New Roman" w:cs="Times New Roman"/>
          <w:color w:val="000000"/>
          <w:sz w:val="28"/>
          <w:szCs w:val="28"/>
          <w:lang w:eastAsia="ru-RU"/>
        </w:rPr>
        <w:t>5</w:t>
      </w:r>
      <w:r w:rsidR="00FD53AF" w:rsidRPr="00FD53AF">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учебно-методической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подготовка необходимых для учебного процесса учебно-методических материалов: рабочих программ учебных курсов, методических пособий, указаний и рекомендаций, материалов для проведения текущего контроля и промежуточной аттестации студентов, самостоятельной и индивидуальной работы студентов, по выполнению курсовых и выпускных квалификационных работ;</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подготовка учебников, учебных пособий, учебно-методических комплексов, практикумов и наглядных пособий для студентов всех форм обучения;</w:t>
      </w:r>
    </w:p>
    <w:p w:rsidR="00C1450C" w:rsidRDefault="00C1450C" w:rsidP="00D51D91">
      <w:pPr>
        <w:tabs>
          <w:tab w:val="left" w:pos="756"/>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обеспечение подготовки учебно-методических материалов для проведения обучения с элементами дистанционных образовательных технологий;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 осуществление связи кафедры с библиотекой по вопросам книгообеспеченности дисциплин, закрепленных за кафедрой, формирование заказа на приобретение необходимых учебников и учебных пособий;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w:t>
      </w:r>
      <w:r>
        <w:rPr>
          <w:rFonts w:ascii="Times New Roman" w:eastAsia="Times New Roman" w:hAnsi="Times New Roman" w:cs="Times New Roman"/>
          <w:color w:val="000000"/>
          <w:sz w:val="28"/>
          <w:szCs w:val="28"/>
          <w:lang w:eastAsia="ru-RU"/>
        </w:rPr>
        <w:tab/>
        <w:t>разработка и осуществление мероприятий по использованию в учебном процессе современных технических средств;</w:t>
      </w:r>
    </w:p>
    <w:p w:rsidR="00C1450C" w:rsidRDefault="00C1450C" w:rsidP="00D51D91">
      <w:pPr>
        <w:tabs>
          <w:tab w:val="left" w:pos="712"/>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внедрение инновационных методов в образовательный процесс</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организация работы научно-практических, учебно-методических семинаров с обсуждением теоретических и методических вопросов по актуальной тематике;</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научно-исследовательской работы: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научных исследований по теоретическим и прикладным проблемам по профилю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рецензирование научных работ членов кафедры, соискателей извне;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обсуждение законченных диссертационных работ и принятие решения о рекомендации их к защите; рецензирование представленных к защите диссертаций, выполненных вне кафедры и присланных для подготовки отзыва;</w:t>
      </w:r>
    </w:p>
    <w:p w:rsidR="00C1450C" w:rsidRDefault="00C1450C" w:rsidP="00D51D91">
      <w:pPr>
        <w:tabs>
          <w:tab w:val="left" w:pos="75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руководство научно-исследовательской работой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составление программы кандидатских экзаменов, участие в приеме кандидатских экзаменов по специальности, ведение научной работы с аспирантами по научным специальностям, реализуемым в университете;</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организация работы научных семинаров, участие в научно</w:t>
      </w:r>
      <w:r w:rsidRPr="00C653C8">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практических и научно-методических конференциях;</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реализации договоров с иностранными вузами и научными центрами по вопросам, связанным с учебной и научной работой по про филю кафедры.</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воспитательной работы со студентами:</w:t>
      </w:r>
    </w:p>
    <w:p w:rsidR="00C1450C" w:rsidRDefault="00C1450C" w:rsidP="00D51D91">
      <w:pPr>
        <w:tabs>
          <w:tab w:val="left" w:pos="751"/>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организации творческой деятельности студентов;</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проведение бесед, диспутов на темы нравственного поведения студентов;</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области до вузовской подготовки:</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выпускающих кафедр в профориентационной работе по направлениям подготовки и специальностям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 проведении олимпиад и конкурсов для школьников, научных конференций и семинаров для работников образования;</w:t>
      </w:r>
    </w:p>
    <w:p w:rsidR="00C1450C" w:rsidRDefault="00C1450C" w:rsidP="00D51D91">
      <w:pPr>
        <w:tabs>
          <w:tab w:val="left" w:pos="1134"/>
        </w:tabs>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участие выпускающих кафедр в проведении Дня знаний и Дней открытых дверей.</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Кафедру экономической информатики возглавляет заведующий кафедрой.</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В соответствии с квалификационным справочником должностей служащих, заведующий кафедрой: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осуществляет общее руководство образовательной и научной деятельностью, методической работой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разрабатывает планы работы кафедры, в том числе идеологической и воспитательной работы, на учебный год на основе мониторинга качества воспитания, обеспечивает контроль их выполнения-</w:t>
      </w:r>
    </w:p>
    <w:p w:rsidR="00C1450C" w:rsidRDefault="00D51D91"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lastRenderedPageBreak/>
        <w:t xml:space="preserve">- </w:t>
      </w:r>
      <w:r w:rsidR="00C1450C">
        <w:rPr>
          <w:rFonts w:ascii="Times New Roman" w:eastAsia="Times New Roman" w:hAnsi="Times New Roman" w:cs="Times New Roman"/>
          <w:color w:val="000000"/>
          <w:sz w:val="28"/>
          <w:szCs w:val="28"/>
          <w:lang w:eastAsia="ru-RU"/>
        </w:rPr>
        <w:t>осуществляет подбор и расстановку профессорско- преподавательского состава. других работников кафедры, распределение учебной нагрузки, их должностных обязанностей;</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участвует в организации и работе государственных экзаменационных комиссий по специальностям кафедры;</w:t>
      </w:r>
    </w:p>
    <w:p w:rsidR="00C1450C" w:rsidRDefault="00C1450C" w:rsidP="00D51D91">
      <w:pPr>
        <w:tabs>
          <w:tab w:val="left" w:pos="113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w:t>
      </w:r>
      <w:r>
        <w:rPr>
          <w:rFonts w:ascii="Times New Roman" w:eastAsia="Times New Roman" w:hAnsi="Times New Roman" w:cs="Times New Roman"/>
          <w:color w:val="000000"/>
          <w:sz w:val="28"/>
          <w:szCs w:val="28"/>
          <w:lang w:eastAsia="ru-RU"/>
        </w:rPr>
        <w:tab/>
        <w:t>содействует пополнению и обновлению материально-технической базы кафедры, контролирует эффективное ее использование и сохранность.</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На кафедре предусматриваются должности профессорско- преподавательского состава и учебно-вспомогательного персонала.</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К профессорско-преподавательскому составу относятся должности: заведующий кафедрой, заместитель заведующего кафедрой по учебной работе, учёный секретарь, доцент, профессор, старший преподаватель, ассистент.</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color w:val="000000"/>
          <w:sz w:val="28"/>
          <w:szCs w:val="28"/>
          <w:lang w:eastAsia="ru-RU"/>
        </w:rPr>
        <w:t>Учебно-вспомогательный персонал представлен заведующим учебной лабораторией, инженером, инженером- программистом, секретарём.</w:t>
      </w:r>
    </w:p>
    <w:p w:rsidR="00C1450C" w:rsidRDefault="00C1450C" w:rsidP="005E7AF8">
      <w:pPr>
        <w:tabs>
          <w:tab w:val="left" w:pos="993"/>
        </w:tabs>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Организационная структура кафедры экономической информатики учреждения образования белорусского государственного университета информатики и радиоэлектрони</w:t>
      </w:r>
      <w:r w:rsidR="00F117CC">
        <w:rPr>
          <w:rFonts w:ascii="Times New Roman" w:eastAsia="Times New Roman" w:hAnsi="Times New Roman" w:cs="Times New Roman"/>
          <w:color w:val="000000"/>
          <w:sz w:val="28"/>
          <w:szCs w:val="28"/>
          <w:lang w:eastAsia="ru-RU"/>
        </w:rPr>
        <w:t>ки представлена на рисунке 2.1</w:t>
      </w:r>
      <w:r>
        <w:rPr>
          <w:rFonts w:ascii="Times New Roman" w:eastAsia="Times New Roman" w:hAnsi="Times New Roman" w:cs="Times New Roman"/>
          <w:color w:val="000000"/>
          <w:sz w:val="28"/>
          <w:szCs w:val="28"/>
          <w:lang w:eastAsia="ru-RU"/>
        </w:rPr>
        <w:t>.</w:t>
      </w:r>
    </w:p>
    <w:p w:rsidR="00C1450C" w:rsidRDefault="00C1450C" w:rsidP="005E7AF8">
      <w:pPr>
        <w:tabs>
          <w:tab w:val="left" w:pos="993"/>
        </w:tabs>
        <w:ind w:firstLine="709"/>
        <w:jc w:val="both"/>
        <w:rPr>
          <w:rFonts w:ascii="Times New Roman" w:eastAsia="Times New Roman" w:hAnsi="Times New Roman" w:cs="Times New Roman"/>
          <w:sz w:val="28"/>
          <w:szCs w:val="28"/>
          <w:lang w:eastAsia="ru-RU"/>
        </w:rPr>
      </w:pPr>
    </w:p>
    <w:p w:rsidR="00C1450C" w:rsidRDefault="00C1450C" w:rsidP="005E7AF8">
      <w:pPr>
        <w:rPr>
          <w:rFonts w:ascii="Times New Roman" w:eastAsia="Times New Roman" w:hAnsi="Times New Roman" w:cs="Times New Roman"/>
          <w:sz w:val="28"/>
          <w:szCs w:val="28"/>
          <w:lang w:eastAsia="ru-RU"/>
        </w:rPr>
      </w:pPr>
      <w:r>
        <w:rPr>
          <w:noProof/>
          <w:lang w:eastAsia="ru-RU"/>
        </w:rPr>
        <w:drawing>
          <wp:inline distT="0" distB="0" distL="0" distR="0" wp14:anchorId="6A054E8B" wp14:editId="68A30768">
            <wp:extent cx="5695950" cy="3467100"/>
            <wp:effectExtent l="0" t="0" r="0" b="0"/>
            <wp:docPr id="1" name="Рисунок 1"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Untitled Diagram"/>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95950" cy="3467100"/>
                    </a:xfrm>
                    <a:prstGeom prst="rect">
                      <a:avLst/>
                    </a:prstGeom>
                    <a:noFill/>
                    <a:ln>
                      <a:noFill/>
                    </a:ln>
                  </pic:spPr>
                </pic:pic>
              </a:graphicData>
            </a:graphic>
          </wp:inline>
        </w:drawing>
      </w:r>
    </w:p>
    <w:p w:rsidR="00C1450C" w:rsidRDefault="00C1450C" w:rsidP="005E7AF8">
      <w:pPr>
        <w:ind w:firstLine="709"/>
        <w:jc w:val="both"/>
        <w:rPr>
          <w:rFonts w:ascii="Times New Roman" w:eastAsia="Times New Roman" w:hAnsi="Times New Roman" w:cs="Times New Roman"/>
          <w:sz w:val="28"/>
          <w:szCs w:val="28"/>
          <w:lang w:eastAsia="ru-RU"/>
        </w:rPr>
      </w:pPr>
    </w:p>
    <w:p w:rsidR="00C1450C" w:rsidRDefault="002F6873" w:rsidP="005E7AF8">
      <w:pPr>
        <w:ind w:firstLine="709"/>
        <w:jc w:val="center"/>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Рисунок 2.</w:t>
      </w:r>
      <w:r w:rsidR="00C1450C">
        <w:rPr>
          <w:rFonts w:ascii="Times New Roman" w:eastAsia="Times New Roman" w:hAnsi="Times New Roman" w:cs="Times New Roman"/>
          <w:color w:val="000000"/>
          <w:sz w:val="28"/>
          <w:szCs w:val="28"/>
          <w:lang w:eastAsia="ru-RU"/>
        </w:rPr>
        <w:t>1 Организационная структура кафедры ЭИ.</w:t>
      </w:r>
    </w:p>
    <w:p w:rsidR="005E7AF8" w:rsidRDefault="005E7AF8" w:rsidP="005E7AF8">
      <w:pPr>
        <w:ind w:firstLine="709"/>
        <w:jc w:val="both"/>
        <w:rPr>
          <w:rFonts w:ascii="Times New Roman" w:eastAsia="Times New Roman" w:hAnsi="Times New Roman" w:cs="Times New Roman"/>
          <w:sz w:val="28"/>
          <w:szCs w:val="28"/>
          <w:lang w:eastAsia="ru-RU"/>
        </w:rPr>
      </w:pPr>
    </w:p>
    <w:p w:rsidR="00C1450C" w:rsidRDefault="00C1450C" w:rsidP="005E7AF8">
      <w:pPr>
        <w:ind w:firstLine="709"/>
        <w:jc w:val="both"/>
        <w:rPr>
          <w:rFonts w:ascii="Times New Roman" w:hAnsi="Times New Roman" w:cs="Times New Roman"/>
          <w:sz w:val="28"/>
          <w:szCs w:val="28"/>
        </w:rPr>
      </w:pPr>
      <w:r>
        <w:rPr>
          <w:rFonts w:ascii="Times New Roman" w:hAnsi="Times New Roman" w:cs="Times New Roman"/>
          <w:sz w:val="28"/>
          <w:szCs w:val="28"/>
        </w:rPr>
        <w:t xml:space="preserve">Читаемые дисциплины на кафедре экономической информатики делятся на 2 группы: технические и экономико-математические. Приведем данные сведения в таблице </w:t>
      </w:r>
      <w:r w:rsidR="00A9705E">
        <w:rPr>
          <w:rFonts w:ascii="Times New Roman" w:hAnsi="Times New Roman" w:cs="Times New Roman"/>
          <w:sz w:val="28"/>
          <w:szCs w:val="28"/>
        </w:rPr>
        <w:t>2.</w:t>
      </w:r>
      <w:r>
        <w:rPr>
          <w:rFonts w:ascii="Times New Roman" w:hAnsi="Times New Roman" w:cs="Times New Roman"/>
          <w:sz w:val="28"/>
          <w:szCs w:val="28"/>
        </w:rPr>
        <w:t>1.</w:t>
      </w:r>
    </w:p>
    <w:p w:rsidR="005E7AF8" w:rsidRDefault="005E7AF8" w:rsidP="005E7AF8">
      <w:pPr>
        <w:ind w:firstLine="709"/>
        <w:jc w:val="both"/>
        <w:rPr>
          <w:rFonts w:ascii="Times New Roman" w:hAnsi="Times New Roman" w:cs="Times New Roman"/>
          <w:sz w:val="28"/>
          <w:szCs w:val="28"/>
        </w:rPr>
      </w:pPr>
    </w:p>
    <w:p w:rsidR="00A9705E" w:rsidRDefault="00A9705E" w:rsidP="005E7AF8">
      <w:pPr>
        <w:jc w:val="right"/>
        <w:rPr>
          <w:rFonts w:ascii="Times New Roman" w:hAnsi="Times New Roman" w:cs="Times New Roman"/>
          <w:sz w:val="28"/>
          <w:szCs w:val="28"/>
        </w:rPr>
      </w:pPr>
    </w:p>
    <w:p w:rsidR="005E7AF8" w:rsidRDefault="005E7AF8" w:rsidP="004951A2">
      <w:pPr>
        <w:ind w:left="1701" w:hanging="1701"/>
        <w:rPr>
          <w:rFonts w:ascii="Times New Roman" w:hAnsi="Times New Roman" w:cs="Times New Roman"/>
          <w:sz w:val="28"/>
          <w:szCs w:val="28"/>
        </w:rPr>
      </w:pPr>
      <w:r>
        <w:rPr>
          <w:rFonts w:ascii="Times New Roman" w:hAnsi="Times New Roman" w:cs="Times New Roman"/>
          <w:sz w:val="28"/>
          <w:szCs w:val="28"/>
        </w:rPr>
        <w:lastRenderedPageBreak/>
        <w:t xml:space="preserve">Таблица </w:t>
      </w:r>
      <w:r w:rsidR="00A9705E">
        <w:rPr>
          <w:rFonts w:ascii="Times New Roman" w:hAnsi="Times New Roman" w:cs="Times New Roman"/>
          <w:sz w:val="28"/>
          <w:szCs w:val="28"/>
        </w:rPr>
        <w:t>2.</w:t>
      </w:r>
      <w:r>
        <w:rPr>
          <w:rFonts w:ascii="Times New Roman" w:hAnsi="Times New Roman" w:cs="Times New Roman"/>
          <w:sz w:val="28"/>
          <w:szCs w:val="28"/>
        </w:rPr>
        <w:t>1</w:t>
      </w:r>
      <w:r w:rsidR="00A9705E">
        <w:rPr>
          <w:rFonts w:ascii="Times New Roman" w:hAnsi="Times New Roman" w:cs="Times New Roman"/>
          <w:sz w:val="28"/>
          <w:szCs w:val="28"/>
        </w:rPr>
        <w:t xml:space="preserve"> – Читаемые дисциплины на кафедре экономической информатики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5E7AF8" w:rsidRPr="005E7AF8" w:rsidTr="00A9705E">
        <w:tc>
          <w:tcPr>
            <w:tcW w:w="4672" w:type="dxa"/>
          </w:tcPr>
          <w:p w:rsidR="00C1450C" w:rsidRPr="005E7AF8" w:rsidRDefault="00C1450C" w:rsidP="00C1450C">
            <w:pPr>
              <w:jc w:val="center"/>
              <w:rPr>
                <w:rFonts w:ascii="Times New Roman" w:hAnsi="Times New Roman" w:cs="Times New Roman"/>
                <w:sz w:val="28"/>
                <w:szCs w:val="28"/>
              </w:rPr>
            </w:pPr>
            <w:r w:rsidRPr="005E7AF8">
              <w:rPr>
                <w:rFonts w:ascii="Times New Roman" w:hAnsi="Times New Roman" w:cs="Times New Roman"/>
                <w:sz w:val="28"/>
                <w:szCs w:val="28"/>
              </w:rPr>
              <w:t>Технические дисциплины</w:t>
            </w:r>
          </w:p>
        </w:tc>
        <w:tc>
          <w:tcPr>
            <w:tcW w:w="4673" w:type="dxa"/>
          </w:tcPr>
          <w:p w:rsidR="00C1450C" w:rsidRPr="005E7AF8" w:rsidRDefault="00C1450C" w:rsidP="00C1450C">
            <w:pPr>
              <w:jc w:val="center"/>
              <w:rPr>
                <w:rFonts w:ascii="Times New Roman" w:hAnsi="Times New Roman" w:cs="Times New Roman"/>
                <w:sz w:val="28"/>
                <w:szCs w:val="28"/>
              </w:rPr>
            </w:pPr>
            <w:r w:rsidRPr="005E7AF8">
              <w:rPr>
                <w:rFonts w:ascii="Times New Roman" w:hAnsi="Times New Roman" w:cs="Times New Roman"/>
                <w:sz w:val="28"/>
                <w:szCs w:val="28"/>
              </w:rPr>
              <w:t>Экономико-математические дисциплины</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алгоритмизации и программирования</w:t>
            </w:r>
          </w:p>
        </w:tc>
        <w:tc>
          <w:tcPr>
            <w:tcW w:w="4673" w:type="dxa"/>
          </w:tcPr>
          <w:p w:rsidR="00C1450C" w:rsidRPr="005E7AF8" w:rsidRDefault="00C1450C"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дискретной математики и теория алгоритмов</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конструирования программ</w:t>
            </w:r>
          </w:p>
        </w:tc>
        <w:tc>
          <w:tcPr>
            <w:tcW w:w="4673" w:type="dxa"/>
          </w:tcPr>
          <w:p w:rsidR="00C1450C" w:rsidRPr="005E7AF8" w:rsidRDefault="00C1450C"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Эконометрика и экономико-математические методы и модели</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Компьютерные сети</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Эконометрика</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Объектно-ориентированное программирование (+КП)</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Математика рынка ценных бумаг</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Основы обьектно-ориентированного программирования</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Исследование операций в логистике</w:t>
            </w:r>
          </w:p>
        </w:tc>
      </w:tr>
      <w:tr w:rsidR="005E7AF8" w:rsidRPr="005E7AF8" w:rsidTr="00A9705E">
        <w:tc>
          <w:tcPr>
            <w:tcW w:w="4672" w:type="dxa"/>
          </w:tcPr>
          <w:p w:rsidR="00C1450C" w:rsidRPr="005E7AF8" w:rsidRDefault="00C1450C" w:rsidP="005E7AF8">
            <w:pPr>
              <w:tabs>
                <w:tab w:val="left" w:pos="3405"/>
              </w:tabs>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Базы данных</w:t>
            </w:r>
          </w:p>
        </w:tc>
        <w:tc>
          <w:tcPr>
            <w:tcW w:w="4673" w:type="dxa"/>
          </w:tcPr>
          <w:p w:rsidR="00C1450C" w:rsidRPr="005E7AF8" w:rsidRDefault="005E7AF8" w:rsidP="005E7AF8">
            <w:pPr>
              <w:ind w:firstLine="178"/>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Экономико-математические и инструментальные методы и модели в решениях задач логистики</w:t>
            </w: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Визуальные средства разработки программных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tabs>
                <w:tab w:val="left" w:pos="3135"/>
              </w:tabs>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Программирование сетевых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информационные технологии</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C1450C"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Языки программирования для сетевых 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Логистические сети и системы</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Разработка веб-приложений</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Разработка программных приложений для задач логистики (+КР)</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информационные технологии в экономике</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Распределенные информационные системы</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Системы и технологии интеллектуальной обработки данных (+КП)</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технологии обработки экономической информации (с модулем Технологии автоматизации делопроизводства) (+КП)</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Современные технологии обработки экономической информации</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C1450C" w:rsidRPr="005E7AF8" w:rsidRDefault="005E7AF8" w:rsidP="005E7AF8">
            <w:pPr>
              <w:ind w:firstLine="22"/>
              <w:jc w:val="center"/>
              <w:rPr>
                <w:rFonts w:ascii="Times New Roman" w:hAnsi="Times New Roman" w:cs="Times New Roman"/>
                <w:sz w:val="24"/>
                <w:szCs w:val="28"/>
              </w:rPr>
            </w:pPr>
            <w:r w:rsidRPr="005E7AF8">
              <w:rPr>
                <w:rFonts w:ascii="Times New Roman" w:hAnsi="Times New Roman" w:cs="Times New Roman"/>
                <w:sz w:val="24"/>
                <w:szCs w:val="28"/>
                <w:shd w:val="clear" w:color="auto" w:fill="FFFFFF"/>
              </w:rPr>
              <w:t>Прикладные системы обработки данных</w:t>
            </w:r>
          </w:p>
        </w:tc>
        <w:tc>
          <w:tcPr>
            <w:tcW w:w="4673" w:type="dxa"/>
          </w:tcPr>
          <w:p w:rsidR="00C1450C" w:rsidRPr="005E7AF8" w:rsidRDefault="00C1450C"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Технологии разработки программных приложений</w:t>
            </w:r>
          </w:p>
        </w:tc>
        <w:tc>
          <w:tcPr>
            <w:tcW w:w="4673" w:type="dxa"/>
          </w:tcPr>
          <w:p w:rsidR="005E7AF8" w:rsidRPr="005E7AF8" w:rsidRDefault="005E7AF8"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Системный анализ и проектирование информационных систем (с модулем Разработк</w:t>
            </w:r>
            <w:r>
              <w:rPr>
                <w:rFonts w:ascii="Times New Roman" w:hAnsi="Times New Roman" w:cs="Times New Roman"/>
                <w:sz w:val="24"/>
                <w:szCs w:val="28"/>
                <w:shd w:val="clear" w:color="auto" w:fill="FFFFFF"/>
              </w:rPr>
              <w:t>а</w:t>
            </w:r>
            <w:r w:rsidRPr="005E7AF8">
              <w:rPr>
                <w:rFonts w:ascii="Times New Roman" w:hAnsi="Times New Roman" w:cs="Times New Roman"/>
                <w:sz w:val="24"/>
                <w:szCs w:val="28"/>
                <w:shd w:val="clear" w:color="auto" w:fill="FFFFFF"/>
              </w:rPr>
              <w:t xml:space="preserve"> веб-приложений) (+КП)</w:t>
            </w:r>
          </w:p>
        </w:tc>
        <w:tc>
          <w:tcPr>
            <w:tcW w:w="4673" w:type="dxa"/>
          </w:tcPr>
          <w:p w:rsidR="005E7AF8" w:rsidRPr="005E7AF8" w:rsidRDefault="005E7AF8" w:rsidP="005E7AF8">
            <w:pPr>
              <w:rPr>
                <w:rFonts w:ascii="Times New Roman" w:hAnsi="Times New Roman" w:cs="Times New Roman"/>
                <w:sz w:val="24"/>
                <w:szCs w:val="28"/>
              </w:rPr>
            </w:pPr>
          </w:p>
        </w:tc>
      </w:tr>
      <w:tr w:rsidR="005E7AF8" w:rsidRPr="005E7AF8" w:rsidTr="00A9705E">
        <w:tc>
          <w:tcPr>
            <w:tcW w:w="4672" w:type="dxa"/>
          </w:tcPr>
          <w:p w:rsidR="005E7AF8" w:rsidRPr="005E7AF8" w:rsidRDefault="005E7AF8" w:rsidP="005E7AF8">
            <w:pPr>
              <w:ind w:firstLine="22"/>
              <w:jc w:val="center"/>
              <w:rPr>
                <w:rFonts w:ascii="Times New Roman" w:hAnsi="Times New Roman" w:cs="Times New Roman"/>
                <w:sz w:val="24"/>
                <w:szCs w:val="28"/>
                <w:shd w:val="clear" w:color="auto" w:fill="FFFFFF"/>
              </w:rPr>
            </w:pPr>
            <w:r w:rsidRPr="005E7AF8">
              <w:rPr>
                <w:rFonts w:ascii="Times New Roman" w:hAnsi="Times New Roman" w:cs="Times New Roman"/>
                <w:sz w:val="24"/>
                <w:szCs w:val="28"/>
                <w:shd w:val="clear" w:color="auto" w:fill="FFFFFF"/>
              </w:rPr>
              <w:t>Компьютерные сети в электронных системах безопасности. Часть 1</w:t>
            </w:r>
          </w:p>
        </w:tc>
        <w:tc>
          <w:tcPr>
            <w:tcW w:w="4673" w:type="dxa"/>
          </w:tcPr>
          <w:p w:rsidR="005E7AF8" w:rsidRPr="005E7AF8" w:rsidRDefault="005E7AF8" w:rsidP="005E7AF8">
            <w:pPr>
              <w:rPr>
                <w:rFonts w:ascii="Times New Roman" w:hAnsi="Times New Roman" w:cs="Times New Roman"/>
                <w:sz w:val="24"/>
                <w:szCs w:val="28"/>
              </w:rPr>
            </w:pPr>
          </w:p>
        </w:tc>
      </w:tr>
    </w:tbl>
    <w:p w:rsidR="00C1450C" w:rsidRDefault="00C1450C" w:rsidP="00C1450C">
      <w:pPr>
        <w:rPr>
          <w:rFonts w:ascii="Times New Roman" w:hAnsi="Times New Roman" w:cs="Times New Roman"/>
          <w:sz w:val="28"/>
          <w:szCs w:val="28"/>
        </w:rPr>
      </w:pPr>
    </w:p>
    <w:p w:rsidR="00D936A0" w:rsidRDefault="00D936A0" w:rsidP="004951A2">
      <w:pPr>
        <w:ind w:firstLine="709"/>
        <w:jc w:val="both"/>
        <w:rPr>
          <w:rFonts w:ascii="Times New Roman" w:eastAsia="Times New Roman" w:hAnsi="Times New Roman" w:cs="Times New Roman"/>
          <w:color w:val="000000"/>
          <w:sz w:val="28"/>
          <w:szCs w:val="28"/>
          <w:lang w:eastAsia="ru-RU"/>
        </w:rPr>
      </w:pPr>
      <w:bookmarkStart w:id="16" w:name="_Toc479681027"/>
      <w:bookmarkStart w:id="17" w:name="_Toc479704423"/>
      <w:bookmarkStart w:id="18" w:name="_Toc479704508"/>
      <w:bookmarkStart w:id="19" w:name="_Toc479704596"/>
      <w:bookmarkStart w:id="20" w:name="_Toc479704708"/>
      <w:bookmarkStart w:id="21" w:name="_Toc479717231"/>
      <w:bookmarkStart w:id="22" w:name="_Toc481091732"/>
      <w:bookmarkStart w:id="23" w:name="_Toc481092355"/>
      <w:bookmarkStart w:id="24" w:name="_Toc481092606"/>
      <w:bookmarkStart w:id="25" w:name="_Toc481614415"/>
      <w:bookmarkStart w:id="26" w:name="_Toc481615269"/>
      <w:bookmarkStart w:id="27" w:name="_Toc481706222"/>
      <w:bookmarkStart w:id="28" w:name="_Toc481706340"/>
      <w:r>
        <w:rPr>
          <w:rFonts w:ascii="Times New Roman" w:eastAsia="Times New Roman" w:hAnsi="Times New Roman" w:cs="Times New Roman"/>
          <w:color w:val="000000"/>
          <w:sz w:val="28"/>
          <w:szCs w:val="28"/>
          <w:lang w:eastAsia="ru-RU"/>
        </w:rPr>
        <w:lastRenderedPageBreak/>
        <w:t>На кафедре экономической информатики подобран довольно профессиональный преподавательский состав. Ученые степени преподавательского состава вынесем в таблицу 2</w:t>
      </w:r>
      <w:r w:rsidR="00A9705E">
        <w:rPr>
          <w:rFonts w:ascii="Times New Roman" w:eastAsia="Times New Roman" w:hAnsi="Times New Roman" w:cs="Times New Roman"/>
          <w:color w:val="000000"/>
          <w:sz w:val="28"/>
          <w:szCs w:val="28"/>
          <w:lang w:eastAsia="ru-RU"/>
        </w:rPr>
        <w:t>.2</w:t>
      </w:r>
      <w:r>
        <w:rPr>
          <w:rFonts w:ascii="Times New Roman" w:eastAsia="Times New Roman" w:hAnsi="Times New Roman" w:cs="Times New Roman"/>
          <w:color w:val="000000"/>
          <w:sz w:val="28"/>
          <w:szCs w:val="28"/>
          <w:lang w:eastAsia="ru-RU"/>
        </w:rPr>
        <w:t>.</w:t>
      </w:r>
      <w:bookmarkEnd w:id="16"/>
      <w:bookmarkEnd w:id="17"/>
      <w:bookmarkEnd w:id="18"/>
      <w:bookmarkEnd w:id="19"/>
      <w:bookmarkEnd w:id="20"/>
      <w:bookmarkEnd w:id="21"/>
      <w:bookmarkEnd w:id="22"/>
      <w:bookmarkEnd w:id="23"/>
      <w:bookmarkEnd w:id="24"/>
      <w:bookmarkEnd w:id="25"/>
      <w:bookmarkEnd w:id="26"/>
      <w:bookmarkEnd w:id="27"/>
      <w:bookmarkEnd w:id="28"/>
    </w:p>
    <w:p w:rsidR="00A9705E" w:rsidRDefault="00A9705E" w:rsidP="004951A2">
      <w:pPr>
        <w:ind w:firstLine="709"/>
        <w:jc w:val="both"/>
        <w:rPr>
          <w:rFonts w:ascii="Times New Roman" w:eastAsia="Times New Roman" w:hAnsi="Times New Roman" w:cs="Times New Roman"/>
          <w:color w:val="000000"/>
          <w:sz w:val="28"/>
          <w:szCs w:val="28"/>
          <w:lang w:eastAsia="ru-RU"/>
        </w:rPr>
      </w:pPr>
    </w:p>
    <w:p w:rsidR="00D936A0" w:rsidRDefault="00D936A0" w:rsidP="004951A2">
      <w:pPr>
        <w:jc w:val="both"/>
        <w:rPr>
          <w:rFonts w:ascii="Times New Roman" w:eastAsia="Times New Roman" w:hAnsi="Times New Roman" w:cs="Times New Roman"/>
          <w:color w:val="000000"/>
          <w:sz w:val="28"/>
          <w:szCs w:val="28"/>
          <w:lang w:eastAsia="ru-RU"/>
        </w:rPr>
      </w:pPr>
      <w:bookmarkStart w:id="29" w:name="_Toc479681028"/>
      <w:bookmarkStart w:id="30" w:name="_Toc479704424"/>
      <w:bookmarkStart w:id="31" w:name="_Toc479704509"/>
      <w:bookmarkStart w:id="32" w:name="_Toc479704597"/>
      <w:bookmarkStart w:id="33" w:name="_Toc479704709"/>
      <w:bookmarkStart w:id="34" w:name="_Toc479717232"/>
      <w:bookmarkStart w:id="35" w:name="_Toc481091733"/>
      <w:bookmarkStart w:id="36" w:name="_Toc481092356"/>
      <w:bookmarkStart w:id="37" w:name="_Toc481092607"/>
      <w:bookmarkStart w:id="38" w:name="_Toc481614416"/>
      <w:bookmarkStart w:id="39" w:name="_Toc481615270"/>
      <w:bookmarkStart w:id="40" w:name="_Toc481706223"/>
      <w:bookmarkStart w:id="41" w:name="_Toc481706341"/>
      <w:r>
        <w:rPr>
          <w:rFonts w:ascii="Times New Roman" w:eastAsia="Times New Roman" w:hAnsi="Times New Roman" w:cs="Times New Roman"/>
          <w:color w:val="000000"/>
          <w:sz w:val="28"/>
          <w:szCs w:val="28"/>
          <w:lang w:eastAsia="ru-RU"/>
        </w:rPr>
        <w:t>Таблица 2</w:t>
      </w:r>
      <w:bookmarkEnd w:id="29"/>
      <w:bookmarkEnd w:id="30"/>
      <w:bookmarkEnd w:id="31"/>
      <w:bookmarkEnd w:id="32"/>
      <w:bookmarkEnd w:id="33"/>
      <w:bookmarkEnd w:id="34"/>
      <w:r w:rsidR="00A9705E">
        <w:rPr>
          <w:rFonts w:ascii="Times New Roman" w:eastAsia="Times New Roman" w:hAnsi="Times New Roman" w:cs="Times New Roman"/>
          <w:color w:val="000000"/>
          <w:sz w:val="28"/>
          <w:szCs w:val="28"/>
          <w:lang w:eastAsia="ru-RU"/>
        </w:rPr>
        <w:t>.2 – Ученые степени преподавательского состава</w:t>
      </w:r>
      <w:bookmarkEnd w:id="35"/>
      <w:bookmarkEnd w:id="36"/>
      <w:bookmarkEnd w:id="37"/>
      <w:bookmarkEnd w:id="38"/>
      <w:bookmarkEnd w:id="39"/>
      <w:bookmarkEnd w:id="40"/>
      <w:bookmarkEnd w:id="4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72"/>
        <w:gridCol w:w="4673"/>
      </w:tblGrid>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42" w:name="_Toc479681029"/>
            <w:bookmarkStart w:id="43" w:name="_Toc479704425"/>
            <w:bookmarkStart w:id="44" w:name="_Toc479704510"/>
            <w:bookmarkStart w:id="45" w:name="_Toc479704598"/>
            <w:bookmarkStart w:id="46" w:name="_Toc479704710"/>
            <w:bookmarkStart w:id="47" w:name="_Toc479717233"/>
            <w:bookmarkStart w:id="48" w:name="_Toc481091734"/>
            <w:bookmarkStart w:id="49" w:name="_Toc481092357"/>
            <w:bookmarkStart w:id="50" w:name="_Toc481092608"/>
            <w:bookmarkStart w:id="51" w:name="_Toc481614417"/>
            <w:bookmarkStart w:id="52" w:name="_Toc481615271"/>
            <w:bookmarkStart w:id="53" w:name="_Toc481706224"/>
            <w:bookmarkStart w:id="54" w:name="_Toc481706342"/>
            <w:r w:rsidRPr="00D936A0">
              <w:rPr>
                <w:rFonts w:ascii="Times New Roman" w:hAnsi="Times New Roman" w:cs="Times New Roman"/>
                <w:sz w:val="28"/>
                <w:szCs w:val="28"/>
              </w:rPr>
              <w:t>Количество докторов наук</w:t>
            </w:r>
            <w:bookmarkEnd w:id="42"/>
            <w:bookmarkEnd w:id="43"/>
            <w:bookmarkEnd w:id="44"/>
            <w:bookmarkEnd w:id="45"/>
            <w:bookmarkEnd w:id="46"/>
            <w:bookmarkEnd w:id="47"/>
            <w:bookmarkEnd w:id="48"/>
            <w:bookmarkEnd w:id="49"/>
            <w:bookmarkEnd w:id="50"/>
            <w:bookmarkEnd w:id="51"/>
            <w:bookmarkEnd w:id="52"/>
            <w:bookmarkEnd w:id="53"/>
            <w:bookmarkEnd w:id="54"/>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55" w:name="_Toc479681030"/>
            <w:bookmarkStart w:id="56" w:name="_Toc479704426"/>
            <w:bookmarkStart w:id="57" w:name="_Toc479704511"/>
            <w:bookmarkStart w:id="58" w:name="_Toc479704599"/>
            <w:bookmarkStart w:id="59" w:name="_Toc479704711"/>
            <w:bookmarkStart w:id="60" w:name="_Toc479717234"/>
            <w:bookmarkStart w:id="61" w:name="_Toc481091735"/>
            <w:bookmarkStart w:id="62" w:name="_Toc481092358"/>
            <w:bookmarkStart w:id="63" w:name="_Toc481092609"/>
            <w:bookmarkStart w:id="64" w:name="_Toc481614418"/>
            <w:bookmarkStart w:id="65" w:name="_Toc481615272"/>
            <w:bookmarkStart w:id="66" w:name="_Toc481706225"/>
            <w:bookmarkStart w:id="67" w:name="_Toc481706343"/>
            <w:r>
              <w:rPr>
                <w:rFonts w:ascii="Times New Roman" w:eastAsia="Times New Roman" w:hAnsi="Times New Roman" w:cs="Times New Roman"/>
                <w:color w:val="000000"/>
                <w:sz w:val="28"/>
                <w:szCs w:val="28"/>
                <w:lang w:eastAsia="ru-RU"/>
              </w:rPr>
              <w:t>1</w:t>
            </w:r>
            <w:bookmarkEnd w:id="55"/>
            <w:bookmarkEnd w:id="56"/>
            <w:bookmarkEnd w:id="57"/>
            <w:bookmarkEnd w:id="58"/>
            <w:bookmarkEnd w:id="59"/>
            <w:bookmarkEnd w:id="60"/>
            <w:bookmarkEnd w:id="61"/>
            <w:bookmarkEnd w:id="62"/>
            <w:bookmarkEnd w:id="63"/>
            <w:bookmarkEnd w:id="64"/>
            <w:bookmarkEnd w:id="65"/>
            <w:bookmarkEnd w:id="66"/>
            <w:bookmarkEnd w:id="67"/>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68" w:name="_Toc479681031"/>
            <w:bookmarkStart w:id="69" w:name="_Toc479704427"/>
            <w:bookmarkStart w:id="70" w:name="_Toc479704512"/>
            <w:bookmarkStart w:id="71" w:name="_Toc479704600"/>
            <w:bookmarkStart w:id="72" w:name="_Toc479704712"/>
            <w:bookmarkStart w:id="73" w:name="_Toc479717235"/>
            <w:bookmarkStart w:id="74" w:name="_Toc481091736"/>
            <w:bookmarkStart w:id="75" w:name="_Toc481092359"/>
            <w:bookmarkStart w:id="76" w:name="_Toc481092610"/>
            <w:bookmarkStart w:id="77" w:name="_Toc481614419"/>
            <w:bookmarkStart w:id="78" w:name="_Toc481615273"/>
            <w:bookmarkStart w:id="79" w:name="_Toc481706226"/>
            <w:bookmarkStart w:id="80" w:name="_Toc481706344"/>
            <w:r w:rsidRPr="00D936A0">
              <w:rPr>
                <w:rFonts w:ascii="Times New Roman" w:hAnsi="Times New Roman" w:cs="Times New Roman"/>
                <w:sz w:val="28"/>
                <w:szCs w:val="28"/>
              </w:rPr>
              <w:t>Количество кандидатов наук</w:t>
            </w:r>
            <w:bookmarkEnd w:id="68"/>
            <w:bookmarkEnd w:id="69"/>
            <w:bookmarkEnd w:id="70"/>
            <w:bookmarkEnd w:id="71"/>
            <w:bookmarkEnd w:id="72"/>
            <w:bookmarkEnd w:id="73"/>
            <w:bookmarkEnd w:id="74"/>
            <w:bookmarkEnd w:id="75"/>
            <w:bookmarkEnd w:id="76"/>
            <w:bookmarkEnd w:id="77"/>
            <w:bookmarkEnd w:id="78"/>
            <w:bookmarkEnd w:id="79"/>
            <w:bookmarkEnd w:id="80"/>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81" w:name="_Toc479681032"/>
            <w:bookmarkStart w:id="82" w:name="_Toc479704428"/>
            <w:bookmarkStart w:id="83" w:name="_Toc479704513"/>
            <w:bookmarkStart w:id="84" w:name="_Toc479704601"/>
            <w:bookmarkStart w:id="85" w:name="_Toc479704713"/>
            <w:bookmarkStart w:id="86" w:name="_Toc479717236"/>
            <w:bookmarkStart w:id="87" w:name="_Toc481091737"/>
            <w:bookmarkStart w:id="88" w:name="_Toc481092360"/>
            <w:bookmarkStart w:id="89" w:name="_Toc481092611"/>
            <w:bookmarkStart w:id="90" w:name="_Toc481614420"/>
            <w:bookmarkStart w:id="91" w:name="_Toc481615274"/>
            <w:bookmarkStart w:id="92" w:name="_Toc481706227"/>
            <w:bookmarkStart w:id="93" w:name="_Toc481706345"/>
            <w:r>
              <w:rPr>
                <w:rFonts w:ascii="Times New Roman" w:eastAsia="Times New Roman" w:hAnsi="Times New Roman" w:cs="Times New Roman"/>
                <w:color w:val="000000"/>
                <w:sz w:val="28"/>
                <w:szCs w:val="28"/>
                <w:lang w:eastAsia="ru-RU"/>
              </w:rPr>
              <w:t>14</w:t>
            </w:r>
            <w:bookmarkEnd w:id="81"/>
            <w:bookmarkEnd w:id="82"/>
            <w:bookmarkEnd w:id="83"/>
            <w:bookmarkEnd w:id="84"/>
            <w:bookmarkEnd w:id="85"/>
            <w:bookmarkEnd w:id="86"/>
            <w:bookmarkEnd w:id="87"/>
            <w:bookmarkEnd w:id="88"/>
            <w:bookmarkEnd w:id="89"/>
            <w:bookmarkEnd w:id="90"/>
            <w:bookmarkEnd w:id="91"/>
            <w:bookmarkEnd w:id="92"/>
            <w:bookmarkEnd w:id="93"/>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94" w:name="_Toc479681033"/>
            <w:bookmarkStart w:id="95" w:name="_Toc479704429"/>
            <w:bookmarkStart w:id="96" w:name="_Toc479704514"/>
            <w:bookmarkStart w:id="97" w:name="_Toc479704602"/>
            <w:bookmarkStart w:id="98" w:name="_Toc479704714"/>
            <w:bookmarkStart w:id="99" w:name="_Toc479717237"/>
            <w:bookmarkStart w:id="100" w:name="_Toc481091738"/>
            <w:bookmarkStart w:id="101" w:name="_Toc481092361"/>
            <w:bookmarkStart w:id="102" w:name="_Toc481092612"/>
            <w:bookmarkStart w:id="103" w:name="_Toc481614421"/>
            <w:bookmarkStart w:id="104" w:name="_Toc481615275"/>
            <w:bookmarkStart w:id="105" w:name="_Toc481706228"/>
            <w:bookmarkStart w:id="106" w:name="_Toc481706346"/>
            <w:r w:rsidRPr="00D936A0">
              <w:rPr>
                <w:rFonts w:ascii="Times New Roman" w:hAnsi="Times New Roman" w:cs="Times New Roman"/>
                <w:sz w:val="28"/>
                <w:szCs w:val="28"/>
              </w:rPr>
              <w:t>Количество доцентов</w:t>
            </w:r>
            <w:bookmarkEnd w:id="94"/>
            <w:bookmarkEnd w:id="95"/>
            <w:bookmarkEnd w:id="96"/>
            <w:bookmarkEnd w:id="97"/>
            <w:bookmarkEnd w:id="98"/>
            <w:bookmarkEnd w:id="99"/>
            <w:bookmarkEnd w:id="100"/>
            <w:bookmarkEnd w:id="101"/>
            <w:bookmarkEnd w:id="102"/>
            <w:bookmarkEnd w:id="103"/>
            <w:bookmarkEnd w:id="104"/>
            <w:bookmarkEnd w:id="105"/>
            <w:bookmarkEnd w:id="106"/>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07" w:name="_Toc479681034"/>
            <w:bookmarkStart w:id="108" w:name="_Toc479704430"/>
            <w:bookmarkStart w:id="109" w:name="_Toc479704515"/>
            <w:bookmarkStart w:id="110" w:name="_Toc479704603"/>
            <w:bookmarkStart w:id="111" w:name="_Toc479704715"/>
            <w:bookmarkStart w:id="112" w:name="_Toc479717238"/>
            <w:bookmarkStart w:id="113" w:name="_Toc481091739"/>
            <w:bookmarkStart w:id="114" w:name="_Toc481092362"/>
            <w:bookmarkStart w:id="115" w:name="_Toc481092613"/>
            <w:bookmarkStart w:id="116" w:name="_Toc481614422"/>
            <w:bookmarkStart w:id="117" w:name="_Toc481615276"/>
            <w:bookmarkStart w:id="118" w:name="_Toc481706229"/>
            <w:bookmarkStart w:id="119" w:name="_Toc481706347"/>
            <w:r>
              <w:rPr>
                <w:rFonts w:ascii="Times New Roman" w:eastAsia="Times New Roman" w:hAnsi="Times New Roman" w:cs="Times New Roman"/>
                <w:color w:val="000000"/>
                <w:sz w:val="28"/>
                <w:szCs w:val="28"/>
                <w:lang w:eastAsia="ru-RU"/>
              </w:rPr>
              <w:t>14</w:t>
            </w:r>
            <w:bookmarkEnd w:id="107"/>
            <w:bookmarkEnd w:id="108"/>
            <w:bookmarkEnd w:id="109"/>
            <w:bookmarkEnd w:id="110"/>
            <w:bookmarkEnd w:id="111"/>
            <w:bookmarkEnd w:id="112"/>
            <w:bookmarkEnd w:id="113"/>
            <w:bookmarkEnd w:id="114"/>
            <w:bookmarkEnd w:id="115"/>
            <w:bookmarkEnd w:id="116"/>
            <w:bookmarkEnd w:id="117"/>
            <w:bookmarkEnd w:id="118"/>
            <w:bookmarkEnd w:id="119"/>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120" w:name="_Toc479681035"/>
            <w:bookmarkStart w:id="121" w:name="_Toc479704431"/>
            <w:bookmarkStart w:id="122" w:name="_Toc479704516"/>
            <w:bookmarkStart w:id="123" w:name="_Toc479704604"/>
            <w:bookmarkStart w:id="124" w:name="_Toc479704716"/>
            <w:bookmarkStart w:id="125" w:name="_Toc479717239"/>
            <w:bookmarkStart w:id="126" w:name="_Toc481091740"/>
            <w:bookmarkStart w:id="127" w:name="_Toc481092363"/>
            <w:bookmarkStart w:id="128" w:name="_Toc481092614"/>
            <w:bookmarkStart w:id="129" w:name="_Toc481614423"/>
            <w:bookmarkStart w:id="130" w:name="_Toc481615277"/>
            <w:bookmarkStart w:id="131" w:name="_Toc481706230"/>
            <w:bookmarkStart w:id="132" w:name="_Toc481706348"/>
            <w:r w:rsidRPr="00D936A0">
              <w:rPr>
                <w:rFonts w:ascii="Times New Roman" w:hAnsi="Times New Roman" w:cs="Times New Roman"/>
                <w:sz w:val="28"/>
                <w:szCs w:val="28"/>
              </w:rPr>
              <w:t>Количество старших преподавателей</w:t>
            </w:r>
            <w:bookmarkEnd w:id="120"/>
            <w:bookmarkEnd w:id="121"/>
            <w:bookmarkEnd w:id="122"/>
            <w:bookmarkEnd w:id="123"/>
            <w:bookmarkEnd w:id="124"/>
            <w:bookmarkEnd w:id="125"/>
            <w:bookmarkEnd w:id="126"/>
            <w:bookmarkEnd w:id="127"/>
            <w:bookmarkEnd w:id="128"/>
            <w:bookmarkEnd w:id="129"/>
            <w:bookmarkEnd w:id="130"/>
            <w:bookmarkEnd w:id="131"/>
            <w:bookmarkEnd w:id="132"/>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33" w:name="_Toc479681036"/>
            <w:bookmarkStart w:id="134" w:name="_Toc479704432"/>
            <w:bookmarkStart w:id="135" w:name="_Toc479704517"/>
            <w:bookmarkStart w:id="136" w:name="_Toc479704605"/>
            <w:bookmarkStart w:id="137" w:name="_Toc479704717"/>
            <w:bookmarkStart w:id="138" w:name="_Toc479717240"/>
            <w:bookmarkStart w:id="139" w:name="_Toc481091741"/>
            <w:bookmarkStart w:id="140" w:name="_Toc481092364"/>
            <w:bookmarkStart w:id="141" w:name="_Toc481092615"/>
            <w:bookmarkStart w:id="142" w:name="_Toc481614424"/>
            <w:bookmarkStart w:id="143" w:name="_Toc481615278"/>
            <w:bookmarkStart w:id="144" w:name="_Toc481706231"/>
            <w:bookmarkStart w:id="145" w:name="_Toc481706349"/>
            <w:r>
              <w:rPr>
                <w:rFonts w:ascii="Times New Roman" w:eastAsia="Times New Roman" w:hAnsi="Times New Roman" w:cs="Times New Roman"/>
                <w:color w:val="000000"/>
                <w:sz w:val="28"/>
                <w:szCs w:val="28"/>
                <w:lang w:eastAsia="ru-RU"/>
              </w:rPr>
              <w:t>7</w:t>
            </w:r>
            <w:bookmarkEnd w:id="133"/>
            <w:bookmarkEnd w:id="134"/>
            <w:bookmarkEnd w:id="135"/>
            <w:bookmarkEnd w:id="136"/>
            <w:bookmarkEnd w:id="137"/>
            <w:bookmarkEnd w:id="138"/>
            <w:bookmarkEnd w:id="139"/>
            <w:bookmarkEnd w:id="140"/>
            <w:bookmarkEnd w:id="141"/>
            <w:bookmarkEnd w:id="142"/>
            <w:bookmarkEnd w:id="143"/>
            <w:bookmarkEnd w:id="144"/>
            <w:bookmarkEnd w:id="145"/>
          </w:p>
        </w:tc>
      </w:tr>
      <w:tr w:rsidR="00D936A0" w:rsidTr="00A9705E">
        <w:tc>
          <w:tcPr>
            <w:tcW w:w="4672" w:type="dxa"/>
          </w:tcPr>
          <w:p w:rsidR="00D936A0" w:rsidRPr="00D936A0" w:rsidRDefault="00D936A0" w:rsidP="004951A2">
            <w:pPr>
              <w:ind w:firstLine="709"/>
              <w:jc w:val="both"/>
              <w:rPr>
                <w:rFonts w:ascii="Times New Roman" w:eastAsia="Times New Roman" w:hAnsi="Times New Roman" w:cs="Times New Roman"/>
                <w:sz w:val="28"/>
                <w:szCs w:val="28"/>
                <w:lang w:eastAsia="ru-RU"/>
              </w:rPr>
            </w:pPr>
            <w:bookmarkStart w:id="146" w:name="_Toc479681037"/>
            <w:bookmarkStart w:id="147" w:name="_Toc479704433"/>
            <w:bookmarkStart w:id="148" w:name="_Toc479704518"/>
            <w:bookmarkStart w:id="149" w:name="_Toc479704606"/>
            <w:bookmarkStart w:id="150" w:name="_Toc479704718"/>
            <w:bookmarkStart w:id="151" w:name="_Toc479717241"/>
            <w:bookmarkStart w:id="152" w:name="_Toc481091742"/>
            <w:bookmarkStart w:id="153" w:name="_Toc481092365"/>
            <w:bookmarkStart w:id="154" w:name="_Toc481092616"/>
            <w:bookmarkStart w:id="155" w:name="_Toc481614425"/>
            <w:bookmarkStart w:id="156" w:name="_Toc481615279"/>
            <w:bookmarkStart w:id="157" w:name="_Toc481706232"/>
            <w:bookmarkStart w:id="158" w:name="_Toc481706350"/>
            <w:r w:rsidRPr="00D936A0">
              <w:rPr>
                <w:rFonts w:ascii="Times New Roman" w:eastAsia="Times New Roman" w:hAnsi="Times New Roman" w:cs="Times New Roman"/>
                <w:sz w:val="28"/>
                <w:szCs w:val="28"/>
                <w:lang w:eastAsia="ru-RU"/>
              </w:rPr>
              <w:t>Количество ассистентов</w:t>
            </w:r>
            <w:bookmarkEnd w:id="146"/>
            <w:bookmarkEnd w:id="147"/>
            <w:bookmarkEnd w:id="148"/>
            <w:bookmarkEnd w:id="149"/>
            <w:bookmarkEnd w:id="150"/>
            <w:bookmarkEnd w:id="151"/>
            <w:bookmarkEnd w:id="152"/>
            <w:bookmarkEnd w:id="153"/>
            <w:bookmarkEnd w:id="154"/>
            <w:bookmarkEnd w:id="155"/>
            <w:bookmarkEnd w:id="156"/>
            <w:bookmarkEnd w:id="157"/>
            <w:bookmarkEnd w:id="158"/>
          </w:p>
        </w:tc>
        <w:tc>
          <w:tcPr>
            <w:tcW w:w="4673" w:type="dxa"/>
          </w:tcPr>
          <w:p w:rsidR="00D936A0" w:rsidRDefault="0084668B" w:rsidP="004951A2">
            <w:pPr>
              <w:ind w:firstLine="709"/>
              <w:jc w:val="both"/>
              <w:rPr>
                <w:rFonts w:ascii="Times New Roman" w:eastAsia="Times New Roman" w:hAnsi="Times New Roman" w:cs="Times New Roman"/>
                <w:color w:val="000000"/>
                <w:sz w:val="28"/>
                <w:szCs w:val="28"/>
                <w:lang w:eastAsia="ru-RU"/>
              </w:rPr>
            </w:pPr>
            <w:bookmarkStart w:id="159" w:name="_Toc479681038"/>
            <w:bookmarkStart w:id="160" w:name="_Toc479704434"/>
            <w:bookmarkStart w:id="161" w:name="_Toc479704519"/>
            <w:bookmarkStart w:id="162" w:name="_Toc479704607"/>
            <w:bookmarkStart w:id="163" w:name="_Toc479704719"/>
            <w:bookmarkStart w:id="164" w:name="_Toc479717242"/>
            <w:bookmarkStart w:id="165" w:name="_Toc481091743"/>
            <w:bookmarkStart w:id="166" w:name="_Toc481092366"/>
            <w:bookmarkStart w:id="167" w:name="_Toc481092617"/>
            <w:bookmarkStart w:id="168" w:name="_Toc481614426"/>
            <w:bookmarkStart w:id="169" w:name="_Toc481615280"/>
            <w:bookmarkStart w:id="170" w:name="_Toc481706233"/>
            <w:bookmarkStart w:id="171" w:name="_Toc481706351"/>
            <w:r>
              <w:rPr>
                <w:rFonts w:ascii="Times New Roman" w:eastAsia="Times New Roman" w:hAnsi="Times New Roman" w:cs="Times New Roman"/>
                <w:color w:val="000000"/>
                <w:sz w:val="28"/>
                <w:szCs w:val="28"/>
                <w:lang w:eastAsia="ru-RU"/>
              </w:rPr>
              <w:t>12</w:t>
            </w:r>
            <w:bookmarkEnd w:id="159"/>
            <w:bookmarkEnd w:id="160"/>
            <w:bookmarkEnd w:id="161"/>
            <w:bookmarkEnd w:id="162"/>
            <w:bookmarkEnd w:id="163"/>
            <w:bookmarkEnd w:id="164"/>
            <w:bookmarkEnd w:id="165"/>
            <w:bookmarkEnd w:id="166"/>
            <w:bookmarkEnd w:id="167"/>
            <w:bookmarkEnd w:id="168"/>
            <w:bookmarkEnd w:id="169"/>
            <w:bookmarkEnd w:id="170"/>
            <w:bookmarkEnd w:id="171"/>
          </w:p>
        </w:tc>
      </w:tr>
    </w:tbl>
    <w:p w:rsidR="00D936A0" w:rsidRDefault="00D936A0" w:rsidP="004951A2">
      <w:pPr>
        <w:ind w:firstLine="709"/>
        <w:jc w:val="both"/>
        <w:rPr>
          <w:rFonts w:ascii="Times New Roman" w:eastAsia="Times New Roman" w:hAnsi="Times New Roman" w:cs="Times New Roman"/>
          <w:color w:val="000000"/>
          <w:sz w:val="28"/>
          <w:szCs w:val="28"/>
          <w:lang w:eastAsia="ru-RU"/>
        </w:rPr>
      </w:pPr>
    </w:p>
    <w:p w:rsidR="0084668B" w:rsidRDefault="0084668B" w:rsidP="00F117CC">
      <w:pPr>
        <w:jc w:val="center"/>
        <w:rPr>
          <w:rFonts w:ascii="Times New Roman" w:eastAsia="Times New Roman" w:hAnsi="Times New Roman" w:cs="Times New Roman"/>
          <w:color w:val="000000"/>
          <w:sz w:val="28"/>
          <w:szCs w:val="28"/>
          <w:lang w:eastAsia="ru-RU"/>
        </w:rPr>
      </w:pPr>
      <w:bookmarkStart w:id="172" w:name="_Toc479681039"/>
      <w:bookmarkStart w:id="173" w:name="_Toc479704435"/>
      <w:bookmarkStart w:id="174" w:name="_Toc479704520"/>
      <w:bookmarkStart w:id="175" w:name="_Toc479704608"/>
      <w:bookmarkStart w:id="176" w:name="_Toc479704720"/>
      <w:bookmarkStart w:id="177" w:name="_Toc479717243"/>
      <w:bookmarkStart w:id="178" w:name="_Toc481091744"/>
      <w:bookmarkStart w:id="179" w:name="_Toc481092367"/>
      <w:bookmarkStart w:id="180" w:name="_Toc481092618"/>
      <w:bookmarkStart w:id="181" w:name="_Toc481614427"/>
      <w:bookmarkStart w:id="182" w:name="_Toc481615281"/>
      <w:bookmarkStart w:id="183" w:name="_Toc481706234"/>
      <w:bookmarkStart w:id="184" w:name="_Toc481706352"/>
      <w:r>
        <w:rPr>
          <w:noProof/>
          <w:lang w:eastAsia="ru-RU"/>
        </w:rPr>
        <w:drawing>
          <wp:inline distT="0" distB="0" distL="0" distR="0" wp14:anchorId="0177A123" wp14:editId="5997D5F7">
            <wp:extent cx="5940425" cy="3836670"/>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0425" cy="3836670"/>
                    </a:xfrm>
                    <a:prstGeom prst="rect">
                      <a:avLst/>
                    </a:prstGeom>
                  </pic:spPr>
                </pic:pic>
              </a:graphicData>
            </a:graphic>
          </wp:inline>
        </w:drawing>
      </w:r>
      <w:bookmarkEnd w:id="172"/>
      <w:bookmarkEnd w:id="173"/>
      <w:bookmarkEnd w:id="174"/>
      <w:bookmarkEnd w:id="175"/>
      <w:bookmarkEnd w:id="176"/>
      <w:bookmarkEnd w:id="177"/>
      <w:bookmarkEnd w:id="178"/>
      <w:bookmarkEnd w:id="179"/>
      <w:bookmarkEnd w:id="180"/>
      <w:bookmarkEnd w:id="181"/>
      <w:bookmarkEnd w:id="182"/>
      <w:bookmarkEnd w:id="183"/>
      <w:bookmarkEnd w:id="184"/>
    </w:p>
    <w:p w:rsidR="00F73EBB" w:rsidRDefault="00F73EBB" w:rsidP="004951A2">
      <w:pPr>
        <w:ind w:firstLine="709"/>
        <w:jc w:val="both"/>
        <w:rPr>
          <w:rFonts w:ascii="Times New Roman" w:eastAsia="Times New Roman" w:hAnsi="Times New Roman" w:cs="Times New Roman"/>
          <w:color w:val="000000"/>
          <w:sz w:val="28"/>
          <w:szCs w:val="28"/>
          <w:lang w:eastAsia="ru-RU"/>
        </w:rPr>
      </w:pPr>
    </w:p>
    <w:p w:rsidR="00F73EBB" w:rsidRDefault="002F6873" w:rsidP="004951A2">
      <w:pPr>
        <w:ind w:firstLine="709"/>
        <w:jc w:val="center"/>
        <w:rPr>
          <w:rFonts w:ascii="Times New Roman" w:eastAsia="Times New Roman" w:hAnsi="Times New Roman" w:cs="Times New Roman"/>
          <w:color w:val="000000"/>
          <w:sz w:val="28"/>
          <w:szCs w:val="28"/>
          <w:lang w:eastAsia="ru-RU"/>
        </w:rPr>
      </w:pPr>
      <w:bookmarkStart w:id="185" w:name="_Toc479681040"/>
      <w:bookmarkStart w:id="186" w:name="_Toc479704436"/>
      <w:bookmarkStart w:id="187" w:name="_Toc479704521"/>
      <w:bookmarkStart w:id="188" w:name="_Toc479704609"/>
      <w:bookmarkStart w:id="189" w:name="_Toc479704721"/>
      <w:bookmarkStart w:id="190" w:name="_Toc479717244"/>
      <w:bookmarkStart w:id="191" w:name="_Toc481091745"/>
      <w:bookmarkStart w:id="192" w:name="_Toc481092368"/>
      <w:bookmarkStart w:id="193" w:name="_Toc481092619"/>
      <w:bookmarkStart w:id="194" w:name="_Toc481614428"/>
      <w:bookmarkStart w:id="195" w:name="_Toc481615282"/>
      <w:bookmarkStart w:id="196" w:name="_Toc481706235"/>
      <w:bookmarkStart w:id="197" w:name="_Toc481706353"/>
      <w:r>
        <w:rPr>
          <w:rFonts w:ascii="Times New Roman" w:eastAsia="Times New Roman" w:hAnsi="Times New Roman" w:cs="Times New Roman"/>
          <w:color w:val="000000"/>
          <w:sz w:val="28"/>
          <w:szCs w:val="28"/>
          <w:lang w:eastAsia="ru-RU"/>
        </w:rPr>
        <w:t>Рисунок 2.</w:t>
      </w:r>
      <w:r w:rsidR="00A9705E">
        <w:rPr>
          <w:rFonts w:ascii="Times New Roman" w:eastAsia="Times New Roman" w:hAnsi="Times New Roman" w:cs="Times New Roman"/>
          <w:color w:val="000000"/>
          <w:sz w:val="28"/>
          <w:szCs w:val="28"/>
          <w:lang w:eastAsia="ru-RU"/>
        </w:rPr>
        <w:t>2 –</w:t>
      </w:r>
      <w:r w:rsidR="00F73EBB">
        <w:rPr>
          <w:rFonts w:ascii="Times New Roman" w:eastAsia="Times New Roman" w:hAnsi="Times New Roman" w:cs="Times New Roman"/>
          <w:color w:val="000000"/>
          <w:sz w:val="28"/>
          <w:szCs w:val="28"/>
          <w:lang w:eastAsia="ru-RU"/>
        </w:rPr>
        <w:t xml:space="preserve"> Профессорско-преподавательский состав кафедры ЭИ БГУИР</w:t>
      </w:r>
      <w:bookmarkEnd w:id="185"/>
      <w:bookmarkEnd w:id="186"/>
      <w:bookmarkEnd w:id="187"/>
      <w:bookmarkEnd w:id="188"/>
      <w:bookmarkEnd w:id="189"/>
      <w:bookmarkEnd w:id="190"/>
      <w:bookmarkEnd w:id="191"/>
      <w:bookmarkEnd w:id="192"/>
      <w:bookmarkEnd w:id="193"/>
      <w:bookmarkEnd w:id="194"/>
      <w:bookmarkEnd w:id="195"/>
      <w:bookmarkEnd w:id="196"/>
      <w:bookmarkEnd w:id="197"/>
    </w:p>
    <w:p w:rsidR="000F3956" w:rsidRDefault="000F3956" w:rsidP="000F3956">
      <w:pPr>
        <w:pStyle w:val="2"/>
        <w:rPr>
          <w:rFonts w:ascii="Times New Roman" w:eastAsia="Times New Roman" w:hAnsi="Times New Roman" w:cs="Times New Roman"/>
          <w:b/>
          <w:color w:val="auto"/>
          <w:sz w:val="28"/>
          <w:szCs w:val="28"/>
          <w:lang w:eastAsia="ru-RU"/>
        </w:rPr>
      </w:pPr>
    </w:p>
    <w:p w:rsidR="00BF1916" w:rsidRPr="003B3F18" w:rsidRDefault="00BF1916" w:rsidP="000F3956">
      <w:pPr>
        <w:pStyle w:val="2"/>
        <w:ind w:left="1134" w:hanging="425"/>
        <w:rPr>
          <w:rFonts w:ascii="Times New Roman" w:eastAsia="Times New Roman" w:hAnsi="Times New Roman" w:cs="Times New Roman"/>
          <w:b/>
          <w:color w:val="auto"/>
          <w:sz w:val="28"/>
          <w:szCs w:val="28"/>
          <w:lang w:eastAsia="ru-RU"/>
        </w:rPr>
      </w:pPr>
      <w:bookmarkStart w:id="198" w:name="_Toc481869787"/>
      <w:r w:rsidRPr="003B3F18">
        <w:rPr>
          <w:rFonts w:ascii="Times New Roman" w:eastAsia="Times New Roman" w:hAnsi="Times New Roman" w:cs="Times New Roman"/>
          <w:b/>
          <w:color w:val="auto"/>
          <w:sz w:val="28"/>
          <w:szCs w:val="28"/>
          <w:lang w:eastAsia="ru-RU"/>
        </w:rPr>
        <w:t>2.2 Структура и особенности учебной нагрузки на кафедре ЭИ БГУИР</w:t>
      </w:r>
      <w:bookmarkEnd w:id="198"/>
    </w:p>
    <w:p w:rsidR="00F73EBB" w:rsidRDefault="00F73EBB" w:rsidP="00BF1916">
      <w:pPr>
        <w:rPr>
          <w:rFonts w:ascii="Times New Roman" w:eastAsia="Times New Roman" w:hAnsi="Times New Roman" w:cs="Times New Roman"/>
          <w:b/>
          <w:sz w:val="28"/>
          <w:szCs w:val="28"/>
          <w:lang w:eastAsia="ru-RU"/>
        </w:rPr>
      </w:pPr>
    </w:p>
    <w:p w:rsidR="00F73EBB" w:rsidRPr="00F73EBB" w:rsidRDefault="00F73EBB" w:rsidP="00F73EBB">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 xml:space="preserve">Кафедра экономической информатики БГУИР является одной из кафедр инженерно-экономического факультета. </w:t>
      </w:r>
      <w:r w:rsidRPr="00F73EBB">
        <w:rPr>
          <w:rFonts w:ascii="Times New Roman" w:hAnsi="Times New Roman" w:cs="Times New Roman"/>
          <w:sz w:val="28"/>
          <w:szCs w:val="28"/>
        </w:rPr>
        <w:t xml:space="preserve">Инженерно-экономический факультет один из самых молодых факультетов Белорусского государственного университета информатики и радиоэлектроники, основан в 1994 году. За свою более чем 20-летнюю историю факультет выпустил более 2000 специалистов, востребованных в сфере экономики, компьютерных </w:t>
      </w:r>
      <w:r w:rsidRPr="00F73EBB">
        <w:rPr>
          <w:rFonts w:ascii="Times New Roman" w:hAnsi="Times New Roman" w:cs="Times New Roman"/>
          <w:sz w:val="28"/>
          <w:szCs w:val="28"/>
        </w:rPr>
        <w:lastRenderedPageBreak/>
        <w:t>технологий и обработки экономической информации. В состав факультета входят четыре кафедры, из них три выпускающие: кафедра менеджмента, кафедра экономики, кафедра экономической информатики. В учебном процессе задействованы преподаватели 23 кафедр университета, а также ряда ведущих учебных и научных учреждений г. Минск, в том числе Академии Наук РБ, ИООО «ЭПАМ Системз», БГЭУ и другие. В учебном процессе заняты более</w:t>
      </w:r>
      <w:r w:rsidRPr="00F73EBB">
        <w:rPr>
          <w:rFonts w:ascii="Arial" w:hAnsi="Arial" w:cs="Arial"/>
          <w:sz w:val="28"/>
          <w:szCs w:val="28"/>
        </w:rPr>
        <w:t xml:space="preserve"> </w:t>
      </w:r>
      <w:r w:rsidRPr="00F73EBB">
        <w:rPr>
          <w:rFonts w:ascii="Times New Roman" w:hAnsi="Times New Roman" w:cs="Times New Roman"/>
          <w:sz w:val="28"/>
          <w:szCs w:val="28"/>
        </w:rPr>
        <w:t>124 преподавателей, из них 4 профессора, доктора наук и 38 доцентов, кандидатов наук.</w:t>
      </w:r>
    </w:p>
    <w:p w:rsidR="00F73EBB" w:rsidRPr="00F73EBB" w:rsidRDefault="00F73EBB" w:rsidP="00F73EBB">
      <w:pPr>
        <w:ind w:firstLine="709"/>
        <w:jc w:val="both"/>
        <w:rPr>
          <w:rFonts w:ascii="Times New Roman" w:hAnsi="Times New Roman" w:cs="Times New Roman"/>
          <w:sz w:val="28"/>
          <w:szCs w:val="28"/>
        </w:rPr>
      </w:pPr>
      <w:r w:rsidRPr="00F73EBB">
        <w:rPr>
          <w:rFonts w:ascii="Times New Roman" w:hAnsi="Times New Roman" w:cs="Times New Roman"/>
          <w:sz w:val="28"/>
          <w:szCs w:val="28"/>
        </w:rPr>
        <w:t xml:space="preserve">На инженерно-экономическом факультете сегодня обучаются более 1200 студентов, получающих образование по шести специальностям: Информационные системы и технологии (в экономике), информационные системы и технологии (в логистике), экономика электронного бизнеса,  электронный маркетинг, экономика и организация производством, маркетинг. В 2013 году прекратились наборы по двум специальностям: экономика и организация производством и маркетинг, а открылись две новые: экономика электронного бизнеса, электронный маркетинг, призванные подготовить высококвалифицированных специалистов </w:t>
      </w:r>
      <w:r w:rsidRPr="00F73EBB">
        <w:rPr>
          <w:rStyle w:val="apple-converted-space"/>
          <w:rFonts w:ascii="Arial" w:hAnsi="Arial" w:cs="Arial"/>
          <w:sz w:val="28"/>
          <w:szCs w:val="28"/>
        </w:rPr>
        <w:t> </w:t>
      </w:r>
      <w:r w:rsidRPr="00F73EBB">
        <w:rPr>
          <w:rFonts w:ascii="Times New Roman" w:hAnsi="Times New Roman" w:cs="Times New Roman"/>
          <w:sz w:val="28"/>
          <w:szCs w:val="28"/>
        </w:rPr>
        <w:t xml:space="preserve">самого динамично развивающегося сектора экономики </w:t>
      </w:r>
      <w:r w:rsidRPr="00F73EBB">
        <w:rPr>
          <w:rFonts w:ascii="Times New Roman" w:hAnsi="Times New Roman" w:cs="Times New Roman"/>
          <w:sz w:val="28"/>
          <w:szCs w:val="28"/>
        </w:rPr>
        <w:noBreakHyphen/>
        <w:t xml:space="preserve"> сектора информационно-коммуникационных технологий. Динамика поступлений на первый курс факультета различных специально</w:t>
      </w:r>
      <w:r>
        <w:rPr>
          <w:rFonts w:ascii="Times New Roman" w:hAnsi="Times New Roman" w:cs="Times New Roman"/>
          <w:sz w:val="28"/>
          <w:szCs w:val="28"/>
        </w:rPr>
        <w:t>стей представлена на рисунке 2.2.1</w:t>
      </w:r>
      <w:r w:rsidRPr="00F73EBB">
        <w:rPr>
          <w:rFonts w:ascii="Times New Roman" w:hAnsi="Times New Roman" w:cs="Times New Roman"/>
          <w:sz w:val="28"/>
          <w:szCs w:val="28"/>
        </w:rPr>
        <w:t xml:space="preserve"> </w:t>
      </w:r>
    </w:p>
    <w:p w:rsidR="00F73EBB" w:rsidRDefault="00F73EBB" w:rsidP="00F73EBB">
      <w:pPr>
        <w:jc w:val="both"/>
        <w:rPr>
          <w:rFonts w:ascii="Times New Roman" w:eastAsia="Times New Roman" w:hAnsi="Times New Roman" w:cs="Times New Roman"/>
          <w:sz w:val="28"/>
          <w:szCs w:val="28"/>
          <w:lang w:eastAsia="ru-RU"/>
        </w:rPr>
      </w:pPr>
    </w:p>
    <w:p w:rsidR="00F73EBB" w:rsidRDefault="00F73EBB" w:rsidP="00F73EBB">
      <w:pPr>
        <w:jc w:val="center"/>
        <w:rPr>
          <w:rFonts w:ascii="Times New Roman" w:eastAsia="Times New Roman" w:hAnsi="Times New Roman" w:cs="Times New Roman"/>
          <w:sz w:val="28"/>
          <w:szCs w:val="28"/>
          <w:lang w:eastAsia="ru-RU"/>
        </w:rPr>
      </w:pPr>
      <w:r>
        <w:rPr>
          <w:noProof/>
          <w:lang w:eastAsia="ru-RU"/>
        </w:rPr>
        <w:drawing>
          <wp:inline distT="0" distB="0" distL="0" distR="0" wp14:anchorId="500BEFD3" wp14:editId="74FC572D">
            <wp:extent cx="5459972" cy="2648061"/>
            <wp:effectExtent l="0" t="0" r="26670" b="19050"/>
            <wp:docPr id="13" name="Диаграмма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F73EBB" w:rsidRDefault="00F73EBB" w:rsidP="00F73EBB">
      <w:pPr>
        <w:jc w:val="center"/>
        <w:rPr>
          <w:rFonts w:ascii="Times New Roman" w:eastAsia="Times New Roman" w:hAnsi="Times New Roman" w:cs="Times New Roman"/>
          <w:sz w:val="28"/>
          <w:szCs w:val="28"/>
          <w:lang w:eastAsia="ru-RU"/>
        </w:rPr>
      </w:pPr>
    </w:p>
    <w:p w:rsidR="00F73EBB" w:rsidRDefault="002F6873" w:rsidP="00F73EBB">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2.3</w:t>
      </w:r>
      <w:r w:rsidR="00A9705E">
        <w:rPr>
          <w:rFonts w:ascii="Times New Roman" w:eastAsia="Times New Roman" w:hAnsi="Times New Roman" w:cs="Times New Roman"/>
          <w:sz w:val="28"/>
          <w:szCs w:val="28"/>
          <w:lang w:eastAsia="ru-RU"/>
        </w:rPr>
        <w:t xml:space="preserve"> –</w:t>
      </w:r>
      <w:r w:rsidR="00F73EBB">
        <w:rPr>
          <w:rFonts w:ascii="Times New Roman" w:eastAsia="Times New Roman" w:hAnsi="Times New Roman" w:cs="Times New Roman"/>
          <w:sz w:val="28"/>
          <w:szCs w:val="28"/>
          <w:lang w:eastAsia="ru-RU"/>
        </w:rPr>
        <w:t xml:space="preserve"> Динамика поступлений на первый курс различных специальностей ИЭФ</w:t>
      </w:r>
    </w:p>
    <w:p w:rsidR="00F73EBB" w:rsidRDefault="00F73EBB" w:rsidP="00F73EBB">
      <w:pPr>
        <w:jc w:val="center"/>
        <w:rPr>
          <w:rFonts w:ascii="Times New Roman" w:eastAsia="Times New Roman" w:hAnsi="Times New Roman" w:cs="Times New Roman"/>
          <w:sz w:val="28"/>
          <w:szCs w:val="28"/>
          <w:lang w:eastAsia="ru-RU"/>
        </w:rPr>
      </w:pPr>
    </w:p>
    <w:p w:rsidR="00BF1916" w:rsidRDefault="00F73EBB" w:rsidP="004B0AB2">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Таким образом</w:t>
      </w:r>
      <w:r w:rsidR="00A96F91">
        <w:rPr>
          <w:rFonts w:ascii="Times New Roman" w:eastAsia="Times New Roman" w:hAnsi="Times New Roman" w:cs="Times New Roman"/>
          <w:sz w:val="28"/>
          <w:szCs w:val="28"/>
          <w:lang w:eastAsia="ru-RU"/>
        </w:rPr>
        <w:t>, мы видим, что среди абитуриентов самый большой приоритет отда</w:t>
      </w:r>
      <w:r w:rsidR="004B0AB2">
        <w:rPr>
          <w:rFonts w:ascii="Times New Roman" w:eastAsia="Times New Roman" w:hAnsi="Times New Roman" w:cs="Times New Roman"/>
          <w:sz w:val="28"/>
          <w:szCs w:val="28"/>
          <w:lang w:eastAsia="ru-RU"/>
        </w:rPr>
        <w:t>вался</w:t>
      </w:r>
      <w:r w:rsidR="00A96F91">
        <w:rPr>
          <w:rFonts w:ascii="Times New Roman" w:eastAsia="Times New Roman" w:hAnsi="Times New Roman" w:cs="Times New Roman"/>
          <w:sz w:val="28"/>
          <w:szCs w:val="28"/>
          <w:lang w:eastAsia="ru-RU"/>
        </w:rPr>
        <w:t xml:space="preserve"> специальности "Информационные системы и технологии в экономике". </w:t>
      </w:r>
      <w:r w:rsidR="004B0AB2">
        <w:rPr>
          <w:rFonts w:ascii="Times New Roman" w:eastAsia="Times New Roman" w:hAnsi="Times New Roman" w:cs="Times New Roman"/>
          <w:sz w:val="28"/>
          <w:szCs w:val="28"/>
          <w:lang w:eastAsia="ru-RU"/>
        </w:rPr>
        <w:t xml:space="preserve">В 2017 году эта тенденция изменилась. </w:t>
      </w:r>
      <w:r w:rsidR="00A96F91">
        <w:rPr>
          <w:rFonts w:ascii="Times New Roman" w:eastAsia="Times New Roman" w:hAnsi="Times New Roman" w:cs="Times New Roman"/>
          <w:sz w:val="28"/>
          <w:szCs w:val="28"/>
          <w:lang w:eastAsia="ru-RU"/>
        </w:rPr>
        <w:t xml:space="preserve">Отобразим на диаграмме процентное соотношение студентов 1 и 4 курсов специальностей ИСИТ в экономике, ИСИТ в логистике, </w:t>
      </w:r>
      <w:r w:rsidR="004B0AB2">
        <w:rPr>
          <w:rFonts w:ascii="Times New Roman" w:eastAsia="Times New Roman" w:hAnsi="Times New Roman" w:cs="Times New Roman"/>
          <w:sz w:val="28"/>
          <w:szCs w:val="28"/>
          <w:lang w:eastAsia="ru-RU"/>
        </w:rPr>
        <w:t>ЭЭБ, ЭМ за 2016-2017 учебный год.</w:t>
      </w:r>
    </w:p>
    <w:p w:rsidR="00A96F91" w:rsidRDefault="004B0AB2" w:rsidP="004B0AB2">
      <w:pPr>
        <w:jc w:val="center"/>
        <w:rPr>
          <w:rFonts w:ascii="Times New Roman" w:eastAsia="Times New Roman" w:hAnsi="Times New Roman" w:cs="Times New Roman"/>
          <w:sz w:val="28"/>
          <w:szCs w:val="28"/>
          <w:lang w:eastAsia="ru-RU"/>
        </w:rPr>
      </w:pPr>
      <w:r>
        <w:rPr>
          <w:noProof/>
          <w:lang w:eastAsia="ru-RU"/>
        </w:rPr>
        <w:lastRenderedPageBreak/>
        <w:drawing>
          <wp:inline distT="0" distB="0" distL="0" distR="0" wp14:anchorId="20B6622B" wp14:editId="42C46461">
            <wp:extent cx="5585690" cy="381952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98558" cy="3828324"/>
                    </a:xfrm>
                    <a:prstGeom prst="rect">
                      <a:avLst/>
                    </a:prstGeom>
                  </pic:spPr>
                </pic:pic>
              </a:graphicData>
            </a:graphic>
          </wp:inline>
        </w:drawing>
      </w:r>
    </w:p>
    <w:p w:rsidR="004B0AB2" w:rsidRDefault="004B0AB2" w:rsidP="00A96F91">
      <w:pPr>
        <w:jc w:val="both"/>
        <w:rPr>
          <w:rFonts w:ascii="Times New Roman" w:eastAsia="Times New Roman" w:hAnsi="Times New Roman" w:cs="Times New Roman"/>
          <w:sz w:val="28"/>
          <w:szCs w:val="28"/>
          <w:lang w:eastAsia="ru-RU"/>
        </w:rPr>
      </w:pPr>
    </w:p>
    <w:p w:rsidR="004B0AB2" w:rsidRDefault="002F6873" w:rsidP="004B0AB2">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2.4</w:t>
      </w:r>
      <w:r w:rsidR="00A9705E">
        <w:rPr>
          <w:rFonts w:ascii="Times New Roman" w:eastAsia="Times New Roman" w:hAnsi="Times New Roman" w:cs="Times New Roman"/>
          <w:sz w:val="28"/>
          <w:szCs w:val="28"/>
          <w:lang w:eastAsia="ru-RU"/>
        </w:rPr>
        <w:t xml:space="preserve"> –</w:t>
      </w:r>
      <w:r w:rsidR="004B0AB2">
        <w:rPr>
          <w:rFonts w:ascii="Times New Roman" w:eastAsia="Times New Roman" w:hAnsi="Times New Roman" w:cs="Times New Roman"/>
          <w:sz w:val="28"/>
          <w:szCs w:val="28"/>
          <w:lang w:eastAsia="ru-RU"/>
        </w:rPr>
        <w:t xml:space="preserve"> Процентное соотношение студентов 1-го курса по специальностям</w:t>
      </w:r>
    </w:p>
    <w:p w:rsidR="004B0AB2" w:rsidRDefault="004B0AB2" w:rsidP="00A96F91">
      <w:pPr>
        <w:jc w:val="both"/>
        <w:rPr>
          <w:rFonts w:ascii="Times New Roman" w:eastAsia="Times New Roman" w:hAnsi="Times New Roman" w:cs="Times New Roman"/>
          <w:sz w:val="28"/>
          <w:szCs w:val="28"/>
          <w:lang w:eastAsia="ru-RU"/>
        </w:rPr>
      </w:pPr>
    </w:p>
    <w:p w:rsidR="004B0AB2" w:rsidRDefault="004B0AB2" w:rsidP="004B0AB2">
      <w:pPr>
        <w:jc w:val="center"/>
        <w:rPr>
          <w:rFonts w:ascii="Times New Roman" w:eastAsia="Times New Roman" w:hAnsi="Times New Roman" w:cs="Times New Roman"/>
          <w:sz w:val="28"/>
          <w:szCs w:val="28"/>
          <w:lang w:eastAsia="ru-RU"/>
        </w:rPr>
      </w:pPr>
      <w:r>
        <w:rPr>
          <w:noProof/>
          <w:lang w:eastAsia="ru-RU"/>
        </w:rPr>
        <w:drawing>
          <wp:inline distT="0" distB="0" distL="0" distR="0" wp14:anchorId="5FF48902" wp14:editId="1F67267D">
            <wp:extent cx="5638763" cy="3857625"/>
            <wp:effectExtent l="0" t="0" r="63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41705" cy="3859638"/>
                    </a:xfrm>
                    <a:prstGeom prst="rect">
                      <a:avLst/>
                    </a:prstGeom>
                  </pic:spPr>
                </pic:pic>
              </a:graphicData>
            </a:graphic>
          </wp:inline>
        </w:drawing>
      </w:r>
    </w:p>
    <w:p w:rsidR="004B0AB2" w:rsidRDefault="004B0AB2" w:rsidP="00A96F91">
      <w:pPr>
        <w:jc w:val="both"/>
        <w:rPr>
          <w:rFonts w:ascii="Times New Roman" w:eastAsia="Times New Roman" w:hAnsi="Times New Roman" w:cs="Times New Roman"/>
          <w:sz w:val="28"/>
          <w:szCs w:val="28"/>
          <w:lang w:eastAsia="ru-RU"/>
        </w:rPr>
      </w:pPr>
    </w:p>
    <w:p w:rsidR="004B0AB2" w:rsidRDefault="002F6873" w:rsidP="004B0AB2">
      <w:pPr>
        <w:jc w:val="center"/>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Рисунок 2.5</w:t>
      </w:r>
      <w:r w:rsidR="004B0AB2">
        <w:rPr>
          <w:rFonts w:ascii="Times New Roman" w:eastAsia="Times New Roman" w:hAnsi="Times New Roman" w:cs="Times New Roman"/>
          <w:sz w:val="28"/>
          <w:szCs w:val="28"/>
          <w:lang w:eastAsia="ru-RU"/>
        </w:rPr>
        <w:t xml:space="preserve"> </w:t>
      </w:r>
      <w:r w:rsidR="00A9705E">
        <w:rPr>
          <w:rFonts w:ascii="Times New Roman" w:eastAsia="Times New Roman" w:hAnsi="Times New Roman" w:cs="Times New Roman"/>
          <w:sz w:val="28"/>
          <w:szCs w:val="28"/>
          <w:lang w:eastAsia="ru-RU"/>
        </w:rPr>
        <w:t>–</w:t>
      </w:r>
      <w:r w:rsidR="004B0AB2">
        <w:rPr>
          <w:rFonts w:ascii="Times New Roman" w:eastAsia="Times New Roman" w:hAnsi="Times New Roman" w:cs="Times New Roman"/>
          <w:sz w:val="28"/>
          <w:szCs w:val="28"/>
          <w:lang w:eastAsia="ru-RU"/>
        </w:rPr>
        <w:t xml:space="preserve"> Процентное соотношение студентов 4-го курса по специальностям</w:t>
      </w:r>
    </w:p>
    <w:p w:rsidR="004B0AB2" w:rsidRDefault="004B0AB2" w:rsidP="004F235E">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 xml:space="preserve">По результатам диаграмм можно заменить, что в настоящее время большее предпочтение отдается специальности "Экономика электронного бизнеса", так как действительно эта специальность более новая, охватывает как техническую область науки, так и экономическую, после окончания университета по специальности "Экономика электронного бизнеса" студент получает квалификацию инженер-программист. </w:t>
      </w:r>
    </w:p>
    <w:p w:rsidR="004F235E" w:rsidRDefault="004F235E" w:rsidP="00A9705E">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 xml:space="preserve">Как уже говорилось ранее, кафедра экономической информатики проводит обучение по нескольким специальностям: </w:t>
      </w:r>
      <w:r w:rsidRPr="004F235E">
        <w:rPr>
          <w:rFonts w:ascii="Times New Roman" w:hAnsi="Times New Roman" w:cs="Times New Roman"/>
          <w:sz w:val="28"/>
          <w:szCs w:val="28"/>
          <w:shd w:val="clear" w:color="auto" w:fill="FFFFFF"/>
        </w:rPr>
        <w:t>1-40 01 02-02 «Информационные сист</w:t>
      </w:r>
      <w:r>
        <w:rPr>
          <w:rFonts w:ascii="Times New Roman" w:hAnsi="Times New Roman" w:cs="Times New Roman"/>
          <w:sz w:val="28"/>
          <w:szCs w:val="28"/>
          <w:shd w:val="clear" w:color="auto" w:fill="FFFFFF"/>
        </w:rPr>
        <w:t xml:space="preserve">емы и технологии (в экономике)», </w:t>
      </w:r>
      <w:r w:rsidRPr="004F235E">
        <w:rPr>
          <w:rFonts w:ascii="Times New Roman" w:hAnsi="Times New Roman" w:cs="Times New Roman"/>
          <w:sz w:val="28"/>
          <w:szCs w:val="28"/>
          <w:shd w:val="clear" w:color="auto" w:fill="FFFFFF"/>
        </w:rPr>
        <w:t>1-40 01 02-08 «Информационные сист</w:t>
      </w:r>
      <w:r>
        <w:rPr>
          <w:rFonts w:ascii="Times New Roman" w:hAnsi="Times New Roman" w:cs="Times New Roman"/>
          <w:sz w:val="28"/>
          <w:szCs w:val="28"/>
          <w:shd w:val="clear" w:color="auto" w:fill="FFFFFF"/>
        </w:rPr>
        <w:t xml:space="preserve">емы и технологии (в логистике)», </w:t>
      </w:r>
      <w:r w:rsidRPr="004F235E">
        <w:rPr>
          <w:rFonts w:ascii="Times New Roman" w:hAnsi="Times New Roman" w:cs="Times New Roman"/>
          <w:sz w:val="28"/>
          <w:szCs w:val="28"/>
          <w:shd w:val="clear" w:color="auto" w:fill="FFFFFF"/>
        </w:rPr>
        <w:t>1-27 01 01 «Эконом</w:t>
      </w:r>
      <w:r>
        <w:rPr>
          <w:rFonts w:ascii="Times New Roman" w:hAnsi="Times New Roman" w:cs="Times New Roman"/>
          <w:sz w:val="28"/>
          <w:szCs w:val="28"/>
          <w:shd w:val="clear" w:color="auto" w:fill="FFFFFF"/>
        </w:rPr>
        <w:t xml:space="preserve">ика и организация производства», </w:t>
      </w:r>
      <w:r w:rsidRPr="004F235E">
        <w:rPr>
          <w:rFonts w:ascii="Times New Roman" w:hAnsi="Times New Roman" w:cs="Times New Roman"/>
          <w:sz w:val="28"/>
          <w:szCs w:val="28"/>
          <w:shd w:val="clear" w:color="auto" w:fill="FFFFFF"/>
        </w:rPr>
        <w:t>1-26 02 03-20 «Мар</w:t>
      </w:r>
      <w:r>
        <w:rPr>
          <w:rFonts w:ascii="Times New Roman" w:hAnsi="Times New Roman" w:cs="Times New Roman"/>
          <w:sz w:val="28"/>
          <w:szCs w:val="28"/>
          <w:shd w:val="clear" w:color="auto" w:fill="FFFFFF"/>
        </w:rPr>
        <w:t xml:space="preserve">кетинг в электронной коммерции», </w:t>
      </w:r>
      <w:r w:rsidRPr="004F235E">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28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01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01 «Экономика электронного бизнеса»</w:t>
      </w:r>
      <w:r>
        <w:rPr>
          <w:rStyle w:val="apple-converted-space"/>
          <w:rFonts w:ascii="Times New Roman" w:hAnsi="Times New Roman" w:cs="Times New Roman"/>
          <w:sz w:val="28"/>
          <w:szCs w:val="28"/>
          <w:shd w:val="clear" w:color="auto" w:fill="FFFFFF"/>
        </w:rPr>
        <w:t xml:space="preserve">, </w:t>
      </w:r>
      <w:r w:rsidRPr="004F235E">
        <w:rPr>
          <w:rFonts w:ascii="Times New Roman" w:hAnsi="Times New Roman" w:cs="Times New Roman"/>
          <w:sz w:val="28"/>
          <w:szCs w:val="28"/>
          <w:shd w:val="clear" w:color="auto" w:fill="FFFFFF"/>
        </w:rPr>
        <w:t>1-28 01 02 «Электронный маркетинг»</w:t>
      </w:r>
      <w:r>
        <w:rPr>
          <w:rFonts w:ascii="Times New Roman" w:hAnsi="Times New Roman" w:cs="Times New Roman"/>
          <w:sz w:val="28"/>
          <w:szCs w:val="28"/>
          <w:shd w:val="clear" w:color="auto" w:fill="FFFFFF"/>
        </w:rPr>
        <w:t xml:space="preserve">. В настоящий момент вышеперечисленные специальности имеют огромную популярность среди абитуриентов, следовательно и количество студентов этих специальностей довольно велико. </w:t>
      </w:r>
    </w:p>
    <w:p w:rsidR="004F235E" w:rsidRDefault="004F235E" w:rsidP="00A9705E">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z w:val="28"/>
          <w:szCs w:val="28"/>
          <w:lang w:eastAsia="ru-RU"/>
        </w:rPr>
        <w:t xml:space="preserve">Чтобы обеспечить эффективный процесс обучения по специальностям </w:t>
      </w:r>
      <w:r w:rsidRPr="004F235E">
        <w:rPr>
          <w:rFonts w:ascii="Times New Roman" w:hAnsi="Times New Roman" w:cs="Times New Roman"/>
          <w:sz w:val="28"/>
          <w:szCs w:val="28"/>
          <w:shd w:val="clear" w:color="auto" w:fill="FFFFFF"/>
        </w:rPr>
        <w:t>1-40 01 02-02 «Информационные сист</w:t>
      </w:r>
      <w:r>
        <w:rPr>
          <w:rFonts w:ascii="Times New Roman" w:hAnsi="Times New Roman" w:cs="Times New Roman"/>
          <w:sz w:val="28"/>
          <w:szCs w:val="28"/>
          <w:shd w:val="clear" w:color="auto" w:fill="FFFFFF"/>
        </w:rPr>
        <w:t xml:space="preserve">емы и технологии (в экономике)», </w:t>
      </w:r>
      <w:r w:rsidRPr="004F235E">
        <w:rPr>
          <w:rFonts w:ascii="Times New Roman" w:hAnsi="Times New Roman" w:cs="Times New Roman"/>
          <w:sz w:val="28"/>
          <w:szCs w:val="28"/>
          <w:shd w:val="clear" w:color="auto" w:fill="FFFFFF"/>
        </w:rPr>
        <w:t>1-40 01 02-08 «Информационные сист</w:t>
      </w:r>
      <w:r>
        <w:rPr>
          <w:rFonts w:ascii="Times New Roman" w:hAnsi="Times New Roman" w:cs="Times New Roman"/>
          <w:sz w:val="28"/>
          <w:szCs w:val="28"/>
          <w:shd w:val="clear" w:color="auto" w:fill="FFFFFF"/>
        </w:rPr>
        <w:t xml:space="preserve">емы и технологии (в логистике)», </w:t>
      </w:r>
      <w:r w:rsidRPr="004F235E">
        <w:rPr>
          <w:rFonts w:ascii="Times New Roman" w:hAnsi="Times New Roman" w:cs="Times New Roman"/>
          <w:sz w:val="28"/>
          <w:szCs w:val="28"/>
          <w:shd w:val="clear" w:color="auto" w:fill="FFFFFF"/>
        </w:rPr>
        <w:t>1-27 01 01 «Эконом</w:t>
      </w:r>
      <w:r>
        <w:rPr>
          <w:rFonts w:ascii="Times New Roman" w:hAnsi="Times New Roman" w:cs="Times New Roman"/>
          <w:sz w:val="28"/>
          <w:szCs w:val="28"/>
          <w:shd w:val="clear" w:color="auto" w:fill="FFFFFF"/>
        </w:rPr>
        <w:t xml:space="preserve">ика и организация производства», </w:t>
      </w:r>
      <w:r w:rsidRPr="004F235E">
        <w:rPr>
          <w:rFonts w:ascii="Times New Roman" w:hAnsi="Times New Roman" w:cs="Times New Roman"/>
          <w:sz w:val="28"/>
          <w:szCs w:val="28"/>
          <w:shd w:val="clear" w:color="auto" w:fill="FFFFFF"/>
        </w:rPr>
        <w:t>1-26 02 03-20 «Мар</w:t>
      </w:r>
      <w:r>
        <w:rPr>
          <w:rFonts w:ascii="Times New Roman" w:hAnsi="Times New Roman" w:cs="Times New Roman"/>
          <w:sz w:val="28"/>
          <w:szCs w:val="28"/>
          <w:shd w:val="clear" w:color="auto" w:fill="FFFFFF"/>
        </w:rPr>
        <w:t xml:space="preserve">кетинг в электронной коммерции», </w:t>
      </w:r>
      <w:r w:rsidRPr="004F235E">
        <w:rPr>
          <w:rFonts w:ascii="Times New Roman" w:hAnsi="Times New Roman" w:cs="Times New Roman"/>
          <w:sz w:val="28"/>
          <w:szCs w:val="28"/>
          <w:shd w:val="clear" w:color="auto" w:fill="FFFFFF"/>
        </w:rPr>
        <w:t>1-</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28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 xml:space="preserve">01 </w:t>
      </w:r>
      <w:r>
        <w:rPr>
          <w:rFonts w:ascii="Times New Roman" w:hAnsi="Times New Roman" w:cs="Times New Roman"/>
          <w:sz w:val="28"/>
          <w:szCs w:val="28"/>
          <w:shd w:val="clear" w:color="auto" w:fill="FFFFFF"/>
        </w:rPr>
        <w:t> </w:t>
      </w:r>
      <w:r w:rsidRPr="004F235E">
        <w:rPr>
          <w:rFonts w:ascii="Times New Roman" w:hAnsi="Times New Roman" w:cs="Times New Roman"/>
          <w:sz w:val="28"/>
          <w:szCs w:val="28"/>
          <w:shd w:val="clear" w:color="auto" w:fill="FFFFFF"/>
        </w:rPr>
        <w:t>01 «Экономика электронного бизнеса»</w:t>
      </w:r>
      <w:r>
        <w:rPr>
          <w:rStyle w:val="apple-converted-space"/>
          <w:rFonts w:ascii="Times New Roman" w:hAnsi="Times New Roman" w:cs="Times New Roman"/>
          <w:sz w:val="28"/>
          <w:szCs w:val="28"/>
          <w:shd w:val="clear" w:color="auto" w:fill="FFFFFF"/>
        </w:rPr>
        <w:t xml:space="preserve">, </w:t>
      </w:r>
      <w:r w:rsidRPr="004F235E">
        <w:rPr>
          <w:rFonts w:ascii="Times New Roman" w:hAnsi="Times New Roman" w:cs="Times New Roman"/>
          <w:sz w:val="28"/>
          <w:szCs w:val="28"/>
          <w:shd w:val="clear" w:color="auto" w:fill="FFFFFF"/>
        </w:rPr>
        <w:t>1-28 01 02 «Электронный маркетинг»</w:t>
      </w:r>
      <w:r>
        <w:rPr>
          <w:rFonts w:ascii="Times New Roman" w:hAnsi="Times New Roman" w:cs="Times New Roman"/>
          <w:sz w:val="28"/>
          <w:szCs w:val="28"/>
          <w:shd w:val="clear" w:color="auto" w:fill="FFFFFF"/>
        </w:rPr>
        <w:t xml:space="preserve"> необходимо рационально распределять учебную нагрузку преподавателей кафедры экономической информатики. </w:t>
      </w:r>
    </w:p>
    <w:p w:rsidR="004F235E" w:rsidRDefault="004F235E" w:rsidP="00A9705E">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Для того, чтобы составлять учебную нагрузку кафедры, необходимо определить, какие виды занятий могут проводить преподаватели в зависимости от ученой степени. </w:t>
      </w:r>
      <w:r w:rsidR="00447704">
        <w:rPr>
          <w:rFonts w:ascii="Times New Roman" w:hAnsi="Times New Roman" w:cs="Times New Roman"/>
          <w:sz w:val="28"/>
          <w:szCs w:val="28"/>
          <w:shd w:val="clear" w:color="auto" w:fill="FFFFFF"/>
        </w:rPr>
        <w:t xml:space="preserve">Классификацию видов занятий в зависимости от ученой степени приведем в таблице </w:t>
      </w:r>
      <w:r w:rsidR="00A9705E">
        <w:rPr>
          <w:rFonts w:ascii="Times New Roman" w:hAnsi="Times New Roman" w:cs="Times New Roman"/>
          <w:sz w:val="28"/>
          <w:szCs w:val="28"/>
          <w:shd w:val="clear" w:color="auto" w:fill="FFFFFF"/>
        </w:rPr>
        <w:t>2.</w:t>
      </w:r>
      <w:r w:rsidR="00447704">
        <w:rPr>
          <w:rFonts w:ascii="Times New Roman" w:hAnsi="Times New Roman" w:cs="Times New Roman"/>
          <w:sz w:val="28"/>
          <w:szCs w:val="28"/>
          <w:shd w:val="clear" w:color="auto" w:fill="FFFFFF"/>
        </w:rPr>
        <w:t>3.</w:t>
      </w:r>
    </w:p>
    <w:p w:rsidR="00D02366" w:rsidRDefault="00D02366" w:rsidP="00A9705E">
      <w:pPr>
        <w:ind w:left="1701" w:hanging="1701"/>
        <w:jc w:val="both"/>
        <w:rPr>
          <w:rFonts w:ascii="Times New Roman" w:hAnsi="Times New Roman" w:cs="Times New Roman"/>
          <w:sz w:val="28"/>
          <w:szCs w:val="28"/>
          <w:shd w:val="clear" w:color="auto" w:fill="FFFFFF"/>
        </w:rPr>
      </w:pPr>
    </w:p>
    <w:p w:rsidR="00447704" w:rsidRDefault="00447704" w:rsidP="008C0BEA">
      <w:pPr>
        <w:ind w:left="1701" w:hanging="1701"/>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Таблица </w:t>
      </w:r>
      <w:r w:rsidR="00A9705E">
        <w:rPr>
          <w:rFonts w:ascii="Times New Roman" w:hAnsi="Times New Roman" w:cs="Times New Roman"/>
          <w:sz w:val="28"/>
          <w:szCs w:val="28"/>
          <w:shd w:val="clear" w:color="auto" w:fill="FFFFFF"/>
        </w:rPr>
        <w:t>2.</w:t>
      </w:r>
      <w:r>
        <w:rPr>
          <w:rFonts w:ascii="Times New Roman" w:hAnsi="Times New Roman" w:cs="Times New Roman"/>
          <w:sz w:val="28"/>
          <w:szCs w:val="28"/>
          <w:shd w:val="clear" w:color="auto" w:fill="FFFFFF"/>
        </w:rPr>
        <w:t>3</w:t>
      </w:r>
      <w:r w:rsidR="00A9705E">
        <w:rPr>
          <w:rFonts w:ascii="Times New Roman" w:hAnsi="Times New Roman" w:cs="Times New Roman"/>
          <w:sz w:val="28"/>
          <w:szCs w:val="28"/>
          <w:shd w:val="clear" w:color="auto" w:fill="FFFFFF"/>
        </w:rPr>
        <w:t xml:space="preserve"> – Классификация видов занятий в зависимости от ученой степени преподавателя</w:t>
      </w:r>
    </w:p>
    <w:tbl>
      <w:tblPr>
        <w:tblW w:w="0" w:type="auto"/>
        <w:tblBorders>
          <w:top w:val="single" w:sz="4" w:space="0" w:color="auto"/>
          <w:left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3"/>
        <w:gridCol w:w="4662"/>
      </w:tblGrid>
      <w:tr w:rsidR="00447704" w:rsidRPr="00F62569" w:rsidTr="004951A2">
        <w:tc>
          <w:tcPr>
            <w:tcW w:w="4683" w:type="dxa"/>
          </w:tcPr>
          <w:p w:rsidR="00447704" w:rsidRPr="00F62569" w:rsidRDefault="00447704" w:rsidP="00532681">
            <w:pPr>
              <w:spacing w:line="360" w:lineRule="auto"/>
              <w:jc w:val="center"/>
              <w:rPr>
                <w:rFonts w:ascii="Times New Roman" w:hAnsi="Times New Roman" w:cs="Times New Roman"/>
                <w:b/>
                <w:sz w:val="28"/>
                <w:szCs w:val="28"/>
              </w:rPr>
            </w:pPr>
            <w:r w:rsidRPr="00F62569">
              <w:rPr>
                <w:rFonts w:ascii="Times New Roman" w:hAnsi="Times New Roman" w:cs="Times New Roman"/>
                <w:b/>
                <w:sz w:val="28"/>
                <w:szCs w:val="28"/>
              </w:rPr>
              <w:t>Виды учебной нагрузки</w:t>
            </w:r>
          </w:p>
        </w:tc>
        <w:tc>
          <w:tcPr>
            <w:tcW w:w="4662" w:type="dxa"/>
          </w:tcPr>
          <w:p w:rsidR="00447704" w:rsidRPr="00F62569" w:rsidRDefault="00447704" w:rsidP="00532681">
            <w:pPr>
              <w:spacing w:line="360" w:lineRule="auto"/>
              <w:jc w:val="center"/>
              <w:rPr>
                <w:rFonts w:ascii="Times New Roman" w:hAnsi="Times New Roman" w:cs="Times New Roman"/>
                <w:b/>
                <w:sz w:val="28"/>
                <w:szCs w:val="28"/>
              </w:rPr>
            </w:pPr>
            <w:r w:rsidRPr="00F62569">
              <w:rPr>
                <w:rFonts w:ascii="Times New Roman" w:hAnsi="Times New Roman" w:cs="Times New Roman"/>
                <w:b/>
                <w:sz w:val="28"/>
                <w:szCs w:val="28"/>
              </w:rPr>
              <w:t>Должность преподавателя</w:t>
            </w:r>
          </w:p>
        </w:tc>
      </w:tr>
      <w:tr w:rsidR="00F117CC" w:rsidRPr="00F62569" w:rsidTr="004951A2">
        <w:tc>
          <w:tcPr>
            <w:tcW w:w="4683" w:type="dxa"/>
          </w:tcPr>
          <w:p w:rsidR="00F117CC" w:rsidRPr="00F117CC" w:rsidRDefault="00F117CC" w:rsidP="00532681">
            <w:pPr>
              <w:spacing w:line="360" w:lineRule="auto"/>
              <w:jc w:val="center"/>
              <w:rPr>
                <w:rFonts w:ascii="Times New Roman" w:hAnsi="Times New Roman" w:cs="Times New Roman"/>
                <w:sz w:val="28"/>
                <w:szCs w:val="28"/>
              </w:rPr>
            </w:pPr>
            <w:r w:rsidRPr="00F117CC">
              <w:rPr>
                <w:rFonts w:ascii="Times New Roman" w:hAnsi="Times New Roman" w:cs="Times New Roman"/>
                <w:sz w:val="28"/>
                <w:szCs w:val="28"/>
              </w:rPr>
              <w:t>1</w:t>
            </w:r>
          </w:p>
        </w:tc>
        <w:tc>
          <w:tcPr>
            <w:tcW w:w="4662" w:type="dxa"/>
          </w:tcPr>
          <w:p w:rsidR="00F117CC" w:rsidRPr="00F117CC" w:rsidRDefault="00F117CC" w:rsidP="00532681">
            <w:pPr>
              <w:spacing w:line="360" w:lineRule="auto"/>
              <w:jc w:val="center"/>
              <w:rPr>
                <w:rFonts w:ascii="Times New Roman" w:hAnsi="Times New Roman" w:cs="Times New Roman"/>
                <w:sz w:val="28"/>
                <w:szCs w:val="28"/>
              </w:rPr>
            </w:pPr>
            <w:r w:rsidRPr="00F117CC">
              <w:rPr>
                <w:rFonts w:ascii="Times New Roman" w:hAnsi="Times New Roman" w:cs="Times New Roman"/>
                <w:sz w:val="28"/>
                <w:szCs w:val="28"/>
              </w:rPr>
              <w:t>2</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Чтение лекций</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Чтение спецкурса</w:t>
            </w:r>
          </w:p>
        </w:tc>
        <w:tc>
          <w:tcPr>
            <w:tcW w:w="4662" w:type="dxa"/>
          </w:tcPr>
          <w:p w:rsidR="00447704" w:rsidRPr="00447704" w:rsidRDefault="00447704" w:rsidP="00447704">
            <w:pPr>
              <w:ind w:firstLine="21"/>
              <w:rPr>
                <w:rFonts w:ascii="Times New Roman" w:hAnsi="Times New Roman" w:cs="Times New Roman"/>
                <w:sz w:val="26"/>
                <w:szCs w:val="26"/>
              </w:rPr>
            </w:pPr>
            <w:r w:rsidRPr="00447704">
              <w:rPr>
                <w:rFonts w:ascii="Times New Roman" w:hAnsi="Times New Roman" w:cs="Times New Roman"/>
                <w:sz w:val="26"/>
                <w:szCs w:val="26"/>
              </w:rPr>
              <w:t>Профессор, доцент, ведущие специалисты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спецсеминара</w:t>
            </w:r>
          </w:p>
        </w:tc>
        <w:tc>
          <w:tcPr>
            <w:tcW w:w="4662" w:type="dxa"/>
          </w:tcPr>
          <w:p w:rsidR="00447704" w:rsidRPr="00447704" w:rsidRDefault="00447704" w:rsidP="00447704">
            <w:pPr>
              <w:ind w:firstLine="21"/>
              <w:rPr>
                <w:rFonts w:ascii="Times New Roman" w:hAnsi="Times New Roman" w:cs="Times New Roman"/>
                <w:sz w:val="26"/>
                <w:szCs w:val="26"/>
              </w:rPr>
            </w:pPr>
            <w:r w:rsidRPr="00447704">
              <w:rPr>
                <w:rFonts w:ascii="Times New Roman" w:hAnsi="Times New Roman" w:cs="Times New Roman"/>
                <w:sz w:val="26"/>
                <w:szCs w:val="26"/>
              </w:rPr>
              <w:t>Профессор, доцент,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уроков, семинарских, практических, лабораторных занятий, деловых и учебно-ролевых игр</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Доцент, ст. преподаватель, преподаватель, ассистент, ведущие специалисты предприятий (по областям)</w:t>
            </w:r>
          </w:p>
        </w:tc>
      </w:tr>
    </w:tbl>
    <w:p w:rsidR="00D02366" w:rsidRDefault="00D02366"/>
    <w:p w:rsidR="00D02366" w:rsidRDefault="00D02366"/>
    <w:p w:rsidR="008C0BEA" w:rsidRDefault="008C0BEA"/>
    <w:p w:rsidR="00D02366" w:rsidRPr="00D02366" w:rsidRDefault="00D02366">
      <w:pPr>
        <w:rPr>
          <w:rFonts w:ascii="Times New Roman" w:hAnsi="Times New Roman" w:cs="Times New Roman"/>
          <w:sz w:val="28"/>
          <w:szCs w:val="28"/>
        </w:rPr>
      </w:pPr>
      <w:r w:rsidRPr="00D02366">
        <w:rPr>
          <w:rFonts w:ascii="Times New Roman" w:hAnsi="Times New Roman" w:cs="Times New Roman"/>
          <w:sz w:val="28"/>
          <w:szCs w:val="28"/>
        </w:rPr>
        <w:t>Продолжение таблицы 2.3</w:t>
      </w:r>
    </w:p>
    <w:tbl>
      <w:tblPr>
        <w:tblW w:w="0" w:type="auto"/>
        <w:tblBorders>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83"/>
        <w:gridCol w:w="4662"/>
      </w:tblGrid>
      <w:tr w:rsidR="00F117CC" w:rsidRPr="00F62569" w:rsidTr="00F117CC">
        <w:tc>
          <w:tcPr>
            <w:tcW w:w="4683" w:type="dxa"/>
            <w:tcBorders>
              <w:top w:val="single" w:sz="4" w:space="0" w:color="auto"/>
            </w:tcBorders>
          </w:tcPr>
          <w:p w:rsidR="00F117CC" w:rsidRPr="00447704" w:rsidRDefault="00F117CC" w:rsidP="00F117CC">
            <w:pPr>
              <w:ind w:firstLine="22"/>
              <w:jc w:val="center"/>
              <w:rPr>
                <w:rFonts w:ascii="Times New Roman" w:hAnsi="Times New Roman" w:cs="Times New Roman"/>
                <w:sz w:val="26"/>
                <w:szCs w:val="26"/>
              </w:rPr>
            </w:pPr>
            <w:r>
              <w:rPr>
                <w:rFonts w:ascii="Times New Roman" w:hAnsi="Times New Roman" w:cs="Times New Roman"/>
                <w:sz w:val="26"/>
                <w:szCs w:val="26"/>
              </w:rPr>
              <w:t>1</w:t>
            </w:r>
          </w:p>
        </w:tc>
        <w:tc>
          <w:tcPr>
            <w:tcW w:w="4662" w:type="dxa"/>
            <w:tcBorders>
              <w:top w:val="single" w:sz="4" w:space="0" w:color="auto"/>
            </w:tcBorders>
          </w:tcPr>
          <w:p w:rsidR="00F117CC" w:rsidRPr="00447704" w:rsidRDefault="00F117CC" w:rsidP="00F117CC">
            <w:pPr>
              <w:jc w:val="center"/>
              <w:rPr>
                <w:rFonts w:ascii="Times New Roman" w:hAnsi="Times New Roman" w:cs="Times New Roman"/>
                <w:sz w:val="26"/>
                <w:szCs w:val="26"/>
              </w:rPr>
            </w:pPr>
            <w:r>
              <w:rPr>
                <w:rFonts w:ascii="Times New Roman" w:hAnsi="Times New Roman" w:cs="Times New Roman"/>
                <w:sz w:val="26"/>
                <w:szCs w:val="26"/>
              </w:rPr>
              <w:t>2</w:t>
            </w:r>
          </w:p>
        </w:tc>
      </w:tr>
      <w:tr w:rsidR="00447704" w:rsidRPr="00F62569" w:rsidTr="00F117CC">
        <w:tc>
          <w:tcPr>
            <w:tcW w:w="4683" w:type="dxa"/>
            <w:tcBorders>
              <w:top w:val="single" w:sz="4" w:space="0" w:color="auto"/>
            </w:tcBorders>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и проверка результатов текущих аттестаций</w:t>
            </w:r>
          </w:p>
        </w:tc>
        <w:tc>
          <w:tcPr>
            <w:tcW w:w="4662" w:type="dxa"/>
            <w:tcBorders>
              <w:top w:val="single" w:sz="4" w:space="0" w:color="auto"/>
            </w:tcBorders>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Проведение итоговых аттестаций (экзаменов и зачетов) и проверка результатов</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производственной практикой</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и рецензирование курсовых работ</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Руководство дипломными работами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Рецензирование дипломных работ</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Прием государственных междисциплинарных экзаменов по специальности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ведущие специалисты предприятий (по областям)</w:t>
            </w:r>
          </w:p>
        </w:tc>
      </w:tr>
      <w:tr w:rsidR="00447704" w:rsidRPr="00F62569" w:rsidTr="004951A2">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Работа в ГЭК, ИЭК</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ведущие специалисты предприятий (по областям)</w:t>
            </w:r>
          </w:p>
        </w:tc>
      </w:tr>
      <w:tr w:rsidR="00447704" w:rsidRPr="00F62569" w:rsidTr="004951A2">
        <w:trPr>
          <w:trHeight w:val="517"/>
        </w:trPr>
        <w:tc>
          <w:tcPr>
            <w:tcW w:w="4683" w:type="dxa"/>
          </w:tcPr>
          <w:p w:rsidR="00447704" w:rsidRPr="00447704" w:rsidRDefault="00447704" w:rsidP="00447704">
            <w:pPr>
              <w:ind w:firstLine="22"/>
              <w:rPr>
                <w:rFonts w:ascii="Times New Roman" w:hAnsi="Times New Roman" w:cs="Times New Roman"/>
                <w:sz w:val="26"/>
                <w:szCs w:val="26"/>
              </w:rPr>
            </w:pPr>
            <w:r w:rsidRPr="00447704">
              <w:rPr>
                <w:rFonts w:ascii="Times New Roman" w:hAnsi="Times New Roman" w:cs="Times New Roman"/>
                <w:sz w:val="26"/>
                <w:szCs w:val="26"/>
              </w:rPr>
              <w:t>Работа в приемной комиссии</w:t>
            </w:r>
          </w:p>
        </w:tc>
        <w:tc>
          <w:tcPr>
            <w:tcW w:w="4662" w:type="dxa"/>
          </w:tcPr>
          <w:p w:rsidR="00447704" w:rsidRPr="00447704" w:rsidRDefault="00447704" w:rsidP="00447704">
            <w:pPr>
              <w:rPr>
                <w:rFonts w:ascii="Times New Roman" w:hAnsi="Times New Roman" w:cs="Times New Roman"/>
                <w:sz w:val="26"/>
                <w:szCs w:val="26"/>
              </w:rPr>
            </w:pPr>
            <w:r w:rsidRPr="00447704">
              <w:rPr>
                <w:rFonts w:ascii="Times New Roman" w:hAnsi="Times New Roman" w:cs="Times New Roman"/>
                <w:sz w:val="26"/>
                <w:szCs w:val="26"/>
              </w:rPr>
              <w:t>Профессор, доцент, ст. преподаватель, преподаватель, ассистент</w:t>
            </w:r>
          </w:p>
        </w:tc>
      </w:tr>
    </w:tbl>
    <w:p w:rsidR="00E7534E" w:rsidRDefault="00E7534E" w:rsidP="00447704">
      <w:pPr>
        <w:ind w:firstLine="709"/>
        <w:jc w:val="both"/>
        <w:rPr>
          <w:rFonts w:ascii="Times New Roman" w:hAnsi="Times New Roman" w:cs="Times New Roman"/>
          <w:sz w:val="28"/>
          <w:szCs w:val="28"/>
          <w:shd w:val="clear" w:color="auto" w:fill="FFFFFF"/>
        </w:rPr>
      </w:pPr>
    </w:p>
    <w:p w:rsidR="00447704" w:rsidRDefault="00447704" w:rsidP="00447704">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Распределением учебной нагрузки преподавателей кафедры экономической информатики занимается ученый секретарь. В его обязанности входит:</w:t>
      </w:r>
    </w:p>
    <w:p w:rsidR="00447704" w:rsidRPr="00447704" w:rsidRDefault="00447704" w:rsidP="00F117CC">
      <w:pPr>
        <w:pStyle w:val="a8"/>
        <w:numPr>
          <w:ilvl w:val="0"/>
          <w:numId w:val="6"/>
        </w:numPr>
        <w:tabs>
          <w:tab w:val="clear" w:pos="720"/>
          <w:tab w:val="num" w:pos="36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Возглавля</w:t>
      </w:r>
      <w:r>
        <w:rPr>
          <w:rFonts w:ascii="Times New Roman" w:hAnsi="Times New Roman" w:cs="Times New Roman"/>
          <w:color w:val="000000"/>
          <w:sz w:val="28"/>
          <w:szCs w:val="28"/>
          <w:shd w:val="clear" w:color="auto" w:fill="FFFFFF"/>
        </w:rPr>
        <w:t>ть</w:t>
      </w:r>
      <w:r w:rsidRPr="00447704">
        <w:rPr>
          <w:rFonts w:ascii="Times New Roman" w:hAnsi="Times New Roman" w:cs="Times New Roman"/>
          <w:color w:val="000000"/>
          <w:sz w:val="28"/>
          <w:szCs w:val="28"/>
          <w:shd w:val="clear" w:color="auto" w:fill="FFFFFF"/>
        </w:rPr>
        <w:t xml:space="preserve"> подготовку предложений по сводным перспективам и</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годовым планам научных исследований и разработок, а также осуществля</w:t>
      </w:r>
      <w:r>
        <w:rPr>
          <w:rFonts w:ascii="Times New Roman" w:hAnsi="Times New Roman" w:cs="Times New Roman"/>
          <w:color w:val="000000"/>
          <w:sz w:val="28"/>
          <w:szCs w:val="28"/>
          <w:shd w:val="clear" w:color="auto" w:fill="FFFFFF"/>
        </w:rPr>
        <w:t xml:space="preserve">ть </w:t>
      </w:r>
      <w:r w:rsidR="00DB1F30">
        <w:rPr>
          <w:rFonts w:ascii="Times New Roman" w:hAnsi="Times New Roman" w:cs="Times New Roman"/>
          <w:color w:val="000000"/>
          <w:sz w:val="28"/>
          <w:szCs w:val="28"/>
          <w:shd w:val="clear" w:color="auto" w:fill="FFFFFF"/>
        </w:rPr>
        <w:t>координацию тематических</w:t>
      </w:r>
      <w:r w:rsidRPr="00447704">
        <w:rPr>
          <w:rFonts w:ascii="Times New Roman" w:hAnsi="Times New Roman" w:cs="Times New Roman"/>
          <w:color w:val="000000"/>
          <w:sz w:val="28"/>
          <w:szCs w:val="28"/>
          <w:shd w:val="clear" w:color="auto" w:fill="FFFFFF"/>
        </w:rPr>
        <w:t xml:space="preserve"> планов научно-исследовательских работ,</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выполняемых структурными подразделениями, организациями и  предприятиями</w:t>
      </w:r>
      <w:r>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при совместном их проведении.</w:t>
      </w:r>
    </w:p>
    <w:p w:rsidR="00DB1F30" w:rsidRPr="00DB1F30" w:rsidRDefault="00447704" w:rsidP="00F117CC">
      <w:pPr>
        <w:pStyle w:val="a8"/>
        <w:numPr>
          <w:ilvl w:val="0"/>
          <w:numId w:val="6"/>
        </w:numPr>
        <w:tabs>
          <w:tab w:val="clear" w:pos="720"/>
          <w:tab w:val="num" w:pos="426"/>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Организ</w:t>
      </w:r>
      <w:r w:rsidR="00DB1F30">
        <w:rPr>
          <w:rFonts w:ascii="Times New Roman" w:hAnsi="Times New Roman" w:cs="Times New Roman"/>
          <w:color w:val="000000"/>
          <w:sz w:val="28"/>
          <w:szCs w:val="28"/>
          <w:shd w:val="clear" w:color="auto" w:fill="FFFFFF"/>
        </w:rPr>
        <w:t>овывать</w:t>
      </w:r>
      <w:r w:rsidRPr="00447704">
        <w:rPr>
          <w:rFonts w:ascii="Times New Roman" w:hAnsi="Times New Roman" w:cs="Times New Roman"/>
          <w:color w:val="000000"/>
          <w:sz w:val="28"/>
          <w:szCs w:val="28"/>
          <w:shd w:val="clear" w:color="auto" w:fill="FFFFFF"/>
        </w:rPr>
        <w:t xml:space="preserve"> контроль за своевременным и качественным выполнением</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установленных тематических планов и подготовку сводных отчетов о</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деятельности учреждения.</w:t>
      </w:r>
    </w:p>
    <w:p w:rsidR="00DB1F30"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lastRenderedPageBreak/>
        <w:t>Обеспечивать</w:t>
      </w:r>
      <w:r w:rsidR="00447704" w:rsidRPr="00447704">
        <w:rPr>
          <w:rFonts w:ascii="Times New Roman" w:hAnsi="Times New Roman" w:cs="Times New Roman"/>
          <w:color w:val="000000"/>
          <w:sz w:val="28"/>
          <w:szCs w:val="28"/>
          <w:shd w:val="clear" w:color="auto" w:fill="FFFFFF"/>
        </w:rPr>
        <w:t xml:space="preserve"> коорди</w:t>
      </w:r>
      <w:r>
        <w:rPr>
          <w:rFonts w:ascii="Times New Roman" w:hAnsi="Times New Roman" w:cs="Times New Roman"/>
          <w:color w:val="000000"/>
          <w:sz w:val="28"/>
          <w:szCs w:val="28"/>
          <w:shd w:val="clear" w:color="auto" w:fill="FFFFFF"/>
        </w:rPr>
        <w:t xml:space="preserve">нацию при разработке основных </w:t>
      </w:r>
      <w:r w:rsidR="00447704" w:rsidRPr="00447704">
        <w:rPr>
          <w:rFonts w:ascii="Times New Roman" w:hAnsi="Times New Roman" w:cs="Times New Roman"/>
          <w:color w:val="000000"/>
          <w:sz w:val="28"/>
          <w:szCs w:val="28"/>
          <w:shd w:val="clear" w:color="auto" w:fill="FFFFFF"/>
        </w:rPr>
        <w:t>направлений</w:t>
      </w:r>
      <w:r>
        <w:rPr>
          <w:rFonts w:ascii="Times New Roman" w:hAnsi="Times New Roman" w:cs="Times New Roman"/>
          <w:color w:val="000000"/>
          <w:sz w:val="28"/>
          <w:szCs w:val="28"/>
          <w:shd w:val="clear" w:color="auto" w:fill="FFFFFF"/>
        </w:rPr>
        <w:t xml:space="preserve"> работы учреждения, планов и</w:t>
      </w:r>
      <w:r w:rsidR="00447704" w:rsidRPr="00447704">
        <w:rPr>
          <w:rFonts w:ascii="Times New Roman" w:hAnsi="Times New Roman" w:cs="Times New Roman"/>
          <w:color w:val="000000"/>
          <w:sz w:val="28"/>
          <w:szCs w:val="28"/>
          <w:shd w:val="clear" w:color="auto" w:fill="FFFFFF"/>
        </w:rPr>
        <w:t xml:space="preserve"> про</w:t>
      </w:r>
      <w:r>
        <w:rPr>
          <w:rFonts w:ascii="Times New Roman" w:hAnsi="Times New Roman" w:cs="Times New Roman"/>
          <w:color w:val="000000"/>
          <w:sz w:val="28"/>
          <w:szCs w:val="28"/>
          <w:shd w:val="clear" w:color="auto" w:fill="FFFFFF"/>
        </w:rPr>
        <w:t>грамм повышения эффективности</w:t>
      </w:r>
      <w:r w:rsidR="00447704" w:rsidRPr="00447704">
        <w:rPr>
          <w:rFonts w:ascii="Times New Roman" w:hAnsi="Times New Roman" w:cs="Times New Roman"/>
          <w:color w:val="000000"/>
          <w:sz w:val="28"/>
          <w:szCs w:val="28"/>
          <w:shd w:val="clear" w:color="auto" w:fill="FFFFFF"/>
        </w:rPr>
        <w:t xml:space="preserve"> его</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деятельности, улучшения организации труда и управления.</w:t>
      </w:r>
    </w:p>
    <w:p w:rsidR="00DB1F30" w:rsidRPr="00DB1F30" w:rsidRDefault="00DB1F30" w:rsidP="00F117CC">
      <w:pPr>
        <w:pStyle w:val="a8"/>
        <w:numPr>
          <w:ilvl w:val="0"/>
          <w:numId w:val="6"/>
        </w:numPr>
        <w:tabs>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Подготавливать проекты</w:t>
      </w:r>
      <w:r w:rsidR="00447704" w:rsidRPr="00447704">
        <w:rPr>
          <w:rFonts w:ascii="Times New Roman" w:hAnsi="Times New Roman" w:cs="Times New Roman"/>
          <w:color w:val="000000"/>
          <w:sz w:val="28"/>
          <w:szCs w:val="28"/>
          <w:shd w:val="clear" w:color="auto" w:fill="FFFFFF"/>
        </w:rPr>
        <w:t xml:space="preserve"> планов работы ученого или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научно-технического (технического) совета, контролир</w:t>
      </w:r>
      <w:r>
        <w:rPr>
          <w:rFonts w:ascii="Times New Roman" w:hAnsi="Times New Roman" w:cs="Times New Roman"/>
          <w:color w:val="000000"/>
          <w:sz w:val="28"/>
          <w:szCs w:val="28"/>
          <w:shd w:val="clear" w:color="auto" w:fill="FFFFFF"/>
        </w:rPr>
        <w:t>ова</w:t>
      </w:r>
      <w:r w:rsidR="00447704" w:rsidRPr="00447704">
        <w:rPr>
          <w:rFonts w:ascii="Times New Roman" w:hAnsi="Times New Roman" w:cs="Times New Roman"/>
          <w:color w:val="000000"/>
          <w:sz w:val="28"/>
          <w:szCs w:val="28"/>
          <w:shd w:val="clear" w:color="auto" w:fill="FFFFFF"/>
        </w:rPr>
        <w:t>т</w:t>
      </w:r>
      <w:r>
        <w:rPr>
          <w:rFonts w:ascii="Times New Roman" w:hAnsi="Times New Roman" w:cs="Times New Roman"/>
          <w:color w:val="000000"/>
          <w:sz w:val="28"/>
          <w:szCs w:val="28"/>
          <w:shd w:val="clear" w:color="auto" w:fill="FFFFFF"/>
        </w:rPr>
        <w:t>ь</w:t>
      </w:r>
      <w:r w:rsidR="00447704" w:rsidRPr="00447704">
        <w:rPr>
          <w:rFonts w:ascii="Times New Roman" w:hAnsi="Times New Roman" w:cs="Times New Roman"/>
          <w:color w:val="000000"/>
          <w:sz w:val="28"/>
          <w:szCs w:val="28"/>
          <w:shd w:val="clear" w:color="auto" w:fill="FFFFFF"/>
        </w:rPr>
        <w:t xml:space="preserve"> их выполнение 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осуществление принятых советом решений.</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Рассматрива</w:t>
      </w:r>
      <w:r w:rsidR="00DB1F30">
        <w:rPr>
          <w:rFonts w:ascii="Times New Roman" w:hAnsi="Times New Roman" w:cs="Times New Roman"/>
          <w:color w:val="000000"/>
          <w:sz w:val="28"/>
          <w:szCs w:val="28"/>
          <w:shd w:val="clear" w:color="auto" w:fill="FFFFFF"/>
        </w:rPr>
        <w:t>ть материалы,</w:t>
      </w:r>
      <w:r w:rsidRPr="00447704">
        <w:rPr>
          <w:rFonts w:ascii="Times New Roman" w:hAnsi="Times New Roman" w:cs="Times New Roman"/>
          <w:color w:val="000000"/>
          <w:sz w:val="28"/>
          <w:szCs w:val="28"/>
          <w:shd w:val="clear" w:color="auto" w:fill="FFFFFF"/>
        </w:rPr>
        <w:t xml:space="preserve"> связанные с защитой диссертаций и</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присвоением ученых степеней и званий.</w:t>
      </w:r>
    </w:p>
    <w:p w:rsidR="00DB1F30"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Готовить</w:t>
      </w:r>
      <w:r w:rsidR="00447704" w:rsidRPr="00447704">
        <w:rPr>
          <w:rFonts w:ascii="Times New Roman" w:hAnsi="Times New Roman" w:cs="Times New Roman"/>
          <w:color w:val="000000"/>
          <w:sz w:val="28"/>
          <w:szCs w:val="28"/>
          <w:shd w:val="clear" w:color="auto" w:fill="FFFFFF"/>
        </w:rPr>
        <w:t xml:space="preserve"> предложения</w:t>
      </w:r>
      <w:r>
        <w:rPr>
          <w:rFonts w:ascii="Times New Roman" w:hAnsi="Times New Roman" w:cs="Times New Roman"/>
          <w:color w:val="000000"/>
          <w:sz w:val="28"/>
          <w:szCs w:val="28"/>
          <w:shd w:val="clear" w:color="auto" w:fill="FFFFFF"/>
        </w:rPr>
        <w:t xml:space="preserve"> к </w:t>
      </w:r>
      <w:r w:rsidR="00447704" w:rsidRPr="00447704">
        <w:rPr>
          <w:rFonts w:ascii="Times New Roman" w:hAnsi="Times New Roman" w:cs="Times New Roman"/>
          <w:color w:val="000000"/>
          <w:sz w:val="28"/>
          <w:szCs w:val="28"/>
          <w:shd w:val="clear" w:color="auto" w:fill="FFFFFF"/>
        </w:rPr>
        <w:t>планам</w:t>
      </w:r>
      <w:r>
        <w:rPr>
          <w:rFonts w:ascii="Times New Roman" w:hAnsi="Times New Roman" w:cs="Times New Roman"/>
          <w:color w:val="000000"/>
          <w:sz w:val="28"/>
          <w:szCs w:val="28"/>
          <w:shd w:val="clear" w:color="auto" w:fill="FFFFFF"/>
        </w:rPr>
        <w:t xml:space="preserve"> издания научных</w:t>
      </w:r>
      <w:r w:rsidR="00447704" w:rsidRPr="00447704">
        <w:rPr>
          <w:rFonts w:ascii="Times New Roman" w:hAnsi="Times New Roman" w:cs="Times New Roman"/>
          <w:color w:val="000000"/>
          <w:sz w:val="28"/>
          <w:szCs w:val="28"/>
          <w:shd w:val="clear" w:color="auto" w:fill="FFFFFF"/>
        </w:rPr>
        <w:t xml:space="preserve"> трудов,</w:t>
      </w:r>
      <w:r>
        <w:rPr>
          <w:rFonts w:ascii="Times New Roman" w:hAnsi="Times New Roman" w:cs="Times New Roman"/>
          <w:color w:val="000000"/>
          <w:sz w:val="28"/>
          <w:szCs w:val="28"/>
          <w:shd w:val="clear" w:color="auto" w:fill="FFFFFF"/>
        </w:rPr>
        <w:t xml:space="preserve"> обеспечивать их рецензирование,</w:t>
      </w:r>
      <w:r w:rsidR="00447704" w:rsidRPr="00447704">
        <w:rPr>
          <w:rFonts w:ascii="Times New Roman" w:hAnsi="Times New Roman" w:cs="Times New Roman"/>
          <w:color w:val="000000"/>
          <w:sz w:val="28"/>
          <w:szCs w:val="28"/>
          <w:shd w:val="clear" w:color="auto" w:fill="FFFFFF"/>
        </w:rPr>
        <w:t xml:space="preserve"> а также п</w:t>
      </w:r>
      <w:r>
        <w:rPr>
          <w:rFonts w:ascii="Times New Roman" w:hAnsi="Times New Roman" w:cs="Times New Roman"/>
          <w:color w:val="000000"/>
          <w:sz w:val="28"/>
          <w:szCs w:val="28"/>
          <w:shd w:val="clear" w:color="auto" w:fill="FFFFFF"/>
        </w:rPr>
        <w:t>роведение научных</w:t>
      </w:r>
      <w:r w:rsidR="00447704" w:rsidRPr="00447704">
        <w:rPr>
          <w:rFonts w:ascii="Times New Roman" w:hAnsi="Times New Roman" w:cs="Times New Roman"/>
          <w:color w:val="000000"/>
          <w:sz w:val="28"/>
          <w:szCs w:val="28"/>
          <w:shd w:val="clear" w:color="auto" w:fill="FFFFFF"/>
        </w:rPr>
        <w:t xml:space="preserve"> конференций</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совещаний, семинаров, дискуссий.</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Организ</w:t>
      </w:r>
      <w:r w:rsidR="00DB1F30">
        <w:rPr>
          <w:rFonts w:ascii="Times New Roman" w:hAnsi="Times New Roman" w:cs="Times New Roman"/>
          <w:color w:val="000000"/>
          <w:sz w:val="28"/>
          <w:szCs w:val="28"/>
          <w:shd w:val="clear" w:color="auto" w:fill="FFFFFF"/>
        </w:rPr>
        <w:t>овывать</w:t>
      </w:r>
      <w:r w:rsidRPr="00447704">
        <w:rPr>
          <w:rFonts w:ascii="Times New Roman" w:hAnsi="Times New Roman" w:cs="Times New Roman"/>
          <w:color w:val="000000"/>
          <w:sz w:val="28"/>
          <w:szCs w:val="28"/>
          <w:shd w:val="clear" w:color="auto" w:fill="FFFFFF"/>
        </w:rPr>
        <w:t xml:space="preserve"> проведение аттестации работников, разработку</w:t>
      </w:r>
      <w:r w:rsidR="00DB1F30">
        <w:rPr>
          <w:rFonts w:ascii="Times New Roman" w:hAnsi="Times New Roman" w:cs="Times New Roman"/>
          <w:color w:val="000000"/>
          <w:sz w:val="28"/>
          <w:szCs w:val="28"/>
          <w:shd w:val="clear" w:color="auto" w:fill="FFFFFF"/>
        </w:rPr>
        <w:t xml:space="preserve"> </w:t>
      </w:r>
      <w:r w:rsidRPr="00447704">
        <w:rPr>
          <w:rFonts w:ascii="Times New Roman" w:hAnsi="Times New Roman" w:cs="Times New Roman"/>
          <w:color w:val="000000"/>
          <w:sz w:val="28"/>
          <w:szCs w:val="28"/>
          <w:shd w:val="clear" w:color="auto" w:fill="FFFFFF"/>
        </w:rPr>
        <w:t>критериев и методов оценки их деятельности.</w:t>
      </w:r>
    </w:p>
    <w:p w:rsidR="00DB1F30" w:rsidRPr="00DB1F30" w:rsidRDefault="00447704"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sidRPr="00447704">
        <w:rPr>
          <w:rFonts w:ascii="Times New Roman" w:hAnsi="Times New Roman" w:cs="Times New Roman"/>
          <w:color w:val="000000"/>
          <w:sz w:val="28"/>
          <w:szCs w:val="28"/>
          <w:shd w:val="clear" w:color="auto" w:fill="FFFFFF"/>
        </w:rPr>
        <w:t>Координир</w:t>
      </w:r>
      <w:r w:rsidR="00DB1F30">
        <w:rPr>
          <w:rFonts w:ascii="Times New Roman" w:hAnsi="Times New Roman" w:cs="Times New Roman"/>
          <w:color w:val="000000"/>
          <w:sz w:val="28"/>
          <w:szCs w:val="28"/>
          <w:shd w:val="clear" w:color="auto" w:fill="FFFFFF"/>
        </w:rPr>
        <w:t>овать</w:t>
      </w:r>
      <w:r w:rsidRPr="00447704">
        <w:rPr>
          <w:rFonts w:ascii="Times New Roman" w:hAnsi="Times New Roman" w:cs="Times New Roman"/>
          <w:color w:val="000000"/>
          <w:sz w:val="28"/>
          <w:szCs w:val="28"/>
          <w:shd w:val="clear" w:color="auto" w:fill="FFFFFF"/>
        </w:rPr>
        <w:t xml:space="preserve"> деятельность научно-</w:t>
      </w:r>
      <w:r w:rsidR="00DB1F30">
        <w:rPr>
          <w:rFonts w:ascii="Times New Roman" w:hAnsi="Times New Roman" w:cs="Times New Roman"/>
          <w:color w:val="000000"/>
          <w:sz w:val="28"/>
          <w:szCs w:val="28"/>
          <w:shd w:val="clear" w:color="auto" w:fill="FFFFFF"/>
        </w:rPr>
        <w:t>вспомогательных</w:t>
      </w:r>
      <w:r w:rsidRPr="00447704">
        <w:rPr>
          <w:rFonts w:ascii="Times New Roman" w:hAnsi="Times New Roman" w:cs="Times New Roman"/>
          <w:color w:val="000000"/>
          <w:sz w:val="28"/>
          <w:szCs w:val="28"/>
          <w:shd w:val="clear" w:color="auto" w:fill="FFFFFF"/>
        </w:rPr>
        <w:t xml:space="preserve"> подразделени</w:t>
      </w:r>
      <w:r w:rsidR="00DB1F30">
        <w:rPr>
          <w:rFonts w:ascii="Times New Roman" w:hAnsi="Times New Roman" w:cs="Times New Roman"/>
          <w:color w:val="000000"/>
          <w:sz w:val="28"/>
          <w:szCs w:val="28"/>
          <w:shd w:val="clear" w:color="auto" w:fill="FFFFFF"/>
        </w:rPr>
        <w:t xml:space="preserve">й </w:t>
      </w:r>
      <w:r w:rsidRPr="00447704">
        <w:rPr>
          <w:rFonts w:ascii="Times New Roman" w:hAnsi="Times New Roman" w:cs="Times New Roman"/>
          <w:color w:val="000000"/>
          <w:sz w:val="28"/>
          <w:szCs w:val="28"/>
          <w:shd w:val="clear" w:color="auto" w:fill="FFFFFF"/>
        </w:rPr>
        <w:t>учреждения.</w:t>
      </w:r>
    </w:p>
    <w:p w:rsidR="00447704" w:rsidRPr="00DB1F30" w:rsidRDefault="00DB1F30" w:rsidP="00F117CC">
      <w:pPr>
        <w:pStyle w:val="a8"/>
        <w:numPr>
          <w:ilvl w:val="0"/>
          <w:numId w:val="6"/>
        </w:numPr>
        <w:tabs>
          <w:tab w:val="clear" w:pos="720"/>
          <w:tab w:val="num" w:pos="0"/>
          <w:tab w:val="left" w:pos="1134"/>
        </w:tabs>
        <w:ind w:left="0" w:firstLine="709"/>
        <w:jc w:val="both"/>
        <w:rPr>
          <w:rFonts w:ascii="Times New Roman" w:hAnsi="Times New Roman" w:cs="Times New Roman"/>
          <w:sz w:val="28"/>
          <w:szCs w:val="28"/>
          <w:shd w:val="clear" w:color="auto" w:fill="FFFFFF"/>
        </w:rPr>
      </w:pPr>
      <w:r>
        <w:rPr>
          <w:rFonts w:ascii="Times New Roman" w:hAnsi="Times New Roman" w:cs="Times New Roman"/>
          <w:color w:val="000000"/>
          <w:sz w:val="28"/>
          <w:szCs w:val="28"/>
          <w:shd w:val="clear" w:color="auto" w:fill="FFFFFF"/>
        </w:rPr>
        <w:t xml:space="preserve">Готовить </w:t>
      </w:r>
      <w:r w:rsidR="00447704" w:rsidRPr="00447704">
        <w:rPr>
          <w:rFonts w:ascii="Times New Roman" w:hAnsi="Times New Roman" w:cs="Times New Roman"/>
          <w:color w:val="000000"/>
          <w:sz w:val="28"/>
          <w:szCs w:val="28"/>
          <w:shd w:val="clear" w:color="auto" w:fill="FFFFFF"/>
        </w:rPr>
        <w:t>предложения</w:t>
      </w:r>
      <w:r>
        <w:rPr>
          <w:rFonts w:ascii="Times New Roman" w:hAnsi="Times New Roman" w:cs="Times New Roman"/>
          <w:color w:val="000000"/>
          <w:sz w:val="28"/>
          <w:szCs w:val="28"/>
          <w:shd w:val="clear" w:color="auto" w:fill="FFFFFF"/>
        </w:rPr>
        <w:t xml:space="preserve"> по подготовке</w:t>
      </w:r>
      <w:r w:rsidR="00447704" w:rsidRPr="00447704">
        <w:rPr>
          <w:rFonts w:ascii="Times New Roman" w:hAnsi="Times New Roman" w:cs="Times New Roman"/>
          <w:color w:val="000000"/>
          <w:sz w:val="28"/>
          <w:szCs w:val="28"/>
          <w:shd w:val="clear" w:color="auto" w:fill="FFFFFF"/>
        </w:rPr>
        <w:t xml:space="preserve"> и повышению квалификации</w:t>
      </w:r>
      <w:r>
        <w:rPr>
          <w:rFonts w:ascii="Times New Roman" w:hAnsi="Times New Roman" w:cs="Times New Roman"/>
          <w:color w:val="000000"/>
          <w:sz w:val="28"/>
          <w:szCs w:val="28"/>
          <w:shd w:val="clear" w:color="auto" w:fill="FFFFFF"/>
        </w:rPr>
        <w:t xml:space="preserve"> </w:t>
      </w:r>
      <w:r w:rsidR="00447704" w:rsidRPr="00447704">
        <w:rPr>
          <w:rFonts w:ascii="Times New Roman" w:hAnsi="Times New Roman" w:cs="Times New Roman"/>
          <w:color w:val="000000"/>
          <w:sz w:val="28"/>
          <w:szCs w:val="28"/>
          <w:shd w:val="clear" w:color="auto" w:fill="FFFFFF"/>
        </w:rPr>
        <w:t>научных кадров, стажировке научных сотрудников</w:t>
      </w:r>
      <w:r>
        <w:rPr>
          <w:rFonts w:ascii="Times New Roman" w:hAnsi="Times New Roman" w:cs="Times New Roman"/>
          <w:color w:val="000000"/>
          <w:sz w:val="28"/>
          <w:szCs w:val="28"/>
          <w:shd w:val="clear" w:color="auto" w:fill="FFFFFF"/>
        </w:rPr>
        <w:t>.</w:t>
      </w:r>
    </w:p>
    <w:p w:rsidR="00DB1F30" w:rsidRDefault="00FD53AF" w:rsidP="00FD53AF">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Далее опишем структуру учебной нагрузки кафедры экономической информатики. Для того, чтобы начать распределение учебной нагрузки, необходимо иметь учебный план специальностей, по которым будет распределена нагрузка.</w: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Учебная нагрузка кафедры распределяется как по читаемым дисциплинам, так и по каждому преподавателю отдельно</w:t>
      </w:r>
      <w:r w:rsidR="002E20CA" w:rsidRPr="002E20CA">
        <w:rPr>
          <w:rFonts w:ascii="Times New Roman" w:hAnsi="Times New Roman" w:cs="Times New Roman"/>
          <w:sz w:val="28"/>
          <w:szCs w:val="28"/>
          <w:shd w:val="clear" w:color="auto" w:fill="FFFFFF"/>
        </w:rPr>
        <w:t>[</w:t>
      </w:r>
      <w:r w:rsidR="00DD2B76">
        <w:rPr>
          <w:rFonts w:ascii="Times New Roman" w:hAnsi="Times New Roman" w:cs="Times New Roman"/>
          <w:sz w:val="28"/>
          <w:szCs w:val="28"/>
          <w:shd w:val="clear" w:color="auto" w:fill="FFFFFF"/>
        </w:rPr>
        <w:t>1</w:t>
      </w:r>
      <w:r w:rsidR="008C0BEA" w:rsidRPr="008C0BEA">
        <w:rPr>
          <w:rFonts w:ascii="Times New Roman" w:hAnsi="Times New Roman" w:cs="Times New Roman"/>
          <w:sz w:val="28"/>
          <w:szCs w:val="28"/>
          <w:shd w:val="clear" w:color="auto" w:fill="FFFFFF"/>
        </w:rPr>
        <w:t>6</w:t>
      </w:r>
      <w:r w:rsidR="002E20CA" w:rsidRPr="002E20CA">
        <w:rPr>
          <w:rFonts w:ascii="Times New Roman" w:hAnsi="Times New Roman" w:cs="Times New Roman"/>
          <w:sz w:val="28"/>
          <w:szCs w:val="28"/>
          <w:shd w:val="clear" w:color="auto" w:fill="FFFFFF"/>
        </w:rPr>
        <w:t>]</w:t>
      </w:r>
      <w:r>
        <w:rPr>
          <w:rFonts w:ascii="Times New Roman" w:hAnsi="Times New Roman" w:cs="Times New Roman"/>
          <w:sz w:val="28"/>
          <w:szCs w:val="28"/>
          <w:shd w:val="clear" w:color="auto" w:fill="FFFFFF"/>
        </w:rPr>
        <w:t>. Для начала ученый секретарь получает общую нагрузку кафедры на месяц. После этого поэтапно делает следующие шаги</w:t>
      </w:r>
      <w:r w:rsidR="002F6873">
        <w:rPr>
          <w:rFonts w:ascii="Times New Roman" w:hAnsi="Times New Roman" w:cs="Times New Roman"/>
          <w:sz w:val="28"/>
          <w:szCs w:val="28"/>
          <w:shd w:val="clear" w:color="auto" w:fill="FFFFFF"/>
        </w:rPr>
        <w:t xml:space="preserve"> (рисунок 2.6</w:t>
      </w:r>
      <w:r w:rsidR="007D0DC2">
        <w:rPr>
          <w:rFonts w:ascii="Times New Roman" w:hAnsi="Times New Roman" w:cs="Times New Roman"/>
          <w:sz w:val="28"/>
          <w:szCs w:val="28"/>
          <w:shd w:val="clear" w:color="auto" w:fill="FFFFFF"/>
        </w:rPr>
        <w:t>).</w: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p>
    <w:p w:rsidR="00896FB1" w:rsidRDefault="00896FB1" w:rsidP="00896FB1">
      <w:pPr>
        <w:tabs>
          <w:tab w:val="num" w:pos="0"/>
        </w:tabs>
        <w:ind w:firstLine="709"/>
        <w:jc w:val="center"/>
        <w:rPr>
          <w:rFonts w:ascii="Times New Roman" w:hAnsi="Times New Roman" w:cs="Times New Roman"/>
          <w:sz w:val="28"/>
          <w:szCs w:val="28"/>
          <w:shd w:val="clear" w:color="auto" w:fill="FFFFFF"/>
        </w:rPr>
      </w:pPr>
      <w:r>
        <w:object w:dxaOrig="4936" w:dyaOrig="11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6.75pt;height:554.25pt" o:ole="">
            <v:imagedata r:id="rId57" o:title=""/>
          </v:shape>
          <o:OLEObject Type="Embed" ProgID="Visio.Drawing.15" ShapeID="_x0000_i1025" DrawAspect="Content" ObjectID="_1746455120" r:id="rId58"/>
        </w:object>
      </w:r>
    </w:p>
    <w:p w:rsidR="00896FB1" w:rsidRDefault="00896FB1" w:rsidP="00FD53AF">
      <w:pPr>
        <w:tabs>
          <w:tab w:val="num" w:pos="0"/>
        </w:tabs>
        <w:ind w:firstLine="709"/>
        <w:jc w:val="both"/>
        <w:rPr>
          <w:rFonts w:ascii="Times New Roman" w:hAnsi="Times New Roman" w:cs="Times New Roman"/>
          <w:sz w:val="28"/>
          <w:szCs w:val="28"/>
          <w:shd w:val="clear" w:color="auto" w:fill="FFFFFF"/>
        </w:rPr>
      </w:pPr>
    </w:p>
    <w:p w:rsidR="007D0DC2" w:rsidRDefault="002F6873" w:rsidP="004951A2">
      <w:pPr>
        <w:tabs>
          <w:tab w:val="num" w:pos="0"/>
        </w:tabs>
        <w:ind w:firstLine="709"/>
        <w:jc w:val="center"/>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Рисунок 2.6</w:t>
      </w:r>
      <w:r w:rsidR="007D0DC2">
        <w:rPr>
          <w:rFonts w:ascii="Times New Roman" w:hAnsi="Times New Roman" w:cs="Times New Roman"/>
          <w:sz w:val="28"/>
          <w:szCs w:val="28"/>
          <w:shd w:val="clear" w:color="auto" w:fill="FFFFFF"/>
        </w:rPr>
        <w:t xml:space="preserve"> </w:t>
      </w:r>
      <w:r w:rsidR="00D62797">
        <w:rPr>
          <w:rFonts w:ascii="Times New Roman" w:hAnsi="Times New Roman" w:cs="Times New Roman"/>
          <w:sz w:val="28"/>
          <w:szCs w:val="28"/>
          <w:shd w:val="clear" w:color="auto" w:fill="FFFFFF"/>
        </w:rPr>
        <w:t>–</w:t>
      </w:r>
      <w:r w:rsidR="007D0DC2">
        <w:rPr>
          <w:rFonts w:ascii="Times New Roman" w:hAnsi="Times New Roman" w:cs="Times New Roman"/>
          <w:sz w:val="28"/>
          <w:szCs w:val="28"/>
          <w:shd w:val="clear" w:color="auto" w:fill="FFFFFF"/>
        </w:rPr>
        <w:t xml:space="preserve"> </w:t>
      </w:r>
      <w:r w:rsidR="00F6532C">
        <w:rPr>
          <w:rFonts w:ascii="Times New Roman" w:hAnsi="Times New Roman" w:cs="Times New Roman"/>
          <w:sz w:val="28"/>
          <w:szCs w:val="28"/>
          <w:shd w:val="clear" w:color="auto" w:fill="FFFFFF"/>
        </w:rPr>
        <w:t>Этапы</w:t>
      </w:r>
      <w:r w:rsidR="007D0DC2">
        <w:rPr>
          <w:rFonts w:ascii="Times New Roman" w:hAnsi="Times New Roman" w:cs="Times New Roman"/>
          <w:sz w:val="28"/>
          <w:szCs w:val="28"/>
          <w:shd w:val="clear" w:color="auto" w:fill="FFFFFF"/>
        </w:rPr>
        <w:t xml:space="preserve"> действий ученого секретаря при распределении учебной нагрузки преподавателей кафедры экономической информатики.</w:t>
      </w:r>
    </w:p>
    <w:p w:rsidR="007D0DC2" w:rsidRDefault="007D0DC2" w:rsidP="007D0DC2">
      <w:pPr>
        <w:tabs>
          <w:tab w:val="num" w:pos="0"/>
        </w:tabs>
        <w:ind w:firstLine="709"/>
        <w:jc w:val="center"/>
        <w:rPr>
          <w:rFonts w:ascii="Times New Roman" w:hAnsi="Times New Roman" w:cs="Times New Roman"/>
          <w:sz w:val="28"/>
          <w:szCs w:val="28"/>
          <w:shd w:val="clear" w:color="auto" w:fill="FFFFFF"/>
        </w:rPr>
      </w:pPr>
    </w:p>
    <w:p w:rsidR="00921FF9" w:rsidRDefault="00921FF9" w:rsidP="00921FF9">
      <w:pPr>
        <w:tabs>
          <w:tab w:val="num" w:pos="0"/>
        </w:tabs>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 xml:space="preserve">Трудность распределения учебной нагрузки преподавателей состоит в том, что в университете стремительно изменяются читаемые дисциплины, появляются новые технологии для предоставления к изучению студентами. Дисциплины, которые утеряли свою практическую значимость выводятся из программы обучения. Также имеет значение в данном вопросе постоянно изменяющийся состав кафедры и изменяющееся количество студентов в </w:t>
      </w:r>
      <w:r>
        <w:rPr>
          <w:rFonts w:ascii="Times New Roman" w:hAnsi="Times New Roman" w:cs="Times New Roman"/>
          <w:sz w:val="28"/>
          <w:szCs w:val="28"/>
          <w:shd w:val="clear" w:color="auto" w:fill="FFFFFF"/>
        </w:rPr>
        <w:lastRenderedPageBreak/>
        <w:t>группах. Из-за всех этих факторов меняется и учебная нагрузка, следовательно ученому секретарю приходится рутинно изменять ее каждый месяц.</w:t>
      </w:r>
    </w:p>
    <w:p w:rsidR="00921FF9" w:rsidRPr="00DB1F30" w:rsidRDefault="00921FF9" w:rsidP="00921FF9">
      <w:pPr>
        <w:tabs>
          <w:tab w:val="num" w:pos="0"/>
        </w:tabs>
        <w:ind w:firstLine="709"/>
        <w:jc w:val="both"/>
        <w:rPr>
          <w:rFonts w:ascii="Times New Roman" w:hAnsi="Times New Roman" w:cs="Times New Roman"/>
          <w:sz w:val="28"/>
          <w:szCs w:val="28"/>
          <w:shd w:val="clear" w:color="auto" w:fill="FFFFFF"/>
        </w:rPr>
      </w:pPr>
    </w:p>
    <w:p w:rsidR="00F73EBB" w:rsidRDefault="00BF1916" w:rsidP="00D62797">
      <w:pPr>
        <w:pStyle w:val="2"/>
        <w:ind w:left="1134" w:hanging="425"/>
        <w:rPr>
          <w:rFonts w:ascii="Times New Roman" w:eastAsia="Times New Roman" w:hAnsi="Times New Roman" w:cs="Times New Roman"/>
          <w:b/>
          <w:color w:val="auto"/>
          <w:sz w:val="28"/>
          <w:szCs w:val="28"/>
          <w:lang w:eastAsia="ru-RU"/>
        </w:rPr>
      </w:pPr>
      <w:bookmarkStart w:id="199" w:name="_Toc481869788"/>
      <w:r w:rsidRPr="003B3F18">
        <w:rPr>
          <w:rFonts w:ascii="Times New Roman" w:eastAsia="Times New Roman" w:hAnsi="Times New Roman" w:cs="Times New Roman"/>
          <w:b/>
          <w:color w:val="auto"/>
          <w:sz w:val="28"/>
          <w:szCs w:val="28"/>
          <w:lang w:eastAsia="ru-RU"/>
        </w:rPr>
        <w:t xml:space="preserve">2.3 Анализ учебной нагрузки </w:t>
      </w:r>
      <w:r w:rsidR="00921FF9">
        <w:rPr>
          <w:rFonts w:ascii="Times New Roman" w:eastAsia="Times New Roman" w:hAnsi="Times New Roman" w:cs="Times New Roman"/>
          <w:b/>
          <w:color w:val="auto"/>
          <w:sz w:val="28"/>
          <w:szCs w:val="28"/>
          <w:lang w:eastAsia="ru-RU"/>
        </w:rPr>
        <w:t>кафедры</w:t>
      </w:r>
      <w:bookmarkEnd w:id="199"/>
    </w:p>
    <w:p w:rsidR="00921FF9" w:rsidRDefault="00921FF9" w:rsidP="00921FF9">
      <w:pPr>
        <w:rPr>
          <w:lang w:eastAsia="ru-RU"/>
        </w:rPr>
      </w:pPr>
    </w:p>
    <w:p w:rsidR="00921FF9" w:rsidRDefault="00704743"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Сложность вычислений учебной нагрузки преподавателей в учреждении образования с интегрированной формой обучения заключается в том, что существует </w:t>
      </w:r>
      <w:r w:rsidR="008605AB">
        <w:rPr>
          <w:rFonts w:ascii="Times New Roman" w:hAnsi="Times New Roman" w:cs="Times New Roman"/>
          <w:sz w:val="28"/>
          <w:szCs w:val="28"/>
          <w:lang w:eastAsia="ru-RU"/>
        </w:rPr>
        <w:t>высшее и послевузовское образование. Для каждой ступени образования существуют свои нормы времени для планирования учебной нагрузки на условиях тарификации. Многие нормы зависят от количества студентов в группе, а также от значения занимаемой ставки работ в университете.</w:t>
      </w:r>
    </w:p>
    <w:p w:rsidR="008605AB" w:rsidRDefault="008605AB" w:rsidP="00921FF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В данном подразделе рассмотрим различные динамики в распределении учебной нагрузки, зависимости нагрузки от различных факторов и т.д.</w:t>
      </w:r>
    </w:p>
    <w:p w:rsidR="00572522" w:rsidRDefault="00572522" w:rsidP="00921FF9">
      <w:pPr>
        <w:ind w:firstLine="709"/>
        <w:jc w:val="both"/>
        <w:rPr>
          <w:noProof/>
          <w:lang w:eastAsia="ru-RU"/>
        </w:rPr>
      </w:pPr>
      <w:r>
        <w:rPr>
          <w:rFonts w:ascii="Times New Roman" w:hAnsi="Times New Roman" w:cs="Times New Roman"/>
          <w:sz w:val="28"/>
          <w:szCs w:val="28"/>
          <w:lang w:eastAsia="ru-RU"/>
        </w:rPr>
        <w:t>Самым значимым фактором для распределения учебной нагрузки преподавателя является его занимаемая ставка, т.к</w:t>
      </w:r>
      <w:r w:rsidRPr="00572522">
        <w:rPr>
          <w:rFonts w:ascii="Times New Roman" w:hAnsi="Times New Roman" w:cs="Times New Roman"/>
          <w:sz w:val="28"/>
          <w:szCs w:val="28"/>
          <w:lang w:eastAsia="ru-RU"/>
        </w:rPr>
        <w:t xml:space="preserve"> планирование учебной нагрузки кафедр с 201</w:t>
      </w:r>
      <w:r>
        <w:rPr>
          <w:rFonts w:ascii="Times New Roman" w:hAnsi="Times New Roman" w:cs="Times New Roman"/>
          <w:sz w:val="28"/>
          <w:szCs w:val="28"/>
          <w:lang w:eastAsia="ru-RU"/>
        </w:rPr>
        <w:t>6</w:t>
      </w:r>
      <w:r w:rsidRPr="00572522">
        <w:rPr>
          <w:rFonts w:ascii="Times New Roman" w:hAnsi="Times New Roman" w:cs="Times New Roman"/>
          <w:sz w:val="28"/>
          <w:szCs w:val="28"/>
          <w:lang w:eastAsia="ru-RU"/>
        </w:rPr>
        <w:t>–20</w:t>
      </w:r>
      <w:r>
        <w:rPr>
          <w:rFonts w:ascii="Times New Roman" w:hAnsi="Times New Roman" w:cs="Times New Roman"/>
          <w:sz w:val="28"/>
          <w:szCs w:val="28"/>
          <w:lang w:eastAsia="ru-RU"/>
        </w:rPr>
        <w:t>17</w:t>
      </w:r>
      <w:r w:rsidRPr="00572522">
        <w:rPr>
          <w:rFonts w:ascii="Times New Roman" w:hAnsi="Times New Roman" w:cs="Times New Roman"/>
          <w:sz w:val="28"/>
          <w:szCs w:val="28"/>
          <w:lang w:eastAsia="ru-RU"/>
        </w:rPr>
        <w:t xml:space="preserve"> учебного года производить в соответствии с утвержденными нормами времени</w:t>
      </w:r>
      <w:r>
        <w:rPr>
          <w:noProof/>
          <w:lang w:eastAsia="ru-RU"/>
        </w:rPr>
        <w:t>.</w:t>
      </w:r>
    </w:p>
    <w:p w:rsidR="00572522" w:rsidRPr="00572522" w:rsidRDefault="00572522" w:rsidP="00921FF9">
      <w:pPr>
        <w:ind w:firstLine="709"/>
        <w:jc w:val="both"/>
        <w:rPr>
          <w:rFonts w:ascii="Times New Roman" w:hAnsi="Times New Roman" w:cs="Times New Roman"/>
          <w:noProof/>
          <w:sz w:val="28"/>
          <w:szCs w:val="28"/>
          <w:lang w:eastAsia="ru-RU"/>
        </w:rPr>
      </w:pPr>
      <w:r>
        <w:rPr>
          <w:rFonts w:ascii="Times New Roman" w:hAnsi="Times New Roman" w:cs="Times New Roman"/>
          <w:noProof/>
          <w:sz w:val="28"/>
          <w:szCs w:val="28"/>
          <w:lang w:eastAsia="ru-RU"/>
        </w:rPr>
        <w:t>Представим на диаграмме соотношение количества сотрудников кафедры с занимаемыми ими ставками работ.</w:t>
      </w:r>
    </w:p>
    <w:p w:rsidR="00572522" w:rsidRPr="00572522" w:rsidRDefault="00572522" w:rsidP="00921FF9">
      <w:pPr>
        <w:ind w:firstLine="709"/>
        <w:jc w:val="both"/>
        <w:rPr>
          <w:rFonts w:ascii="Times New Roman" w:hAnsi="Times New Roman" w:cs="Times New Roman"/>
          <w:noProof/>
          <w:sz w:val="28"/>
          <w:szCs w:val="28"/>
          <w:lang w:eastAsia="ru-RU"/>
        </w:rPr>
      </w:pPr>
    </w:p>
    <w:p w:rsidR="008605AB" w:rsidRDefault="008605AB" w:rsidP="00F117CC">
      <w:pPr>
        <w:jc w:val="center"/>
        <w:rPr>
          <w:rFonts w:ascii="Times New Roman" w:hAnsi="Times New Roman" w:cs="Times New Roman"/>
          <w:sz w:val="28"/>
          <w:szCs w:val="28"/>
          <w:lang w:eastAsia="ru-RU"/>
        </w:rPr>
      </w:pPr>
      <w:r>
        <w:rPr>
          <w:noProof/>
          <w:lang w:eastAsia="ru-RU"/>
        </w:rPr>
        <w:drawing>
          <wp:inline distT="0" distB="0" distL="0" distR="0" wp14:anchorId="20F06A57" wp14:editId="6D2C7A96">
            <wp:extent cx="5528931" cy="396156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30136" cy="3962426"/>
                    </a:xfrm>
                    <a:prstGeom prst="rect">
                      <a:avLst/>
                    </a:prstGeom>
                  </pic:spPr>
                </pic:pic>
              </a:graphicData>
            </a:graphic>
          </wp:inline>
        </w:drawing>
      </w:r>
    </w:p>
    <w:p w:rsidR="00572522" w:rsidRDefault="00572522" w:rsidP="00921FF9">
      <w:pPr>
        <w:ind w:firstLine="709"/>
        <w:jc w:val="both"/>
        <w:rPr>
          <w:rFonts w:ascii="Times New Roman" w:hAnsi="Times New Roman" w:cs="Times New Roman"/>
          <w:sz w:val="28"/>
          <w:szCs w:val="28"/>
          <w:lang w:eastAsia="ru-RU"/>
        </w:rPr>
      </w:pPr>
    </w:p>
    <w:p w:rsidR="00572522" w:rsidRDefault="002F6873" w:rsidP="00572522">
      <w:pPr>
        <w:ind w:firstLine="709"/>
        <w:jc w:val="center"/>
        <w:rPr>
          <w:rFonts w:ascii="Times New Roman" w:hAnsi="Times New Roman" w:cs="Times New Roman"/>
          <w:sz w:val="28"/>
          <w:szCs w:val="28"/>
          <w:lang w:eastAsia="ru-RU"/>
        </w:rPr>
      </w:pPr>
      <w:r>
        <w:rPr>
          <w:rFonts w:ascii="Times New Roman" w:hAnsi="Times New Roman" w:cs="Times New Roman"/>
          <w:sz w:val="28"/>
          <w:szCs w:val="28"/>
          <w:lang w:eastAsia="ru-RU"/>
        </w:rPr>
        <w:lastRenderedPageBreak/>
        <w:t>Рисунок 2.7</w:t>
      </w:r>
      <w:r w:rsidR="00D62797">
        <w:rPr>
          <w:rFonts w:ascii="Times New Roman" w:hAnsi="Times New Roman" w:cs="Times New Roman"/>
          <w:sz w:val="28"/>
          <w:szCs w:val="28"/>
          <w:lang w:eastAsia="ru-RU"/>
        </w:rPr>
        <w:t xml:space="preserve"> –</w:t>
      </w:r>
      <w:r w:rsidR="00572522">
        <w:rPr>
          <w:rFonts w:ascii="Times New Roman" w:hAnsi="Times New Roman" w:cs="Times New Roman"/>
          <w:sz w:val="28"/>
          <w:szCs w:val="28"/>
          <w:lang w:eastAsia="ru-RU"/>
        </w:rPr>
        <w:t xml:space="preserve"> Распределение сотрудников кафедры по занимаемым ставкам работ.</w:t>
      </w:r>
    </w:p>
    <w:p w:rsidR="00C56F79" w:rsidRDefault="00C56F79" w:rsidP="00C56F79">
      <w:pPr>
        <w:ind w:firstLine="709"/>
        <w:jc w:val="both"/>
        <w:rPr>
          <w:rFonts w:ascii="Times New Roman" w:hAnsi="Times New Roman" w:cs="Times New Roman"/>
          <w:sz w:val="28"/>
          <w:szCs w:val="28"/>
          <w:lang w:eastAsia="ru-RU"/>
        </w:rPr>
      </w:pPr>
      <w:r>
        <w:rPr>
          <w:rFonts w:ascii="Times New Roman" w:hAnsi="Times New Roman" w:cs="Times New Roman"/>
          <w:sz w:val="28"/>
          <w:szCs w:val="28"/>
          <w:lang w:eastAsia="ru-RU"/>
        </w:rPr>
        <w:t xml:space="preserve">Вторым значимым фактором при распределении учебной нагрузки преподавателя является количество рабочих часов в данном промежутке времени, которые он должен отработать исходя из рабочего учебного плана, набору его читаемых дисциплин, а также исходя из приказа "О нормах времени работ". На диаграмме отображена динамика изменения количества часов преподавателей за осень 2015 года и весну 2016. </w:t>
      </w:r>
    </w:p>
    <w:p w:rsidR="00775F23" w:rsidRDefault="00775F23" w:rsidP="00C56F79">
      <w:pPr>
        <w:ind w:firstLine="709"/>
        <w:jc w:val="both"/>
        <w:rPr>
          <w:rFonts w:ascii="Times New Roman" w:hAnsi="Times New Roman" w:cs="Times New Roman"/>
          <w:sz w:val="28"/>
          <w:szCs w:val="28"/>
          <w:lang w:eastAsia="ru-RU"/>
        </w:rPr>
      </w:pPr>
    </w:p>
    <w:p w:rsidR="00C56F79" w:rsidRDefault="00C56F79" w:rsidP="005372C2">
      <w:pPr>
        <w:jc w:val="center"/>
        <w:rPr>
          <w:rFonts w:ascii="Times New Roman" w:hAnsi="Times New Roman" w:cs="Times New Roman"/>
          <w:sz w:val="28"/>
          <w:szCs w:val="28"/>
          <w:lang w:eastAsia="ru-RU"/>
        </w:rPr>
      </w:pPr>
      <w:r>
        <w:rPr>
          <w:noProof/>
          <w:lang w:eastAsia="ru-RU"/>
        </w:rPr>
        <w:drawing>
          <wp:inline distT="0" distB="0" distL="0" distR="0" wp14:anchorId="3DA06176" wp14:editId="25FF5D48">
            <wp:extent cx="5940425" cy="179070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0425" cy="1790700"/>
                    </a:xfrm>
                    <a:prstGeom prst="rect">
                      <a:avLst/>
                    </a:prstGeom>
                  </pic:spPr>
                </pic:pic>
              </a:graphicData>
            </a:graphic>
          </wp:inline>
        </w:drawing>
      </w:r>
    </w:p>
    <w:p w:rsidR="00572522" w:rsidRDefault="00572522" w:rsidP="00C56F79">
      <w:pPr>
        <w:jc w:val="center"/>
        <w:rPr>
          <w:rFonts w:ascii="Times New Roman" w:hAnsi="Times New Roman" w:cs="Times New Roman"/>
          <w:sz w:val="28"/>
          <w:szCs w:val="28"/>
          <w:lang w:eastAsia="ru-RU"/>
        </w:rPr>
      </w:pPr>
    </w:p>
    <w:p w:rsidR="00775F23" w:rsidRDefault="002F6873" w:rsidP="00C56F79">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2.8</w:t>
      </w:r>
      <w:r w:rsidR="00D62797">
        <w:rPr>
          <w:rFonts w:ascii="Times New Roman" w:hAnsi="Times New Roman" w:cs="Times New Roman"/>
          <w:sz w:val="28"/>
          <w:szCs w:val="28"/>
          <w:lang w:eastAsia="ru-RU"/>
        </w:rPr>
        <w:t xml:space="preserve"> –</w:t>
      </w:r>
      <w:r w:rsidR="00775F23">
        <w:rPr>
          <w:rFonts w:ascii="Times New Roman" w:hAnsi="Times New Roman" w:cs="Times New Roman"/>
          <w:sz w:val="28"/>
          <w:szCs w:val="28"/>
          <w:lang w:eastAsia="ru-RU"/>
        </w:rPr>
        <w:t xml:space="preserve"> Динамика количества часов преподавателей за 2015-2016 учебный год</w:t>
      </w:r>
    </w:p>
    <w:p w:rsidR="000B3E3F" w:rsidRDefault="000B3E3F" w:rsidP="000B3E3F">
      <w:pPr>
        <w:jc w:val="center"/>
        <w:rPr>
          <w:rFonts w:ascii="Times New Roman" w:eastAsia="Times New Roman" w:hAnsi="Times New Roman" w:cs="Times New Roman"/>
          <w:b/>
          <w:sz w:val="28"/>
          <w:szCs w:val="28"/>
          <w:lang w:eastAsia="ru-RU"/>
        </w:rPr>
      </w:pPr>
    </w:p>
    <w:p w:rsidR="00204D42" w:rsidRDefault="00204D42" w:rsidP="000B3E3F">
      <w:pPr>
        <w:jc w:val="center"/>
        <w:rPr>
          <w:rFonts w:ascii="Times New Roman" w:eastAsia="Times New Roman" w:hAnsi="Times New Roman" w:cs="Times New Roman"/>
          <w:b/>
          <w:sz w:val="28"/>
          <w:szCs w:val="28"/>
          <w:lang w:eastAsia="ru-RU"/>
        </w:rPr>
      </w:pPr>
      <w:r>
        <w:rPr>
          <w:noProof/>
          <w:lang w:eastAsia="ru-RU"/>
        </w:rPr>
        <w:drawing>
          <wp:inline distT="0" distB="0" distL="0" distR="0" wp14:anchorId="33ED1DA1" wp14:editId="7782B5E1">
            <wp:extent cx="5940425" cy="1732915"/>
            <wp:effectExtent l="0" t="0" r="3175"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0425" cy="1732915"/>
                    </a:xfrm>
                    <a:prstGeom prst="rect">
                      <a:avLst/>
                    </a:prstGeom>
                  </pic:spPr>
                </pic:pic>
              </a:graphicData>
            </a:graphic>
          </wp:inline>
        </w:drawing>
      </w:r>
    </w:p>
    <w:p w:rsidR="00204D42" w:rsidRDefault="00204D42" w:rsidP="000B3E3F">
      <w:pPr>
        <w:jc w:val="center"/>
        <w:rPr>
          <w:rFonts w:ascii="Times New Roman" w:eastAsia="Times New Roman" w:hAnsi="Times New Roman" w:cs="Times New Roman"/>
          <w:b/>
          <w:sz w:val="28"/>
          <w:szCs w:val="28"/>
          <w:lang w:eastAsia="ru-RU"/>
        </w:rPr>
      </w:pPr>
    </w:p>
    <w:p w:rsidR="00204D42" w:rsidRDefault="002F6873" w:rsidP="00204D42">
      <w:pPr>
        <w:jc w:val="center"/>
        <w:rPr>
          <w:rFonts w:ascii="Times New Roman" w:hAnsi="Times New Roman" w:cs="Times New Roman"/>
          <w:sz w:val="28"/>
          <w:szCs w:val="28"/>
          <w:lang w:eastAsia="ru-RU"/>
        </w:rPr>
      </w:pPr>
      <w:r>
        <w:rPr>
          <w:rFonts w:ascii="Times New Roman" w:hAnsi="Times New Roman" w:cs="Times New Roman"/>
          <w:sz w:val="28"/>
          <w:szCs w:val="28"/>
          <w:lang w:eastAsia="ru-RU"/>
        </w:rPr>
        <w:t>Рисунок 2.9</w:t>
      </w:r>
      <w:r w:rsidR="00D62797">
        <w:rPr>
          <w:rFonts w:ascii="Times New Roman" w:hAnsi="Times New Roman" w:cs="Times New Roman"/>
          <w:sz w:val="28"/>
          <w:szCs w:val="28"/>
          <w:lang w:eastAsia="ru-RU"/>
        </w:rPr>
        <w:t xml:space="preserve"> –</w:t>
      </w:r>
      <w:r w:rsidR="00204D42">
        <w:rPr>
          <w:rFonts w:ascii="Times New Roman" w:hAnsi="Times New Roman" w:cs="Times New Roman"/>
          <w:sz w:val="28"/>
          <w:szCs w:val="28"/>
          <w:lang w:eastAsia="ru-RU"/>
        </w:rPr>
        <w:t xml:space="preserve"> Динамика количества часов преподавателей за 2016-2017 учебный год</w:t>
      </w:r>
    </w:p>
    <w:p w:rsidR="00204D42" w:rsidRDefault="00204D42" w:rsidP="000B3E3F">
      <w:pPr>
        <w:jc w:val="center"/>
        <w:rPr>
          <w:rFonts w:ascii="Times New Roman" w:eastAsia="Times New Roman" w:hAnsi="Times New Roman" w:cs="Times New Roman"/>
          <w:b/>
          <w:sz w:val="28"/>
          <w:szCs w:val="28"/>
          <w:lang w:eastAsia="ru-RU"/>
        </w:rPr>
      </w:pPr>
    </w:p>
    <w:p w:rsidR="000B3E3F" w:rsidRDefault="000B3E3F" w:rsidP="00204D42">
      <w:pPr>
        <w:jc w:val="both"/>
        <w:rPr>
          <w:rFonts w:ascii="Times New Roman" w:eastAsia="Times New Roman" w:hAnsi="Times New Roman" w:cs="Times New Roman"/>
          <w:b/>
          <w:sz w:val="28"/>
          <w:szCs w:val="28"/>
          <w:lang w:eastAsia="ru-RU"/>
        </w:rPr>
      </w:pPr>
    </w:p>
    <w:p w:rsidR="00BF1916" w:rsidRPr="005B127E" w:rsidRDefault="00BF1916" w:rsidP="005B127E">
      <w:pPr>
        <w:pStyle w:val="2"/>
        <w:ind w:left="1134" w:hanging="425"/>
        <w:rPr>
          <w:rFonts w:ascii="Times New Roman" w:eastAsia="Times New Roman" w:hAnsi="Times New Roman" w:cs="Times New Roman"/>
          <w:b/>
          <w:color w:val="auto"/>
          <w:sz w:val="28"/>
          <w:szCs w:val="28"/>
          <w:lang w:eastAsia="ru-RU"/>
        </w:rPr>
      </w:pPr>
      <w:bookmarkStart w:id="200" w:name="_Toc481869789"/>
      <w:r w:rsidRPr="005B127E">
        <w:rPr>
          <w:rFonts w:ascii="Times New Roman" w:eastAsia="Times New Roman" w:hAnsi="Times New Roman" w:cs="Times New Roman"/>
          <w:b/>
          <w:color w:val="auto"/>
          <w:sz w:val="28"/>
          <w:szCs w:val="28"/>
          <w:lang w:eastAsia="ru-RU"/>
        </w:rPr>
        <w:t>2.4 Функциональная модель процесса распределения учебной нагрузки преподавателей кафедры экономической информатики</w:t>
      </w:r>
      <w:bookmarkEnd w:id="200"/>
    </w:p>
    <w:p w:rsidR="005B7588" w:rsidRDefault="005B7588" w:rsidP="005B7588">
      <w:pPr>
        <w:rPr>
          <w:lang w:eastAsia="ru-RU"/>
        </w:rPr>
      </w:pPr>
    </w:p>
    <w:p w:rsidR="005B7588" w:rsidRPr="000D2CDD"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На контекстной диаграмме верхнего уровня (</w:t>
      </w:r>
      <w:r w:rsidR="002F6873">
        <w:rPr>
          <w:rFonts w:ascii="Times New Roman" w:hAnsi="Times New Roman" w:cs="Times New Roman"/>
          <w:sz w:val="28"/>
          <w:szCs w:val="28"/>
        </w:rPr>
        <w:t>рисунок 2.10</w:t>
      </w:r>
      <w:r w:rsidRPr="000F1784">
        <w:rPr>
          <w:rFonts w:ascii="Times New Roman" w:hAnsi="Times New Roman" w:cs="Times New Roman"/>
          <w:sz w:val="28"/>
          <w:szCs w:val="28"/>
        </w:rPr>
        <w:t>) представлена ф</w:t>
      </w:r>
      <w:r>
        <w:rPr>
          <w:rFonts w:ascii="Times New Roman" w:hAnsi="Times New Roman" w:cs="Times New Roman"/>
          <w:sz w:val="28"/>
          <w:szCs w:val="28"/>
        </w:rPr>
        <w:t>ункциональная модель процесса «Распределить учебную нагрузку кафедры ЭИ»</w:t>
      </w:r>
      <w:r w:rsidRPr="000F1784">
        <w:rPr>
          <w:rFonts w:ascii="Times New Roman" w:hAnsi="Times New Roman" w:cs="Times New Roman"/>
          <w:sz w:val="28"/>
          <w:szCs w:val="28"/>
        </w:rPr>
        <w:t>, определены потоки входных и выходных данных, механизм и управления данными.</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7495D">
        <w:rPr>
          <w:rFonts w:ascii="Times New Roman" w:hAnsi="Times New Roman" w:cs="Times New Roman"/>
          <w:sz w:val="28"/>
          <w:szCs w:val="28"/>
        </w:rPr>
        <w:lastRenderedPageBreak/>
        <w:t xml:space="preserve">Входной информацией является: </w:t>
      </w:r>
      <w:r>
        <w:rPr>
          <w:rFonts w:ascii="Times New Roman" w:hAnsi="Times New Roman" w:cs="Times New Roman"/>
          <w:sz w:val="28"/>
          <w:szCs w:val="28"/>
        </w:rPr>
        <w:t>общая учебная нагрузка по университету</w:t>
      </w:r>
      <w:r w:rsidRPr="0007495D">
        <w:rPr>
          <w:rFonts w:ascii="Times New Roman" w:hAnsi="Times New Roman" w:cs="Times New Roman"/>
          <w:sz w:val="28"/>
          <w:szCs w:val="28"/>
        </w:rPr>
        <w:t xml:space="preserve">. </w:t>
      </w:r>
    </w:p>
    <w:p w:rsidR="005B7588" w:rsidRPr="000F1784" w:rsidRDefault="005B7588" w:rsidP="005B7588">
      <w:pPr>
        <w:pStyle w:val="af1"/>
        <w:spacing w:line="276" w:lineRule="auto"/>
        <w:ind w:firstLine="708"/>
        <w:jc w:val="both"/>
        <w:rPr>
          <w:rFonts w:ascii="Times New Roman" w:hAnsi="Times New Roman" w:cs="Times New Roman"/>
          <w:sz w:val="28"/>
          <w:szCs w:val="28"/>
        </w:rPr>
      </w:pPr>
      <w:r w:rsidRPr="000F1784">
        <w:rPr>
          <w:rFonts w:ascii="Times New Roman" w:hAnsi="Times New Roman" w:cs="Times New Roman"/>
          <w:sz w:val="28"/>
          <w:szCs w:val="28"/>
        </w:rPr>
        <w:t xml:space="preserve">Механизм будет представлен двумя составляющими. А именно, </w:t>
      </w:r>
      <w:r>
        <w:rPr>
          <w:rFonts w:ascii="Times New Roman" w:hAnsi="Times New Roman" w:cs="Times New Roman"/>
          <w:sz w:val="28"/>
          <w:szCs w:val="28"/>
        </w:rPr>
        <w:t>кодекс об образовании и приказ "О нормах времени работ"</w:t>
      </w:r>
      <w:r w:rsidRPr="000F1784">
        <w:rPr>
          <w:rFonts w:ascii="Times New Roman" w:hAnsi="Times New Roman" w:cs="Times New Roman"/>
          <w:sz w:val="28"/>
          <w:szCs w:val="28"/>
        </w:rPr>
        <w:t>.</w:t>
      </w:r>
      <w:r>
        <w:rPr>
          <w:rFonts w:ascii="Times New Roman" w:hAnsi="Times New Roman" w:cs="Times New Roman"/>
          <w:sz w:val="28"/>
          <w:szCs w:val="28"/>
        </w:rPr>
        <w:t xml:space="preserve"> Кодекс об образовании в данном случае – </w:t>
      </w:r>
      <w:r w:rsidRPr="00143C46">
        <w:rPr>
          <w:rFonts w:ascii="Times New Roman" w:hAnsi="Times New Roman" w:cs="Times New Roman"/>
          <w:sz w:val="28"/>
          <w:szCs w:val="28"/>
        </w:rPr>
        <w:t xml:space="preserve">основной документ, регламентирующий все аспекты деятельности </w:t>
      </w:r>
      <w:r>
        <w:rPr>
          <w:rFonts w:ascii="Times New Roman" w:hAnsi="Times New Roman" w:cs="Times New Roman"/>
          <w:sz w:val="28"/>
          <w:szCs w:val="28"/>
        </w:rPr>
        <w:t>высших учебных заведений. Приказ "О нормах времени работ" – набор утвержденных законодательных требований и условий к процессу обучения.</w:t>
      </w:r>
    </w:p>
    <w:p w:rsidR="005B7588" w:rsidRPr="009F180E"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Управляющие механизмы – </w:t>
      </w:r>
      <w:r>
        <w:rPr>
          <w:rFonts w:ascii="Times New Roman" w:hAnsi="Times New Roman" w:cs="Times New Roman"/>
          <w:sz w:val="28"/>
          <w:szCs w:val="28"/>
        </w:rPr>
        <w:t>ученый секретарь и программное обеспечение 1С</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Вых</w:t>
      </w:r>
      <w:r>
        <w:rPr>
          <w:rFonts w:ascii="Times New Roman" w:hAnsi="Times New Roman" w:cs="Times New Roman"/>
          <w:sz w:val="28"/>
          <w:szCs w:val="28"/>
        </w:rPr>
        <w:t>одной информацией являются отчет по распределенной учебной нагрузке.</w:t>
      </w:r>
      <w:r w:rsidRPr="009F180E">
        <w:rPr>
          <w:rFonts w:ascii="Times New Roman" w:hAnsi="Times New Roman" w:cs="Times New Roman"/>
          <w:sz w:val="28"/>
          <w:szCs w:val="28"/>
        </w:rPr>
        <w:t xml:space="preserve"> </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drawing>
          <wp:inline distT="0" distB="0" distL="0" distR="0">
            <wp:extent cx="5433060" cy="3763645"/>
            <wp:effectExtent l="0" t="0" r="0" b="8255"/>
            <wp:docPr id="10" name="Рисунок 10" descr="C:\Users\Света\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Света\AppData\Local\Microsoft\Windows\INetCache\Content.Word\1.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33060" cy="3763645"/>
                    </a:xfrm>
                    <a:prstGeom prst="rect">
                      <a:avLst/>
                    </a:prstGeom>
                    <a:noFill/>
                    <a:ln>
                      <a:noFill/>
                    </a:ln>
                  </pic:spPr>
                </pic:pic>
              </a:graphicData>
            </a:graphic>
          </wp:inline>
        </w:drawing>
      </w:r>
    </w:p>
    <w:p w:rsidR="005B7588" w:rsidRDefault="005B7588" w:rsidP="005B7588">
      <w:pPr>
        <w:pStyle w:val="af1"/>
        <w:spacing w:line="276" w:lineRule="auto"/>
        <w:rPr>
          <w:rFonts w:ascii="Times New Roman" w:hAnsi="Times New Roman" w:cs="Times New Roman"/>
          <w:sz w:val="28"/>
          <w:szCs w:val="28"/>
        </w:rPr>
      </w:pPr>
    </w:p>
    <w:p w:rsidR="005B7588" w:rsidRPr="00BE5C78" w:rsidRDefault="002F6873"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2.10</w:t>
      </w:r>
      <w:r w:rsidR="005B7588">
        <w:rPr>
          <w:rFonts w:ascii="Times New Roman" w:hAnsi="Times New Roman" w:cs="Times New Roman"/>
          <w:sz w:val="28"/>
          <w:szCs w:val="28"/>
        </w:rPr>
        <w:t xml:space="preserve"> – Контекстная диаграмма процесса «Распределить учебную нагрузку кафедры ЭИ»</w:t>
      </w:r>
    </w:p>
    <w:p w:rsidR="005B7588" w:rsidRPr="00BE5C7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Декомпозиция контекстной диаг</w:t>
      </w:r>
      <w:r>
        <w:rPr>
          <w:rFonts w:ascii="Times New Roman" w:hAnsi="Times New Roman" w:cs="Times New Roman"/>
          <w:sz w:val="28"/>
          <w:szCs w:val="28"/>
        </w:rPr>
        <w:t>раммы, представлена на рисунке 2.</w:t>
      </w:r>
      <w:r w:rsidR="002F6873">
        <w:rPr>
          <w:rFonts w:ascii="Times New Roman" w:hAnsi="Times New Roman" w:cs="Times New Roman"/>
          <w:sz w:val="28"/>
          <w:szCs w:val="28"/>
        </w:rPr>
        <w:t>11</w:t>
      </w:r>
      <w:r>
        <w:rPr>
          <w:rFonts w:ascii="Times New Roman" w:hAnsi="Times New Roman" w:cs="Times New Roman"/>
          <w:sz w:val="28"/>
          <w:szCs w:val="28"/>
        </w:rPr>
        <w:t>.</w:t>
      </w:r>
    </w:p>
    <w:p w:rsidR="005B7588" w:rsidRDefault="005B7588" w:rsidP="005B7588">
      <w:pPr>
        <w:pStyle w:val="af1"/>
        <w:spacing w:line="276" w:lineRule="auto"/>
        <w:ind w:firstLine="708"/>
        <w:jc w:val="both"/>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125379"/>
            <wp:effectExtent l="0" t="0" r="3175" b="8890"/>
            <wp:docPr id="11" name="Рисунок 11" descr="C:\Users\Света\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Света\AppData\Local\Microsoft\Windows\INetCache\Content.Word\2.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0425" cy="4125379"/>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.11</w:t>
      </w:r>
      <w:r>
        <w:rPr>
          <w:rFonts w:ascii="Times New Roman" w:hAnsi="Times New Roman" w:cs="Times New Roman"/>
          <w:sz w:val="28"/>
          <w:szCs w:val="28"/>
        </w:rPr>
        <w:t xml:space="preserve"> – Декомпозиция контекстного блока «Распределить учебную нагрузку кафедры ЭИ»</w:t>
      </w:r>
    </w:p>
    <w:p w:rsidR="003A3AF6" w:rsidRPr="00BE5C78" w:rsidRDefault="003A3AF6" w:rsidP="005B7588">
      <w:pPr>
        <w:pStyle w:val="af1"/>
        <w:spacing w:line="276" w:lineRule="auto"/>
        <w:jc w:val="center"/>
        <w:rPr>
          <w:rFonts w:ascii="Times New Roman" w:hAnsi="Times New Roman" w:cs="Times New Roman"/>
          <w:sz w:val="28"/>
          <w:szCs w:val="28"/>
        </w:rPr>
      </w:pPr>
    </w:p>
    <w:p w:rsidR="005B7588" w:rsidRDefault="005B7588" w:rsidP="005B7588">
      <w:pPr>
        <w:pStyle w:val="af1"/>
        <w:spacing w:line="276" w:lineRule="auto"/>
        <w:ind w:firstLine="708"/>
        <w:jc w:val="both"/>
        <w:rPr>
          <w:rFonts w:ascii="Times New Roman" w:hAnsi="Times New Roman" w:cs="Times New Roman"/>
          <w:sz w:val="28"/>
          <w:szCs w:val="28"/>
        </w:rPr>
      </w:pPr>
      <w:r w:rsidRPr="009F180E">
        <w:rPr>
          <w:rFonts w:ascii="Times New Roman" w:hAnsi="Times New Roman" w:cs="Times New Roman"/>
          <w:sz w:val="28"/>
          <w:szCs w:val="28"/>
        </w:rPr>
        <w:t xml:space="preserve">Первый блок </w:t>
      </w:r>
      <w:r>
        <w:rPr>
          <w:rFonts w:ascii="Times New Roman" w:hAnsi="Times New Roman" w:cs="Times New Roman"/>
          <w:sz w:val="28"/>
          <w:szCs w:val="28"/>
        </w:rPr>
        <w:t>«Выгрузить общую нагрузку кафедры» включает в себя все процессы, связанные с распределением учебной нагрузки каждого преподавателя</w:t>
      </w:r>
      <w:r w:rsidRPr="009F180E">
        <w:rPr>
          <w:rFonts w:ascii="Times New Roman" w:hAnsi="Times New Roman" w:cs="Times New Roman"/>
          <w:sz w:val="28"/>
          <w:szCs w:val="28"/>
        </w:rPr>
        <w:t xml:space="preserve">. </w:t>
      </w:r>
      <w:r w:rsidR="003A3AF6">
        <w:rPr>
          <w:rFonts w:ascii="Times New Roman" w:hAnsi="Times New Roman" w:cs="Times New Roman"/>
          <w:sz w:val="28"/>
          <w:szCs w:val="28"/>
        </w:rPr>
        <w:t>Его декомпозиция представлена на рисунке 2.</w:t>
      </w:r>
      <w:r w:rsidR="002F6873">
        <w:rPr>
          <w:rFonts w:ascii="Times New Roman" w:hAnsi="Times New Roman" w:cs="Times New Roman"/>
          <w:sz w:val="28"/>
          <w:szCs w:val="28"/>
        </w:rPr>
        <w:t>12</w:t>
      </w:r>
      <w:r w:rsidR="003A3AF6">
        <w:rPr>
          <w:rFonts w:ascii="Times New Roman" w:hAnsi="Times New Roman" w:cs="Times New Roman"/>
          <w:sz w:val="28"/>
          <w:szCs w:val="28"/>
        </w:rPr>
        <w:t>.</w:t>
      </w:r>
    </w:p>
    <w:p w:rsidR="003A3AF6" w:rsidRDefault="003A3AF6" w:rsidP="005B7588">
      <w:pPr>
        <w:pStyle w:val="af1"/>
        <w:spacing w:line="276" w:lineRule="auto"/>
        <w:ind w:firstLine="708"/>
        <w:jc w:val="both"/>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77379"/>
            <wp:effectExtent l="0" t="0" r="3175" b="0"/>
            <wp:docPr id="12" name="Рисунок 12" descr="C:\Users\Света\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Света\AppData\Local\Microsoft\Windows\INetCache\Content.Word\3.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0425" cy="4077379"/>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sz w:val="28"/>
          <w:szCs w:val="28"/>
        </w:rPr>
        <w:t>Рисунок 2.</w:t>
      </w:r>
      <w:r w:rsidR="002F6873">
        <w:rPr>
          <w:rFonts w:ascii="Times New Roman" w:hAnsi="Times New Roman" w:cs="Times New Roman"/>
          <w:sz w:val="28"/>
          <w:szCs w:val="28"/>
        </w:rPr>
        <w:t>12 –</w:t>
      </w:r>
      <w:r w:rsidRPr="003A3AF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Декомпозиция блока "Выгрузить общую нагрузку кафедры"</w:t>
      </w:r>
    </w:p>
    <w:p w:rsidR="003A3AF6" w:rsidRDefault="003A3AF6" w:rsidP="003A3AF6">
      <w:pPr>
        <w:pStyle w:val="af1"/>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 </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 является одним из самых главных, т.к. большую часть учебной программы в университете занимают лекционные занятия, на этих занятиях находится довольно большое количество студентов.</w:t>
      </w:r>
    </w:p>
    <w:p w:rsidR="003A3AF6" w:rsidRDefault="003A3AF6" w:rsidP="003A3AF6">
      <w:pPr>
        <w:pStyle w:val="af1"/>
        <w:spacing w:line="276"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w:t>
      </w:r>
    </w:p>
    <w:p w:rsidR="003A3AF6" w:rsidRDefault="003A3AF6" w:rsidP="003A3AF6">
      <w:pPr>
        <w:pStyle w:val="af1"/>
        <w:spacing w:line="276" w:lineRule="auto"/>
        <w:jc w:val="both"/>
        <w:rPr>
          <w:rFonts w:ascii="Times New Roman" w:hAnsi="Times New Roman" w:cs="Times New Roman"/>
          <w:color w:val="000000" w:themeColor="text1"/>
          <w:sz w:val="28"/>
          <w:szCs w:val="28"/>
        </w:rPr>
      </w:pPr>
    </w:p>
    <w:p w:rsidR="003A3AF6" w:rsidRDefault="003A3AF6" w:rsidP="003A3AF6">
      <w:pPr>
        <w:pStyle w:val="af1"/>
        <w:spacing w:line="276" w:lineRule="auto"/>
        <w:jc w:val="both"/>
        <w:rPr>
          <w:rFonts w:ascii="Times New Roman" w:hAnsi="Times New Roman" w:cs="Times New Roman"/>
          <w:sz w:val="28"/>
          <w:szCs w:val="28"/>
        </w:rPr>
      </w:pPr>
    </w:p>
    <w:p w:rsidR="003A3AF6" w:rsidRPr="00C62C11" w:rsidRDefault="003A3AF6" w:rsidP="003A3AF6">
      <w:pPr>
        <w:pStyle w:val="af1"/>
        <w:spacing w:line="276" w:lineRule="auto"/>
        <w:jc w:val="center"/>
        <w:rPr>
          <w:rFonts w:ascii="Times New Roman" w:hAnsi="Times New Roman" w:cs="Times New Roman"/>
          <w:sz w:val="28"/>
          <w:szCs w:val="28"/>
        </w:rPr>
      </w:pPr>
      <w:r>
        <w:rPr>
          <w:noProof/>
          <w:lang w:eastAsia="ru-RU"/>
        </w:rPr>
        <w:lastRenderedPageBreak/>
        <w:drawing>
          <wp:inline distT="0" distB="0" distL="0" distR="0">
            <wp:extent cx="5940425" cy="4094003"/>
            <wp:effectExtent l="0" t="0" r="3175" b="1905"/>
            <wp:docPr id="14" name="Рисунок 14" descr="C:\Users\Света\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Света\AppData\Local\Microsoft\Windows\INetCache\Content.Word\4.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0425" cy="4094003"/>
                    </a:xfrm>
                    <a:prstGeom prst="rect">
                      <a:avLst/>
                    </a:prstGeom>
                    <a:noFill/>
                    <a:ln>
                      <a:noFill/>
                    </a:ln>
                  </pic:spPr>
                </pic:pic>
              </a:graphicData>
            </a:graphic>
          </wp:inline>
        </w:drawing>
      </w:r>
    </w:p>
    <w:p w:rsidR="005B7588" w:rsidRDefault="005B7588"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13</w:t>
      </w:r>
      <w:r>
        <w:rPr>
          <w:rFonts w:ascii="Times New Roman" w:hAnsi="Times New Roman" w:cs="Times New Roman"/>
          <w:color w:val="000000" w:themeColor="text1"/>
          <w:sz w:val="28"/>
          <w:szCs w:val="28"/>
        </w:rPr>
        <w:t xml:space="preserve"> – Декомпозиция блока «</w:t>
      </w:r>
      <w:r w:rsidR="003A3AF6">
        <w:rPr>
          <w:rFonts w:ascii="Times New Roman" w:hAnsi="Times New Roman" w:cs="Times New Roman"/>
          <w:sz w:val="28"/>
          <w:szCs w:val="28"/>
        </w:rPr>
        <w:t>Распределить нагрузку лекторов</w:t>
      </w:r>
      <w:r>
        <w:rPr>
          <w:rFonts w:ascii="Times New Roman" w:hAnsi="Times New Roman" w:cs="Times New Roman"/>
          <w:color w:val="000000" w:themeColor="text1"/>
          <w:sz w:val="28"/>
          <w:szCs w:val="28"/>
        </w:rPr>
        <w:t>»</w:t>
      </w:r>
    </w:p>
    <w:p w:rsidR="003A3AF6" w:rsidRPr="00BE5C78" w:rsidRDefault="003A3AF6" w:rsidP="005B7588">
      <w:pPr>
        <w:pStyle w:val="af1"/>
        <w:spacing w:line="276" w:lineRule="auto"/>
        <w:jc w:val="center"/>
        <w:rPr>
          <w:rFonts w:ascii="Times New Roman" w:hAnsi="Times New Roman" w:cs="Times New Roman"/>
          <w:color w:val="000000" w:themeColor="text1"/>
          <w:sz w:val="28"/>
          <w:szCs w:val="28"/>
        </w:rPr>
      </w:pPr>
    </w:p>
    <w:p w:rsidR="005B7588" w:rsidRDefault="005B7588" w:rsidP="005B7588">
      <w:pPr>
        <w:pStyle w:val="af1"/>
        <w:spacing w:line="276" w:lineRule="auto"/>
        <w:ind w:firstLine="708"/>
        <w:jc w:val="both"/>
        <w:rPr>
          <w:rFonts w:ascii="Times New Roman" w:hAnsi="Times New Roman" w:cs="Times New Roman"/>
          <w:color w:val="000000" w:themeColor="text1"/>
          <w:sz w:val="28"/>
          <w:szCs w:val="28"/>
        </w:rPr>
      </w:pPr>
      <w:r w:rsidRPr="00F73B8B">
        <w:rPr>
          <w:rFonts w:ascii="Times New Roman" w:hAnsi="Times New Roman" w:cs="Times New Roman"/>
          <w:color w:val="000000" w:themeColor="text1"/>
          <w:sz w:val="28"/>
          <w:szCs w:val="28"/>
        </w:rPr>
        <w:t xml:space="preserve">Блок </w:t>
      </w:r>
      <w:r>
        <w:rPr>
          <w:rFonts w:ascii="Times New Roman" w:hAnsi="Times New Roman" w:cs="Times New Roman"/>
          <w:color w:val="000000" w:themeColor="text1"/>
          <w:sz w:val="28"/>
          <w:szCs w:val="28"/>
        </w:rPr>
        <w:t>«</w:t>
      </w:r>
      <w:r w:rsidR="00F82BD0">
        <w:rPr>
          <w:rFonts w:ascii="Times New Roman" w:hAnsi="Times New Roman" w:cs="Times New Roman"/>
          <w:sz w:val="28"/>
          <w:szCs w:val="28"/>
        </w:rPr>
        <w:t>Проверить объем нагрузки в соответствии с занимаемой ставкой</w:t>
      </w:r>
      <w:r>
        <w:rPr>
          <w:rFonts w:ascii="Times New Roman" w:hAnsi="Times New Roman" w:cs="Times New Roman"/>
          <w:color w:val="000000" w:themeColor="text1"/>
          <w:sz w:val="28"/>
          <w:szCs w:val="28"/>
        </w:rPr>
        <w:t>»</w:t>
      </w:r>
      <w:r w:rsidRPr="00F73B8B">
        <w:rPr>
          <w:rFonts w:ascii="Times New Roman" w:hAnsi="Times New Roman" w:cs="Times New Roman"/>
          <w:color w:val="000000" w:themeColor="text1"/>
          <w:sz w:val="28"/>
          <w:szCs w:val="28"/>
        </w:rPr>
        <w:t xml:space="preserve"> отвечает за </w:t>
      </w:r>
      <w:r w:rsidR="00F82BD0">
        <w:rPr>
          <w:rFonts w:ascii="Times New Roman" w:hAnsi="Times New Roman" w:cs="Times New Roman"/>
          <w:color w:val="000000" w:themeColor="text1"/>
          <w:sz w:val="28"/>
          <w:szCs w:val="28"/>
        </w:rPr>
        <w:t>корректное оформление отчетности и избежание в ней ошибок</w:t>
      </w:r>
      <w:r w:rsidRPr="00F73B8B">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00F82BD0">
        <w:rPr>
          <w:rFonts w:ascii="Times New Roman" w:hAnsi="Times New Roman" w:cs="Times New Roman"/>
          <w:color w:val="000000" w:themeColor="text1"/>
          <w:sz w:val="28"/>
          <w:szCs w:val="28"/>
        </w:rPr>
        <w:t>Пропустив или некорректно выполнив данный процесс, ученый секретарь не только добавляет себе лишнюю угрозу, но и подвергает превышению выполненной работы своих коллег.</w:t>
      </w:r>
    </w:p>
    <w:p w:rsidR="005B7588" w:rsidRDefault="005B7588" w:rsidP="003A3AF6">
      <w:pPr>
        <w:pStyle w:val="af1"/>
        <w:spacing w:line="276" w:lineRule="auto"/>
        <w:ind w:firstLine="70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Декомпозиция данного блока представлена на рисунке 2.</w:t>
      </w:r>
      <w:r w:rsidR="002F6873">
        <w:rPr>
          <w:rFonts w:ascii="Times New Roman" w:hAnsi="Times New Roman" w:cs="Times New Roman"/>
          <w:color w:val="000000" w:themeColor="text1"/>
          <w:sz w:val="28"/>
          <w:szCs w:val="28"/>
        </w:rPr>
        <w:t>14</w:t>
      </w:r>
      <w:r w:rsidR="003A3AF6">
        <w:rPr>
          <w:rFonts w:ascii="Times New Roman" w:hAnsi="Times New Roman" w:cs="Times New Roman"/>
          <w:color w:val="000000" w:themeColor="text1"/>
          <w:sz w:val="28"/>
          <w:szCs w:val="28"/>
        </w:rPr>
        <w:t>.</w:t>
      </w:r>
    </w:p>
    <w:p w:rsidR="003A3AF6" w:rsidRDefault="003A3AF6" w:rsidP="003A3AF6">
      <w:pPr>
        <w:pStyle w:val="af1"/>
        <w:spacing w:line="276" w:lineRule="auto"/>
        <w:ind w:firstLine="708"/>
        <w:jc w:val="both"/>
        <w:rPr>
          <w:rFonts w:ascii="Times New Roman" w:hAnsi="Times New Roman" w:cs="Times New Roman"/>
          <w:color w:val="000000" w:themeColor="text1"/>
          <w:sz w:val="28"/>
          <w:szCs w:val="28"/>
        </w:rPr>
      </w:pPr>
    </w:p>
    <w:p w:rsidR="003A3AF6"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noProof/>
          <w:color w:val="000000" w:themeColor="text1"/>
          <w:sz w:val="28"/>
          <w:szCs w:val="28"/>
          <w:lang w:eastAsia="ru-RU"/>
        </w:rPr>
        <w:lastRenderedPageBreak/>
        <w:drawing>
          <wp:inline distT="0" distB="0" distL="0" distR="0">
            <wp:extent cx="5943600" cy="4135755"/>
            <wp:effectExtent l="0" t="0" r="0" b="0"/>
            <wp:docPr id="15" name="Рисунок 15" descr="C:\Users\Света\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Света\AppData\Local\Microsoft\Windows\INetCache\Content.Word\5.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135755"/>
                    </a:xfrm>
                    <a:prstGeom prst="rect">
                      <a:avLst/>
                    </a:prstGeom>
                    <a:noFill/>
                    <a:ln>
                      <a:noFill/>
                    </a:ln>
                  </pic:spPr>
                </pic:pic>
              </a:graphicData>
            </a:graphic>
          </wp:inline>
        </w:drawing>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3A3AF6" w:rsidRPr="00F82BD0" w:rsidRDefault="003A3AF6" w:rsidP="003A3AF6">
      <w:pPr>
        <w:pStyle w:val="af1"/>
        <w:spacing w:line="276" w:lineRule="auto"/>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w:t>
      </w:r>
      <w:r w:rsidR="002F6873">
        <w:rPr>
          <w:rFonts w:ascii="Times New Roman" w:hAnsi="Times New Roman" w:cs="Times New Roman"/>
          <w:color w:val="000000" w:themeColor="text1"/>
          <w:sz w:val="28"/>
          <w:szCs w:val="28"/>
        </w:rPr>
        <w:t>14</w:t>
      </w:r>
      <w:r>
        <w:rPr>
          <w:rFonts w:ascii="Times New Roman" w:hAnsi="Times New Roman" w:cs="Times New Roman"/>
          <w:color w:val="000000" w:themeColor="text1"/>
          <w:sz w:val="28"/>
          <w:szCs w:val="28"/>
        </w:rPr>
        <w:t xml:space="preserve"> – Декомпозиция блока «</w:t>
      </w:r>
      <w:r w:rsidR="00F82BD0">
        <w:rPr>
          <w:rFonts w:ascii="Times New Roman" w:hAnsi="Times New Roman" w:cs="Times New Roman"/>
          <w:sz w:val="28"/>
          <w:szCs w:val="28"/>
        </w:rPr>
        <w:t>Проверить объем нагрузки в соответствии с занимаемой ставкой</w:t>
      </w:r>
      <w:r w:rsidR="00F82BD0">
        <w:rPr>
          <w:rFonts w:ascii="Times New Roman" w:hAnsi="Times New Roman" w:cs="Times New Roman"/>
          <w:color w:val="000000" w:themeColor="text1"/>
          <w:sz w:val="28"/>
          <w:szCs w:val="28"/>
        </w:rPr>
        <w:t>»</w:t>
      </w:r>
    </w:p>
    <w:p w:rsidR="003A3AF6" w:rsidRDefault="003A3AF6" w:rsidP="003A3AF6">
      <w:pPr>
        <w:pStyle w:val="af1"/>
        <w:spacing w:line="276" w:lineRule="auto"/>
        <w:jc w:val="center"/>
        <w:rPr>
          <w:rFonts w:ascii="Times New Roman" w:hAnsi="Times New Roman" w:cs="Times New Roman"/>
          <w:color w:val="000000" w:themeColor="text1"/>
          <w:sz w:val="28"/>
          <w:szCs w:val="28"/>
        </w:rPr>
      </w:pPr>
    </w:p>
    <w:p w:rsidR="005B7588" w:rsidRPr="005B7588" w:rsidRDefault="00F82BD0" w:rsidP="00F82BD0">
      <w:pPr>
        <w:ind w:firstLine="709"/>
        <w:jc w:val="both"/>
        <w:rPr>
          <w:lang w:eastAsia="ru-RU"/>
        </w:rPr>
      </w:pPr>
      <w:r>
        <w:rPr>
          <w:rFonts w:ascii="Times New Roman" w:hAnsi="Times New Roman" w:cs="Times New Roman"/>
          <w:color w:val="000000" w:themeColor="text1"/>
          <w:sz w:val="28"/>
          <w:szCs w:val="28"/>
        </w:rPr>
        <w:t>УО БГУИР является одним из ведущих высших учебных заведений Республики Беларусь, а также имеет популярность в странах СНГ и Европы</w:t>
      </w:r>
      <w:r w:rsidR="005B7588">
        <w:rPr>
          <w:rFonts w:ascii="Times New Roman" w:hAnsi="Times New Roman" w:cs="Times New Roman"/>
          <w:color w:val="000000" w:themeColor="text1"/>
          <w:sz w:val="28"/>
          <w:szCs w:val="28"/>
        </w:rPr>
        <w:t xml:space="preserve">. После ознакомления с </w:t>
      </w:r>
      <w:r>
        <w:rPr>
          <w:rFonts w:ascii="Times New Roman" w:hAnsi="Times New Roman" w:cs="Times New Roman"/>
          <w:color w:val="000000" w:themeColor="text1"/>
          <w:sz w:val="28"/>
          <w:szCs w:val="28"/>
        </w:rPr>
        <w:t>организацией и процессом распределения учебной нагрузки</w:t>
      </w:r>
      <w:r w:rsidR="005B7588">
        <w:rPr>
          <w:rFonts w:ascii="Times New Roman" w:hAnsi="Times New Roman" w:cs="Times New Roman"/>
          <w:color w:val="000000" w:themeColor="text1"/>
          <w:sz w:val="28"/>
          <w:szCs w:val="28"/>
        </w:rPr>
        <w:t xml:space="preserve"> в целом было выявлено, что </w:t>
      </w:r>
      <w:r w:rsidR="005B7588" w:rsidRPr="001F3DD8">
        <w:rPr>
          <w:rFonts w:ascii="Times New Roman" w:eastAsia="Times New Roman" w:hAnsi="Times New Roman"/>
          <w:sz w:val="28"/>
          <w:szCs w:val="28"/>
          <w:lang w:eastAsia="ru-RU"/>
        </w:rPr>
        <w:t xml:space="preserve">существует необходимость в принятии каких-либо шагов по оптимизации системы </w:t>
      </w:r>
      <w:r>
        <w:rPr>
          <w:rFonts w:ascii="Times New Roman" w:eastAsia="Times New Roman" w:hAnsi="Times New Roman"/>
          <w:sz w:val="28"/>
          <w:szCs w:val="28"/>
          <w:lang w:eastAsia="ru-RU"/>
        </w:rPr>
        <w:t>распределения учебной нагрузки</w:t>
      </w:r>
      <w:r w:rsidR="005B7588">
        <w:rPr>
          <w:rFonts w:ascii="Times New Roman" w:hAnsi="Times New Roman" w:cs="Times New Roman"/>
          <w:color w:val="000000" w:themeColor="text1"/>
          <w:sz w:val="28"/>
          <w:szCs w:val="28"/>
        </w:rPr>
        <w:t xml:space="preserve">. </w:t>
      </w:r>
      <w:r w:rsidR="005B7588" w:rsidRPr="001F3DD8">
        <w:rPr>
          <w:rFonts w:ascii="Times New Roman" w:hAnsi="Times New Roman" w:cs="Times New Roman"/>
          <w:sz w:val="28"/>
          <w:szCs w:val="28"/>
        </w:rPr>
        <w:t xml:space="preserve">Результатами </w:t>
      </w:r>
      <w:r w:rsidR="005B7588">
        <w:rPr>
          <w:rFonts w:ascii="Times New Roman" w:hAnsi="Times New Roman" w:cs="Times New Roman"/>
          <w:sz w:val="28"/>
          <w:szCs w:val="28"/>
        </w:rPr>
        <w:t xml:space="preserve">изменений в </w:t>
      </w:r>
      <w:r>
        <w:rPr>
          <w:rFonts w:ascii="Times New Roman" w:hAnsi="Times New Roman" w:cs="Times New Roman"/>
          <w:sz w:val="28"/>
          <w:szCs w:val="28"/>
        </w:rPr>
        <w:t>распределении учебной нагрузки</w:t>
      </w:r>
      <w:r w:rsidR="005B7588">
        <w:rPr>
          <w:rFonts w:ascii="Times New Roman" w:hAnsi="Times New Roman" w:cs="Times New Roman"/>
          <w:sz w:val="28"/>
          <w:szCs w:val="28"/>
        </w:rPr>
        <w:t xml:space="preserve"> является повышение</w:t>
      </w:r>
      <w:r w:rsidR="005B7588" w:rsidRPr="001F3DD8">
        <w:rPr>
          <w:rFonts w:ascii="Times New Roman" w:hAnsi="Times New Roman" w:cs="Times New Roman"/>
          <w:sz w:val="28"/>
          <w:szCs w:val="28"/>
        </w:rPr>
        <w:t xml:space="preserve"> эффективности использования рабочего времени сотрудниками</w:t>
      </w:r>
      <w:r w:rsidR="005B7588">
        <w:rPr>
          <w:rFonts w:ascii="Times New Roman" w:hAnsi="Times New Roman" w:cs="Times New Roman"/>
          <w:sz w:val="28"/>
          <w:szCs w:val="28"/>
        </w:rPr>
        <w:t xml:space="preserve"> и, как следствие,</w:t>
      </w:r>
      <w:r w:rsidR="005B7588" w:rsidRPr="001F3DD8">
        <w:rPr>
          <w:rFonts w:ascii="Times New Roman" w:hAnsi="Times New Roman" w:cs="Times New Roman"/>
          <w:sz w:val="28"/>
          <w:szCs w:val="28"/>
        </w:rPr>
        <w:t xml:space="preserve"> увеличение производительности труда.</w:t>
      </w:r>
    </w:p>
    <w:p w:rsidR="00BF1916" w:rsidRPr="00E21FA5" w:rsidRDefault="00BF1916" w:rsidP="00032562">
      <w:pPr>
        <w:pStyle w:val="1"/>
        <w:ind w:left="851" w:hanging="142"/>
        <w:rPr>
          <w:rFonts w:ascii="Times New Roman" w:eastAsia="Times New Roman" w:hAnsi="Times New Roman" w:cs="Times New Roman"/>
          <w:b/>
          <w:sz w:val="28"/>
          <w:szCs w:val="28"/>
          <w:lang w:eastAsia="ru-RU"/>
        </w:rPr>
      </w:pPr>
      <w:r>
        <w:rPr>
          <w:rFonts w:eastAsia="Times New Roman"/>
          <w:lang w:eastAsia="ru-RU"/>
        </w:rPr>
        <w:br w:type="column"/>
      </w:r>
      <w:bookmarkStart w:id="201" w:name="_Toc481869790"/>
      <w:r w:rsidRPr="00E21FA5">
        <w:rPr>
          <w:rFonts w:ascii="Times New Roman" w:eastAsia="Times New Roman" w:hAnsi="Times New Roman" w:cs="Times New Roman"/>
          <w:b/>
          <w:color w:val="auto"/>
          <w:sz w:val="28"/>
          <w:szCs w:val="28"/>
          <w:lang w:eastAsia="ru-RU"/>
        </w:rPr>
        <w:lastRenderedPageBreak/>
        <w:t xml:space="preserve">3 </w:t>
      </w:r>
      <w:r w:rsidR="00E21FA5" w:rsidRPr="00E21FA5">
        <w:rPr>
          <w:rFonts w:ascii="Times New Roman" w:eastAsia="Times New Roman" w:hAnsi="Times New Roman" w:cs="Times New Roman"/>
          <w:b/>
          <w:color w:val="auto"/>
          <w:sz w:val="28"/>
          <w:szCs w:val="28"/>
          <w:lang w:eastAsia="ru-RU"/>
        </w:rPr>
        <w:t>РАЗРАБОТКА ПРОГРАММНОЙ ПОДДЕРЖКИ ПЛАНИРОВАНИЯ И РАСПРЕДЕЛЕНИЯ УЧЕБНОЙ НАГРУЗКИ ПРЕПОДАВАТЕЛЕЙ ВУЗА</w:t>
      </w:r>
      <w:bookmarkEnd w:id="201"/>
    </w:p>
    <w:p w:rsidR="00204D42" w:rsidRDefault="00204D42" w:rsidP="003B3F18">
      <w:pPr>
        <w:pStyle w:val="2"/>
        <w:rPr>
          <w:rFonts w:ascii="Times New Roman" w:eastAsia="Times New Roman" w:hAnsi="Times New Roman" w:cs="Times New Roman"/>
          <w:b/>
          <w:color w:val="auto"/>
          <w:sz w:val="28"/>
          <w:szCs w:val="28"/>
          <w:lang w:eastAsia="ru-RU"/>
        </w:rPr>
      </w:pPr>
    </w:p>
    <w:p w:rsidR="00E21FA5" w:rsidRDefault="00E21FA5" w:rsidP="00D62797">
      <w:pPr>
        <w:pStyle w:val="2"/>
        <w:ind w:left="1134" w:hanging="425"/>
        <w:rPr>
          <w:rFonts w:ascii="Times New Roman" w:eastAsia="Times New Roman" w:hAnsi="Times New Roman" w:cs="Times New Roman"/>
          <w:b/>
          <w:color w:val="auto"/>
          <w:sz w:val="28"/>
          <w:szCs w:val="28"/>
          <w:lang w:eastAsia="ru-RU"/>
        </w:rPr>
      </w:pPr>
      <w:bookmarkStart w:id="202" w:name="_Toc481869791"/>
      <w:r>
        <w:rPr>
          <w:rFonts w:ascii="Times New Roman" w:eastAsia="Times New Roman" w:hAnsi="Times New Roman" w:cs="Times New Roman"/>
          <w:b/>
          <w:color w:val="auto"/>
          <w:sz w:val="28"/>
          <w:szCs w:val="28"/>
          <w:lang w:eastAsia="ru-RU"/>
        </w:rPr>
        <w:t>3.1 Постановка задачи и обзор методов ее решения</w:t>
      </w:r>
      <w:bookmarkEnd w:id="202"/>
    </w:p>
    <w:p w:rsidR="003F4100" w:rsidRPr="003F4100" w:rsidRDefault="003F4100" w:rsidP="003F4100">
      <w:pPr>
        <w:rPr>
          <w:lang w:eastAsia="ru-RU"/>
        </w:rPr>
      </w:pPr>
    </w:p>
    <w:p w:rsidR="003F4100" w:rsidRDefault="003F4100" w:rsidP="003F4100">
      <w:pPr>
        <w:tabs>
          <w:tab w:val="left" w:pos="726"/>
        </w:tabs>
        <w:ind w:firstLine="709"/>
        <w:jc w:val="both"/>
        <w:rPr>
          <w:rFonts w:ascii="Times New Roman" w:hAnsi="Times New Roman" w:cs="Times New Roman"/>
          <w:b/>
          <w:sz w:val="28"/>
          <w:szCs w:val="28"/>
        </w:rPr>
      </w:pPr>
      <w:r>
        <w:rPr>
          <w:rFonts w:ascii="Times New Roman" w:eastAsia="Times New Roman" w:hAnsi="Times New Roman" w:cs="Times New Roman"/>
          <w:sz w:val="28"/>
          <w:szCs w:val="28"/>
          <w:lang w:eastAsia="ru-RU"/>
        </w:rPr>
        <w:t>В предыдущей главе был рассмотрен процесс планирования и распределения учебной нагрузки преподавателей ВУЗа. Было установлено, что процессы организации в данном направлении в большинстве случаев не автоматизированы, что затрудняет мониторинг данных процессов, усложняет работу ученого секретаря или инженера, занимающихся планированием и распределением учебной нагрузки. Для решения этих проблем было решено разработать программно-информационный комплекс для эффективного планирования и распределения учебной нагрузки преподавателей ВУЗа.</w:t>
      </w:r>
    </w:p>
    <w:p w:rsidR="003F4100" w:rsidRDefault="003F4100" w:rsidP="003F4100">
      <w:pPr>
        <w:ind w:firstLine="709"/>
        <w:jc w:val="both"/>
        <w:rPr>
          <w:rFonts w:ascii="Times New Roman" w:hAnsi="Times New Roman" w:cs="Times New Roman"/>
          <w:sz w:val="28"/>
          <w:szCs w:val="28"/>
          <w:lang w:val="be-BY"/>
        </w:rPr>
      </w:pPr>
      <w:r>
        <w:rPr>
          <w:rFonts w:ascii="Times New Roman" w:hAnsi="Times New Roman" w:cs="Times New Roman"/>
          <w:sz w:val="28"/>
          <w:szCs w:val="28"/>
        </w:rPr>
        <w:t xml:space="preserve">Для успешной реализации данного приложения необходимо четко определить его цели и задачи. Цель может быть сформулирована как реализация </w:t>
      </w:r>
      <w:r>
        <w:rPr>
          <w:rFonts w:ascii="Times New Roman" w:hAnsi="Times New Roman" w:cs="Times New Roman"/>
          <w:sz w:val="28"/>
          <w:szCs w:val="28"/>
          <w:lang w:val="en-US"/>
        </w:rPr>
        <w:t>web</w:t>
      </w:r>
      <w:r>
        <w:rPr>
          <w:rFonts w:ascii="Times New Roman" w:hAnsi="Times New Roman" w:cs="Times New Roman"/>
          <w:sz w:val="28"/>
          <w:szCs w:val="28"/>
        </w:rPr>
        <w:t>-приложения, позволяющего хранить информацию о сотрудниках ВУЗа, читаемых курсах, учебный план, а также способствующего эффективному распределению учебной нагрузки. Для достижения поставленной цели необходимо решить ряд задач:</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Изучить предметную область, выделить сущности для решаемой задачи.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Построить модели представления с использованием языка UML с целью последующего упрощения разработки приложения.</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Построить информационную модель системы в СУБД  </w:t>
      </w:r>
      <w:r>
        <w:rPr>
          <w:rFonts w:ascii="Times New Roman" w:hAnsi="Times New Roman" w:cs="Times New Roman"/>
          <w:sz w:val="28"/>
          <w:szCs w:val="28"/>
          <w:lang w:val="en-US"/>
        </w:rPr>
        <w:t>MS</w:t>
      </w:r>
      <w:r w:rsidRPr="00482E46">
        <w:rPr>
          <w:rFonts w:ascii="Times New Roman" w:hAnsi="Times New Roman" w:cs="Times New Roman"/>
          <w:sz w:val="28"/>
          <w:szCs w:val="28"/>
        </w:rPr>
        <w:t xml:space="preserve"> </w:t>
      </w:r>
      <w:r>
        <w:rPr>
          <w:rFonts w:ascii="Times New Roman" w:hAnsi="Times New Roman" w:cs="Times New Roman"/>
          <w:sz w:val="28"/>
          <w:szCs w:val="28"/>
          <w:lang w:val="en-US"/>
        </w:rPr>
        <w:t>Server</w:t>
      </w:r>
      <w:r>
        <w:rPr>
          <w:rFonts w:ascii="Times New Roman" w:hAnsi="Times New Roman" w:cs="Times New Roman"/>
          <w:sz w:val="28"/>
          <w:szCs w:val="28"/>
        </w:rPr>
        <w:t xml:space="preserve"> для хранения исходной информации.</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 xml:space="preserve">Разработать и построить информационную модель в </w:t>
      </w:r>
      <w:r>
        <w:rPr>
          <w:rFonts w:ascii="Times New Roman" w:hAnsi="Times New Roman" w:cs="Times New Roman"/>
          <w:sz w:val="28"/>
          <w:szCs w:val="28"/>
          <w:lang w:val="en-US"/>
        </w:rPr>
        <w:t>ERwin</w:t>
      </w:r>
      <w:r>
        <w:rPr>
          <w:rFonts w:ascii="Times New Roman" w:hAnsi="Times New Roman" w:cs="Times New Roman"/>
          <w:sz w:val="28"/>
          <w:szCs w:val="28"/>
        </w:rPr>
        <w:t>.</w:t>
      </w:r>
    </w:p>
    <w:p w:rsidR="003F4100" w:rsidRDefault="003F4100" w:rsidP="00F117CC">
      <w:pPr>
        <w:numPr>
          <w:ilvl w:val="1"/>
          <w:numId w:val="7"/>
        </w:numPr>
        <w:tabs>
          <w:tab w:val="clear" w:pos="1021"/>
          <w:tab w:val="num" w:pos="1134"/>
        </w:tabs>
        <w:ind w:firstLine="709"/>
        <w:jc w:val="both"/>
        <w:rPr>
          <w:rFonts w:ascii="Times New Roman" w:hAnsi="Times New Roman" w:cs="Times New Roman"/>
          <w:sz w:val="28"/>
          <w:szCs w:val="28"/>
        </w:rPr>
      </w:pPr>
      <w:r>
        <w:rPr>
          <w:rFonts w:ascii="Times New Roman" w:hAnsi="Times New Roman" w:cs="Times New Roman"/>
          <w:sz w:val="28"/>
          <w:szCs w:val="28"/>
        </w:rPr>
        <w:t>Описать полученные результаты, сформулировать выводы и заключение.</w:t>
      </w:r>
    </w:p>
    <w:p w:rsidR="003F4100" w:rsidRDefault="003F4100" w:rsidP="003F4100">
      <w:pPr>
        <w:ind w:firstLine="709"/>
        <w:jc w:val="both"/>
        <w:rPr>
          <w:rFonts w:ascii="Times New Roman" w:hAnsi="Times New Roman" w:cs="Times New Roman"/>
          <w:sz w:val="28"/>
          <w:szCs w:val="28"/>
        </w:rPr>
      </w:pPr>
      <w:r>
        <w:rPr>
          <w:rFonts w:ascii="Times New Roman" w:eastAsia="Times New Roman" w:hAnsi="Times New Roman" w:cs="Times New Roman"/>
          <w:sz w:val="28"/>
          <w:szCs w:val="28"/>
          <w:lang w:eastAsia="ru-RU"/>
        </w:rPr>
        <w:t>К программному продукту должны иметь доступ ученый секретарь (администратор), заведующий кафедрой, преподаватели.</w:t>
      </w:r>
    </w:p>
    <w:p w:rsidR="003F4100" w:rsidRDefault="003F4100" w:rsidP="003F4100">
      <w:pPr>
        <w:ind w:firstLine="709"/>
        <w:jc w:val="both"/>
        <w:rPr>
          <w:rFonts w:ascii="Times New Roman" w:hAnsi="Times New Roman" w:cs="Times New Roman"/>
          <w:spacing w:val="5"/>
          <w:sz w:val="28"/>
          <w:szCs w:val="28"/>
        </w:rPr>
      </w:pPr>
      <w:r>
        <w:rPr>
          <w:rFonts w:ascii="Times New Roman" w:hAnsi="Times New Roman" w:cs="Times New Roman"/>
          <w:spacing w:val="5"/>
          <w:sz w:val="28"/>
          <w:szCs w:val="28"/>
        </w:rPr>
        <w:t xml:space="preserve">В приложении должны быть предусмотрены такие функциональные возможности, как добавление, удаление и редактирование данных. Вывод данных должен осуществляться в удобной для восприятия пользователя форме. </w:t>
      </w:r>
    </w:p>
    <w:p w:rsidR="003F4100" w:rsidRDefault="003F4100" w:rsidP="003F4100">
      <w:pPr>
        <w:ind w:firstLine="709"/>
        <w:jc w:val="both"/>
        <w:rPr>
          <w:rFonts w:ascii="Times New Roman" w:eastAsia="Times New Roman" w:hAnsi="Times New Roman" w:cs="Times New Roman"/>
          <w:sz w:val="28"/>
          <w:szCs w:val="28"/>
          <w:lang w:eastAsia="ru-RU"/>
        </w:rPr>
      </w:pPr>
      <w:r>
        <w:rPr>
          <w:rFonts w:ascii="Times New Roman" w:hAnsi="Times New Roman" w:cs="Times New Roman"/>
          <w:sz w:val="28"/>
          <w:szCs w:val="28"/>
        </w:rPr>
        <w:t xml:space="preserve">Клиентская часть должна обладать дружественным интерфейсом, а также обеспечивать адекватное, наглядное представление данных, полученных в ответ на запрос с сервера. </w:t>
      </w:r>
    </w:p>
    <w:p w:rsidR="003F4100" w:rsidRDefault="003F4100" w:rsidP="003F4100">
      <w:pPr>
        <w:ind w:firstLine="709"/>
        <w:jc w:val="both"/>
        <w:rPr>
          <w:rFonts w:ascii="Times New Roman" w:hAnsi="Times New Roman" w:cs="Times New Roman"/>
          <w:sz w:val="28"/>
          <w:szCs w:val="28"/>
        </w:rPr>
      </w:pPr>
      <w:r>
        <w:rPr>
          <w:rFonts w:ascii="Times New Roman" w:hAnsi="Times New Roman" w:cs="Times New Roman"/>
          <w:sz w:val="28"/>
          <w:szCs w:val="28"/>
        </w:rPr>
        <w:t>Требования к клиентским компьютерам невысоки. Система авторизации и серверный контроль не позволяют обмануть систему путем манипуляций с клиентской машиной.</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Программная система планирования и распределения учебной нагрузки преподавателей будет написана с использованием языка программирования </w:t>
      </w:r>
      <w:hyperlink r:id="rId67" w:tgtFrame="_blank" w:history="1">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hyperlink>
      <w:r w:rsidRPr="00437D9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 xml:space="preserve">Данный язык программирования удовлетворяет всем требованиям, </w:t>
      </w:r>
      <w:r>
        <w:rPr>
          <w:rFonts w:ascii="Times New Roman" w:eastAsia="Times New Roman" w:hAnsi="Times New Roman"/>
          <w:sz w:val="28"/>
          <w:szCs w:val="28"/>
          <w:lang w:eastAsia="ru-RU"/>
        </w:rPr>
        <w:lastRenderedPageBreak/>
        <w:t xml:space="preserve">которые могут быть поставлены в процессе проектирования и построения системы. </w:t>
      </w:r>
      <w:r w:rsidRPr="00D01B64">
        <w:rPr>
          <w:rFonts w:ascii="Times New Roman" w:eastAsia="Times New Roman" w:hAnsi="Times New Roman"/>
          <w:sz w:val="28"/>
          <w:szCs w:val="28"/>
          <w:lang w:eastAsia="ru-RU"/>
        </w:rPr>
        <w:t xml:space="preserve">У 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Pr>
          <w:rFonts w:ascii="Times New Roman" w:eastAsia="Times New Roman" w:hAnsi="Times New Roman"/>
          <w:sz w:val="28"/>
          <w:szCs w:val="28"/>
          <w:lang w:eastAsia="ru-RU"/>
        </w:rPr>
        <w:t xml:space="preserve"> </w:t>
      </w:r>
      <w:r w:rsidRPr="00D01B64">
        <w:rPr>
          <w:rFonts w:ascii="Times New Roman" w:eastAsia="Times New Roman" w:hAnsi="Times New Roman"/>
          <w:sz w:val="28"/>
          <w:szCs w:val="28"/>
          <w:lang w:eastAsia="ru-RU"/>
        </w:rPr>
        <w:t>есть много преимуществ перед другими языками программирования, что позволяет решать с его помощью практически любые задачи.</w:t>
      </w:r>
    </w:p>
    <w:p w:rsidR="00DA4FCB" w:rsidRPr="00D01B64" w:rsidRDefault="00DA4FCB" w:rsidP="00DA4FCB">
      <w:pPr>
        <w:pStyle w:val="a8"/>
        <w:ind w:left="0" w:firstLine="709"/>
        <w:contextualSpacing w:val="0"/>
        <w:jc w:val="both"/>
        <w:rPr>
          <w:rFonts w:ascii="Times New Roman" w:eastAsia="Times New Roman" w:hAnsi="Times New Roman"/>
          <w:sz w:val="28"/>
          <w:szCs w:val="28"/>
          <w:lang w:eastAsia="ru-RU"/>
        </w:rPr>
      </w:pPr>
      <w:r w:rsidRPr="00D01B64">
        <w:rPr>
          <w:rFonts w:ascii="Times New Roman" w:eastAsia="Times New Roman" w:hAnsi="Times New Roman"/>
          <w:sz w:val="28"/>
          <w:szCs w:val="28"/>
          <w:lang w:eastAsia="ru-RU"/>
        </w:rPr>
        <w:t xml:space="preserve">Ниже перечислены основные преимущества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Надежность и стабильность вашего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Огромное значение для современного бизнеса имеет отсутствие простоев, не важно, будет это на час или несколько часов в день. Простой приводит к серьезным убыткам, удару по репутации в деловом мире. Именно поэтому огромную роль в работе сайта играет его надежность и устойчивость к хакерским атакам.</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Встроенная защита от различных видов нападений, предоставляет следующие возможности: SQL Injection, переполнение буфера, XSS, изменение скрытых полей и прочие. Технология ASP.NET повышает степень устойчивости к вредоносным действиям и различным видам хакерских атак сайтов, построенных на ней.</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Производительность и скорость работы сайта</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Строение ASP.NET как технологии позволяет компилировать программный код и все страницы сайта. Код интерпретируется в PHP значительно медленнее и не дает нужного эффекта производительности.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Особенно это касается активного использования в </w:t>
      </w:r>
      <w:hyperlink r:id="rId68" w:tooltip="Разработка и создание сайтов" w:history="1">
        <w:r w:rsidRPr="00DA4FCB">
          <w:rPr>
            <w:rFonts w:ascii="Times New Roman" w:eastAsia="Times New Roman" w:hAnsi="Times New Roman"/>
            <w:sz w:val="28"/>
            <w:szCs w:val="28"/>
            <w:lang w:eastAsia="ru-RU"/>
          </w:rPr>
          <w:t>разработке сайта</w:t>
        </w:r>
      </w:hyperlink>
      <w:r w:rsidRPr="00DA4FCB">
        <w:rPr>
          <w:rFonts w:ascii="Times New Roman" w:eastAsia="Times New Roman" w:hAnsi="Times New Roman"/>
          <w:sz w:val="28"/>
          <w:szCs w:val="28"/>
          <w:lang w:eastAsia="ru-RU"/>
        </w:rPr>
        <w:t> концепции ООП. Благодаря тому, что в ASP.NET встроено функционирование сайта на кластере сервера, при увеличении посещаемости на сайте достигается масштабируемость.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Интеграция с приложениями и прочими информационными системами</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Платформа Microsoft .NET имеет множество встроенных технологий для интеграции информационных систем и приложений, таких как службы web, WCF, JSON, remoting, XML и пр., при этом ASP.NET существует как ее часть.</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Наличие таких многочисленных решений дает возможность выбора оптимальной технологии для каждого отдельного случая. Это обеспечит отменную производительность, масштабируемость и, самое главное, - безопасность.</w:t>
      </w:r>
    </w:p>
    <w:p w:rsidR="00DA4FCB" w:rsidRPr="00DA4FCB" w:rsidRDefault="00DA4FCB" w:rsidP="007A580E">
      <w:pPr>
        <w:pStyle w:val="a8"/>
        <w:numPr>
          <w:ilvl w:val="0"/>
          <w:numId w:val="14"/>
        </w:numPr>
        <w:tabs>
          <w:tab w:val="left" w:pos="1134"/>
        </w:tabs>
        <w:ind w:left="0" w:firstLine="709"/>
        <w:contextualSpacing w:val="0"/>
        <w:jc w:val="both"/>
        <w:rPr>
          <w:rFonts w:ascii="Times New Roman" w:eastAsia="Times New Roman" w:hAnsi="Times New Roman"/>
          <w:sz w:val="28"/>
          <w:szCs w:val="28"/>
          <w:lang w:eastAsia="ru-RU"/>
        </w:rPr>
      </w:pPr>
      <w:r w:rsidRPr="00DA4FCB">
        <w:rPr>
          <w:rFonts w:ascii="Times New Roman" w:eastAsia="Times New Roman" w:hAnsi="Times New Roman"/>
          <w:sz w:val="28"/>
          <w:szCs w:val="28"/>
          <w:lang w:eastAsia="ru-RU"/>
        </w:rPr>
        <w:t>Скорость разработки на высшем уровне</w:t>
      </w:r>
      <w:r>
        <w:rPr>
          <w:rFonts w:ascii="Times New Roman" w:eastAsia="Times New Roman" w:hAnsi="Times New Roman"/>
          <w:sz w:val="28"/>
          <w:szCs w:val="28"/>
          <w:lang w:eastAsia="ru-RU"/>
        </w:rPr>
        <w:t xml:space="preserve">. </w:t>
      </w:r>
      <w:r w:rsidRPr="00DA4FCB">
        <w:rPr>
          <w:rFonts w:ascii="Times New Roman" w:eastAsia="Times New Roman" w:hAnsi="Times New Roman"/>
          <w:sz w:val="28"/>
          <w:szCs w:val="28"/>
          <w:lang w:eastAsia="ru-RU"/>
        </w:rPr>
        <w:t>Для разработки на платформе ASP.NET предлагается среда MS Visual Studio от 2010 года, которая признана одним из лучших средств. Данная среда упростит и ускорит создание web-приложений за счет применения усовершенствованного конструктора web-форм, поддержки ASP.NET AJAX, неограниченного набора коммерческих и стандартных элементов управления</w:t>
      </w:r>
      <w:r w:rsidR="002C3ACA">
        <w:rPr>
          <w:rFonts w:ascii="Times New Roman" w:eastAsia="Times New Roman" w:hAnsi="Times New Roman"/>
          <w:sz w:val="28"/>
          <w:szCs w:val="28"/>
          <w:lang w:eastAsia="ru-RU"/>
        </w:rPr>
        <w:t xml:space="preserve"> </w:t>
      </w:r>
      <w:r w:rsidR="002C3ACA" w:rsidRPr="002C3AC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17</w:t>
      </w:r>
      <w:r w:rsidR="002C3ACA" w:rsidRPr="002C3ACA">
        <w:rPr>
          <w:rFonts w:ascii="Times New Roman" w:eastAsia="Times New Roman" w:hAnsi="Times New Roman"/>
          <w:sz w:val="28"/>
          <w:szCs w:val="28"/>
          <w:lang w:eastAsia="ru-RU"/>
        </w:rPr>
        <w:t>]</w:t>
      </w:r>
      <w:r w:rsidRPr="00DA4FCB">
        <w:rPr>
          <w:rFonts w:ascii="Times New Roman" w:eastAsia="Times New Roman" w:hAnsi="Times New Roman"/>
          <w:sz w:val="28"/>
          <w:szCs w:val="28"/>
          <w:lang w:eastAsia="ru-RU"/>
        </w:rPr>
        <w:t>.</w:t>
      </w:r>
    </w:p>
    <w:p w:rsidR="00F86ADB" w:rsidRDefault="00DA4FCB" w:rsidP="00F86AD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Таким образом, ш</w:t>
      </w:r>
      <w:r w:rsidRPr="00D01B64">
        <w:rPr>
          <w:rFonts w:ascii="Times New Roman" w:eastAsia="Times New Roman" w:hAnsi="Times New Roman"/>
          <w:sz w:val="28"/>
          <w:szCs w:val="28"/>
          <w:lang w:eastAsia="ru-RU"/>
        </w:rPr>
        <w:t xml:space="preserve">ирокие возможности </w:t>
      </w:r>
      <w:r>
        <w:rPr>
          <w:rFonts w:ascii="Times New Roman" w:eastAsia="Times New Roman" w:hAnsi="Times New Roman"/>
          <w:sz w:val="28"/>
          <w:szCs w:val="28"/>
          <w:lang w:eastAsia="ru-RU"/>
        </w:rPr>
        <w:t xml:space="preserve">языка </w:t>
      </w:r>
      <w:r w:rsidR="00F86ADB">
        <w:rPr>
          <w:rFonts w:ascii="Times New Roman" w:eastAsia="Times New Roman" w:hAnsi="Times New Roman"/>
          <w:sz w:val="28"/>
          <w:szCs w:val="28"/>
          <w:lang w:val="en-US" w:eastAsia="ru-RU"/>
        </w:rPr>
        <w:t>ASP</w:t>
      </w:r>
      <w:r w:rsidR="00F86ADB" w:rsidRPr="00F86ADB">
        <w:rPr>
          <w:rFonts w:ascii="Times New Roman" w:eastAsia="Times New Roman" w:hAnsi="Times New Roman"/>
          <w:sz w:val="28"/>
          <w:szCs w:val="28"/>
          <w:lang w:eastAsia="ru-RU"/>
        </w:rPr>
        <w:t>.</w:t>
      </w:r>
      <w:r w:rsidR="00F86ADB">
        <w:rPr>
          <w:rFonts w:ascii="Times New Roman" w:eastAsia="Times New Roman" w:hAnsi="Times New Roman"/>
          <w:sz w:val="28"/>
          <w:szCs w:val="28"/>
          <w:lang w:val="en-US" w:eastAsia="ru-RU"/>
        </w:rPr>
        <w:t>NET</w:t>
      </w:r>
      <w:r w:rsidRPr="00D01B64">
        <w:rPr>
          <w:rFonts w:ascii="Times New Roman" w:eastAsia="Times New Roman" w:hAnsi="Times New Roman"/>
          <w:sz w:val="28"/>
          <w:szCs w:val="28"/>
          <w:lang w:eastAsia="ru-RU"/>
        </w:rPr>
        <w:t>, простота</w:t>
      </w:r>
      <w:r>
        <w:rPr>
          <w:rFonts w:ascii="Times New Roman" w:eastAsia="Times New Roman" w:hAnsi="Times New Roman"/>
          <w:sz w:val="28"/>
          <w:szCs w:val="28"/>
          <w:lang w:eastAsia="ru-RU"/>
        </w:rPr>
        <w:t xml:space="preserve"> его</w:t>
      </w:r>
      <w:r w:rsidRPr="00D01B64">
        <w:rPr>
          <w:rFonts w:ascii="Times New Roman" w:eastAsia="Times New Roman" w:hAnsi="Times New Roman"/>
          <w:sz w:val="28"/>
          <w:szCs w:val="28"/>
          <w:lang w:eastAsia="ru-RU"/>
        </w:rPr>
        <w:t xml:space="preserve"> применения, независимость от платформы и встроенные функции защиты делают этот язык программирования одним из лучших для создания приложений для Internet.</w:t>
      </w:r>
    </w:p>
    <w:p w:rsidR="00F86ADB" w:rsidRDefault="00DA4FCB" w:rsidP="00ED78CA">
      <w:pPr>
        <w:pStyle w:val="a8"/>
        <w:ind w:left="0" w:firstLine="709"/>
        <w:contextualSpacing w:val="0"/>
        <w:jc w:val="both"/>
        <w:rPr>
          <w:rFonts w:ascii="Times New Roman" w:hAnsi="Times New Roman"/>
          <w:sz w:val="28"/>
          <w:szCs w:val="28"/>
        </w:rPr>
      </w:pPr>
      <w:r w:rsidRPr="00ED78CA">
        <w:rPr>
          <w:rFonts w:ascii="Times New Roman" w:hAnsi="Times New Roman"/>
          <w:sz w:val="28"/>
          <w:szCs w:val="28"/>
        </w:rPr>
        <w:t xml:space="preserve">Для хранения различных данных будет использована база данных </w:t>
      </w:r>
      <w:r w:rsidR="00F86ADB" w:rsidRPr="00ED78CA">
        <w:rPr>
          <w:rFonts w:ascii="Times New Roman" w:hAnsi="Times New Roman"/>
          <w:sz w:val="28"/>
          <w:szCs w:val="28"/>
        </w:rPr>
        <w:t>MS Server, которая</w:t>
      </w:r>
      <w:r w:rsidR="00F86ADB">
        <w:rPr>
          <w:sz w:val="28"/>
          <w:szCs w:val="28"/>
        </w:rPr>
        <w:t xml:space="preserve"> я</w:t>
      </w:r>
      <w:r w:rsidR="00F86ADB" w:rsidRPr="00F86ADB">
        <w:rPr>
          <w:rFonts w:ascii="Times New Roman" w:hAnsi="Times New Roman"/>
          <w:sz w:val="28"/>
          <w:szCs w:val="28"/>
        </w:rPr>
        <w:t xml:space="preserve">вляется новейшей и мощнейшей системой управления базами данных. Помимо </w:t>
      </w:r>
      <w:r w:rsidR="00F86ADB" w:rsidRPr="00ED78CA">
        <w:rPr>
          <w:rFonts w:ascii="Times New Roman" w:eastAsia="Times New Roman" w:hAnsi="Times New Roman"/>
          <w:sz w:val="28"/>
          <w:szCs w:val="28"/>
          <w:lang w:eastAsia="ru-RU"/>
        </w:rPr>
        <w:t xml:space="preserve">стандартных для СУБД функций, SQL Server 2012 </w:t>
      </w:r>
      <w:r w:rsidR="00F86ADB" w:rsidRPr="00ED78CA">
        <w:rPr>
          <w:rFonts w:ascii="Times New Roman" w:eastAsia="Times New Roman" w:hAnsi="Times New Roman"/>
          <w:sz w:val="28"/>
          <w:szCs w:val="28"/>
          <w:lang w:eastAsia="ru-RU"/>
        </w:rPr>
        <w:lastRenderedPageBreak/>
        <w:t>содержит большой набор интегрированных служб</w:t>
      </w:r>
      <w:r w:rsidR="00F86ADB" w:rsidRPr="00F86ADB">
        <w:rPr>
          <w:rFonts w:ascii="Times New Roman" w:hAnsi="Times New Roman"/>
          <w:sz w:val="28"/>
          <w:szCs w:val="28"/>
        </w:rPr>
        <w:t xml:space="preserve"> по анализу данных. Доступ к данным, расположенным на SQL Server могут получить любые приложения, разработанные на .Net и VisualStudio, а также приложения пакета Microsoft Office 2007. SQL Server 2012 обеспечивает высочайшую в своём классе масштабируемость, производительность и безопасность.</w:t>
      </w:r>
      <w:r w:rsidR="00ED78CA">
        <w:rPr>
          <w:rFonts w:ascii="Times New Roman" w:hAnsi="Times New Roman"/>
          <w:sz w:val="28"/>
          <w:szCs w:val="28"/>
        </w:rPr>
        <w:t xml:space="preserve"> </w:t>
      </w:r>
      <w:r w:rsidR="00F86ADB" w:rsidRPr="00F86ADB">
        <w:rPr>
          <w:rFonts w:ascii="Times New Roman" w:hAnsi="Times New Roman"/>
          <w:sz w:val="28"/>
          <w:szCs w:val="28"/>
        </w:rPr>
        <w:t>Microsoft SQL Server 2012 поддерживают более 15000 поставщиков программного обеспечения, его используют более 74,7% крупнейших компаний мира. Microsoft SQL Server 2012 используют практически все ERP и CRMсистемы, как SAP, Microsoft Dynamics, 1C: Предприятие, Microsoft CRM.</w:t>
      </w:r>
    </w:p>
    <w:p w:rsidR="00ED78CA" w:rsidRDefault="00ED78CA" w:rsidP="00ED78CA">
      <w:pPr>
        <w:pStyle w:val="a8"/>
        <w:ind w:left="0" w:firstLine="709"/>
        <w:contextualSpacing w:val="0"/>
        <w:jc w:val="both"/>
        <w:rPr>
          <w:rFonts w:ascii="Times New Roman" w:hAnsi="Times New Roman"/>
          <w:sz w:val="28"/>
          <w:szCs w:val="28"/>
        </w:rPr>
      </w:pPr>
    </w:p>
    <w:p w:rsidR="00ED78CA" w:rsidRDefault="00ED78CA" w:rsidP="00F117CC">
      <w:pPr>
        <w:pStyle w:val="a8"/>
        <w:ind w:left="0"/>
        <w:contextualSpacing w:val="0"/>
        <w:jc w:val="center"/>
        <w:rPr>
          <w:rFonts w:ascii="Times New Roman" w:hAnsi="Times New Roman"/>
          <w:sz w:val="28"/>
          <w:szCs w:val="28"/>
        </w:rPr>
      </w:pPr>
      <w:r>
        <w:rPr>
          <w:noProof/>
          <w:lang w:eastAsia="ru-RU"/>
        </w:rPr>
        <w:drawing>
          <wp:inline distT="0" distB="0" distL="0" distR="0" wp14:anchorId="34600070" wp14:editId="566B7397">
            <wp:extent cx="3867150" cy="3562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867150" cy="3562350"/>
                    </a:xfrm>
                    <a:prstGeom prst="rect">
                      <a:avLst/>
                    </a:prstGeom>
                  </pic:spPr>
                </pic:pic>
              </a:graphicData>
            </a:graphic>
          </wp:inline>
        </w:drawing>
      </w:r>
    </w:p>
    <w:p w:rsidR="00ED78CA" w:rsidRPr="00687E0B" w:rsidRDefault="00ED78CA" w:rsidP="00ED78CA">
      <w:pPr>
        <w:pStyle w:val="a8"/>
        <w:ind w:left="0" w:firstLine="709"/>
        <w:contextualSpacing w:val="0"/>
        <w:jc w:val="center"/>
        <w:rPr>
          <w:rFonts w:ascii="Times New Roman" w:hAnsi="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E0F2C">
        <w:rPr>
          <w:rFonts w:ascii="Times New Roman" w:hAnsi="Times New Roman" w:cs="Times New Roman"/>
          <w:sz w:val="28"/>
          <w:szCs w:val="28"/>
        </w:rPr>
        <w:t>1</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Платформа </w:t>
      </w:r>
      <w:r>
        <w:rPr>
          <w:rFonts w:ascii="Times New Roman" w:hAnsi="Times New Roman" w:cs="Times New Roman"/>
          <w:sz w:val="28"/>
          <w:szCs w:val="28"/>
          <w:lang w:val="en-US"/>
        </w:rPr>
        <w:t>MS</w:t>
      </w:r>
      <w:r w:rsidRPr="00687E0B">
        <w:rPr>
          <w:rFonts w:ascii="Times New Roman" w:hAnsi="Times New Roman" w:cs="Times New Roman"/>
          <w:sz w:val="28"/>
          <w:szCs w:val="28"/>
        </w:rPr>
        <w:t xml:space="preserve"> </w:t>
      </w:r>
      <w:r>
        <w:rPr>
          <w:rFonts w:ascii="Times New Roman" w:hAnsi="Times New Roman" w:cs="Times New Roman"/>
          <w:sz w:val="28"/>
          <w:szCs w:val="28"/>
          <w:lang w:val="en-US"/>
        </w:rPr>
        <w:t>Server</w:t>
      </w:r>
    </w:p>
    <w:p w:rsidR="00DA4FCB" w:rsidRPr="00F86ADB" w:rsidRDefault="00DA4FCB" w:rsidP="00DA4FCB">
      <w:pPr>
        <w:pStyle w:val="a8"/>
        <w:ind w:left="0" w:firstLine="709"/>
        <w:jc w:val="both"/>
        <w:rPr>
          <w:rFonts w:ascii="Times New Roman" w:eastAsia="Times New Roman" w:hAnsi="Times New Roman"/>
          <w:sz w:val="28"/>
          <w:szCs w:val="28"/>
          <w:lang w:eastAsia="ru-RU"/>
        </w:rPr>
      </w:pPr>
    </w:p>
    <w:p w:rsidR="00DA4FCB" w:rsidRPr="002F285D" w:rsidRDefault="00DA4FCB" w:rsidP="00DA4FC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Система будет представлять собой веб-приложение, выполненной в соответствии с архитектурой </w:t>
      </w:r>
      <w:r w:rsidRPr="00387978">
        <w:rPr>
          <w:rFonts w:ascii="Times New Roman" w:eastAsia="Times New Roman" w:hAnsi="Times New Roman"/>
          <w:sz w:val="28"/>
          <w:szCs w:val="28"/>
          <w:lang w:eastAsia="ru-RU"/>
        </w:rPr>
        <w:t>MVC</w:t>
      </w:r>
      <w:r w:rsidRPr="00437D9D">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Model-view-controller (MVC, «модель</w:t>
      </w:r>
      <w:r>
        <w:rPr>
          <w:rFonts w:ascii="Times New Roman" w:eastAsia="Times New Roman" w:hAnsi="Times New Roman"/>
          <w:sz w:val="28"/>
          <w:szCs w:val="28"/>
          <w:lang w:eastAsia="ru-RU"/>
        </w:rPr>
        <w:t xml:space="preserve"> </w:t>
      </w:r>
      <w:r>
        <w:rPr>
          <w:rFonts w:ascii="Times New Roman" w:hAnsi="Times New Roman"/>
          <w:sz w:val="28"/>
          <w:szCs w:val="28"/>
        </w:rPr>
        <w:t>– представление</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sidRPr="00027854">
        <w:rPr>
          <w:rFonts w:ascii="Times New Roman" w:eastAsia="Times New Roman" w:hAnsi="Times New Roman"/>
          <w:sz w:val="28"/>
          <w:szCs w:val="28"/>
          <w:lang w:eastAsia="ru-RU"/>
        </w:rPr>
        <w:t>контроллер», «модель</w:t>
      </w:r>
      <w:r>
        <w:rPr>
          <w:rFonts w:ascii="Times New Roman" w:eastAsia="Times New Roman" w:hAnsi="Times New Roman"/>
          <w:sz w:val="28"/>
          <w:szCs w:val="28"/>
          <w:lang w:eastAsia="ru-RU"/>
        </w:rPr>
        <w:t xml:space="preserve"> </w:t>
      </w:r>
      <w:r>
        <w:rPr>
          <w:rFonts w:ascii="Times New Roman" w:hAnsi="Times New Roman"/>
          <w:sz w:val="28"/>
          <w:szCs w:val="28"/>
        </w:rPr>
        <w:t xml:space="preserve">– </w:t>
      </w:r>
      <w:r>
        <w:rPr>
          <w:rFonts w:ascii="Times New Roman" w:eastAsia="Times New Roman" w:hAnsi="Times New Roman"/>
          <w:sz w:val="28"/>
          <w:szCs w:val="28"/>
          <w:lang w:eastAsia="ru-RU"/>
        </w:rPr>
        <w:t xml:space="preserve">вид </w:t>
      </w:r>
      <w:r>
        <w:rPr>
          <w:rFonts w:ascii="Times New Roman" w:hAnsi="Times New Roman"/>
          <w:sz w:val="28"/>
          <w:szCs w:val="28"/>
        </w:rPr>
        <w:t xml:space="preserve">– </w:t>
      </w:r>
      <w:r w:rsidRPr="00027854">
        <w:rPr>
          <w:rFonts w:ascii="Times New Roman" w:eastAsia="Times New Roman" w:hAnsi="Times New Roman"/>
          <w:sz w:val="28"/>
          <w:szCs w:val="28"/>
          <w:lang w:eastAsia="ru-RU"/>
        </w:rPr>
        <w:t xml:space="preserve">контроллер») </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схема использования нескольких шаблонов проектирования, с помощью которых модель приложения, пользовательский интерфейс и взаимодействие с пользователем разделены на три отдельных компонента таким образом, чтобы модификация одного из компонентов оказывала минимальное воздействие на остальные. Данная схема проектирования часто используется для построения архитектурного каркаса, когда переходят от теории к реализации в конкретной предметной области</w:t>
      </w:r>
      <w:r>
        <w:rPr>
          <w:rFonts w:ascii="Times New Roman" w:eastAsia="Times New Roman" w:hAnsi="Times New Roman"/>
          <w:sz w:val="28"/>
          <w:szCs w:val="28"/>
          <w:lang w:eastAsia="ru-RU"/>
        </w:rPr>
        <w:t xml:space="preserve"> </w:t>
      </w:r>
      <w:r w:rsidRPr="00027854">
        <w:rPr>
          <w:rFonts w:ascii="Times New Roman" w:eastAsia="Times New Roman" w:hAnsi="Times New Roman"/>
          <w:sz w:val="28"/>
          <w:szCs w:val="28"/>
          <w:lang w:eastAsia="ru-RU"/>
        </w:rPr>
        <w:t>[</w:t>
      </w:r>
      <w:r w:rsidR="00E75FA8">
        <w:rPr>
          <w:rFonts w:ascii="Times New Roman" w:eastAsia="Times New Roman" w:hAnsi="Times New Roman"/>
          <w:sz w:val="28"/>
          <w:szCs w:val="28"/>
          <w:lang w:eastAsia="ru-RU"/>
        </w:rPr>
        <w:t>1</w:t>
      </w:r>
      <w:r w:rsidRPr="00027854">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Схема </w:t>
      </w:r>
      <w:r>
        <w:rPr>
          <w:rFonts w:ascii="Times New Roman" w:eastAsia="Times New Roman" w:hAnsi="Times New Roman"/>
          <w:sz w:val="28"/>
          <w:szCs w:val="28"/>
          <w:lang w:val="en-US" w:eastAsia="ru-RU"/>
        </w:rPr>
        <w:t>MVC</w:t>
      </w:r>
      <w:r w:rsidRPr="002F285D">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представлена на рисунке 3.1.</w:t>
      </w:r>
    </w:p>
    <w:p w:rsidR="00DA4FCB" w:rsidRDefault="00DA4FCB" w:rsidP="00DA4FCB">
      <w:pPr>
        <w:pStyle w:val="a8"/>
        <w:ind w:left="0" w:firstLine="709"/>
        <w:contextualSpacing w:val="0"/>
        <w:jc w:val="both"/>
        <w:rPr>
          <w:rFonts w:ascii="Times New Roman" w:eastAsia="Times New Roman" w:hAnsi="Times New Roman"/>
          <w:sz w:val="28"/>
          <w:szCs w:val="28"/>
          <w:lang w:eastAsia="ru-RU"/>
        </w:rPr>
      </w:pPr>
    </w:p>
    <w:p w:rsidR="00DA4FCB" w:rsidRDefault="00DA4FCB" w:rsidP="00DA4FCB">
      <w:pPr>
        <w:pStyle w:val="a8"/>
        <w:ind w:left="0"/>
        <w:contextualSpacing w:val="0"/>
        <w:jc w:val="center"/>
        <w:rPr>
          <w:rFonts w:ascii="Times New Roman" w:eastAsia="Times New Roman" w:hAnsi="Times New Roman"/>
          <w:sz w:val="28"/>
          <w:szCs w:val="28"/>
          <w:lang w:eastAsia="ru-RU"/>
        </w:rPr>
      </w:pPr>
      <w:r>
        <w:rPr>
          <w:noProof/>
          <w:lang w:eastAsia="ru-RU"/>
        </w:rPr>
        <w:lastRenderedPageBreak/>
        <w:drawing>
          <wp:inline distT="0" distB="0" distL="0" distR="0" wp14:anchorId="612D0921" wp14:editId="17C42EA7">
            <wp:extent cx="3010619" cy="3294955"/>
            <wp:effectExtent l="0" t="0" r="0" b="1270"/>
            <wp:docPr id="29" name="Рисунок 29" descr="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Proces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25221" cy="3310936"/>
                    </a:xfrm>
                    <a:prstGeom prst="rect">
                      <a:avLst/>
                    </a:prstGeom>
                    <a:noFill/>
                    <a:ln>
                      <a:noFill/>
                    </a:ln>
                  </pic:spPr>
                </pic:pic>
              </a:graphicData>
            </a:graphic>
          </wp:inline>
        </w:drawing>
      </w:r>
    </w:p>
    <w:p w:rsidR="00DA4FCB" w:rsidRDefault="00DA4FCB" w:rsidP="00DA4FCB">
      <w:pPr>
        <w:pStyle w:val="a8"/>
        <w:ind w:left="0"/>
        <w:contextualSpacing w:val="0"/>
        <w:jc w:val="center"/>
        <w:rPr>
          <w:rFonts w:ascii="Times New Roman" w:eastAsia="Times New Roman" w:hAnsi="Times New Roman"/>
          <w:sz w:val="28"/>
          <w:szCs w:val="28"/>
          <w:lang w:eastAsia="ru-RU"/>
        </w:rPr>
      </w:pPr>
    </w:p>
    <w:p w:rsidR="00DA4FCB" w:rsidRPr="000108E0" w:rsidRDefault="00DA4FCB" w:rsidP="00DA4FCB">
      <w:pPr>
        <w:jc w:val="center"/>
        <w:rPr>
          <w:rFonts w:ascii="Times New Roman" w:hAnsi="Times New Roman" w:cs="Times New Roman"/>
          <w:sz w:val="28"/>
          <w:szCs w:val="28"/>
        </w:rPr>
      </w:pPr>
      <w:r w:rsidRPr="00CF2C38">
        <w:rPr>
          <w:rFonts w:ascii="Times New Roman" w:hAnsi="Times New Roman" w:cs="Times New Roman"/>
          <w:sz w:val="28"/>
          <w:szCs w:val="28"/>
        </w:rPr>
        <w:t>Рисунок</w:t>
      </w:r>
      <w:r>
        <w:rPr>
          <w:rFonts w:ascii="Times New Roman" w:hAnsi="Times New Roman" w:cs="Times New Roman"/>
          <w:sz w:val="28"/>
          <w:szCs w:val="28"/>
        </w:rPr>
        <w:t xml:space="preserve"> 3</w:t>
      </w:r>
      <w:r w:rsidRPr="00CF2C38">
        <w:rPr>
          <w:rFonts w:ascii="Times New Roman" w:hAnsi="Times New Roman" w:cs="Times New Roman"/>
          <w:sz w:val="28"/>
          <w:szCs w:val="28"/>
        </w:rPr>
        <w:t>.</w:t>
      </w:r>
      <w:r w:rsidR="00ED78CA">
        <w:rPr>
          <w:rFonts w:ascii="Times New Roman" w:hAnsi="Times New Roman" w:cs="Times New Roman"/>
          <w:sz w:val="28"/>
          <w:szCs w:val="28"/>
        </w:rPr>
        <w:t>2</w:t>
      </w:r>
      <w:r w:rsidRPr="00CF2C38">
        <w:rPr>
          <w:rFonts w:ascii="Times New Roman" w:hAnsi="Times New Roman" w:cs="Times New Roman"/>
          <w:sz w:val="28"/>
          <w:szCs w:val="28"/>
        </w:rPr>
        <w:t xml:space="preserve"> – </w:t>
      </w:r>
      <w:r>
        <w:rPr>
          <w:rFonts w:ascii="Times New Roman" w:hAnsi="Times New Roman" w:cs="Times New Roman"/>
          <w:sz w:val="28"/>
          <w:szCs w:val="28"/>
        </w:rPr>
        <w:t xml:space="preserve">Схема </w:t>
      </w:r>
      <w:r>
        <w:rPr>
          <w:rFonts w:ascii="Times New Roman" w:hAnsi="Times New Roman" w:cs="Times New Roman"/>
          <w:sz w:val="28"/>
          <w:szCs w:val="28"/>
          <w:lang w:val="en-US"/>
        </w:rPr>
        <w:t>MVC</w:t>
      </w:r>
      <w:r w:rsidRPr="000108E0">
        <w:rPr>
          <w:rFonts w:ascii="Times New Roman" w:hAnsi="Times New Roman" w:cs="Times New Roman"/>
          <w:sz w:val="28"/>
          <w:szCs w:val="28"/>
        </w:rPr>
        <w:t xml:space="preserve"> (</w:t>
      </w:r>
      <w:r>
        <w:rPr>
          <w:rFonts w:ascii="Times New Roman" w:hAnsi="Times New Roman" w:cs="Times New Roman"/>
          <w:sz w:val="28"/>
          <w:szCs w:val="28"/>
        </w:rPr>
        <w:t>модель – представление – контроллер)</w:t>
      </w:r>
    </w:p>
    <w:p w:rsidR="00DA4FCB" w:rsidRPr="00B74762" w:rsidRDefault="00DA4FCB" w:rsidP="00DA4FCB">
      <w:pPr>
        <w:pStyle w:val="a8"/>
        <w:ind w:left="0" w:firstLine="709"/>
        <w:contextualSpacing w:val="0"/>
        <w:jc w:val="both"/>
        <w:rPr>
          <w:rFonts w:ascii="Times New Roman" w:eastAsia="Times New Roman" w:hAnsi="Times New Roman"/>
          <w:sz w:val="28"/>
          <w:szCs w:val="28"/>
          <w:lang w:eastAsia="ru-RU"/>
        </w:rPr>
      </w:pPr>
    </w:p>
    <w:p w:rsidR="00F86ADB" w:rsidRDefault="00F86ADB" w:rsidP="00F86ADB">
      <w:pPr>
        <w:ind w:firstLine="708"/>
        <w:jc w:val="both"/>
        <w:rPr>
          <w:rFonts w:ascii="Times New Roman" w:hAnsi="Times New Roman"/>
          <w:sz w:val="28"/>
          <w:szCs w:val="28"/>
          <w:lang w:eastAsia="ru-RU"/>
        </w:rPr>
      </w:pPr>
      <w:r w:rsidRPr="00EE713C">
        <w:rPr>
          <w:rFonts w:ascii="Times New Roman" w:hAnsi="Times New Roman"/>
          <w:sz w:val="28"/>
          <w:szCs w:val="28"/>
          <w:lang w:eastAsia="ru-RU"/>
        </w:rPr>
        <w:t>Для реализации системы походят</w:t>
      </w:r>
      <w:r>
        <w:rPr>
          <w:rFonts w:ascii="Times New Roman" w:hAnsi="Times New Roman"/>
          <w:sz w:val="28"/>
          <w:szCs w:val="28"/>
          <w:lang w:eastAsia="ru-RU"/>
        </w:rPr>
        <w:t xml:space="preserve"> такие</w:t>
      </w:r>
      <w:r w:rsidRPr="00EE713C">
        <w:rPr>
          <w:rFonts w:ascii="Times New Roman" w:hAnsi="Times New Roman"/>
          <w:sz w:val="28"/>
          <w:szCs w:val="28"/>
          <w:lang w:eastAsia="ru-RU"/>
        </w:rPr>
        <w:t xml:space="preserve"> Web технологи</w:t>
      </w:r>
      <w:r>
        <w:rPr>
          <w:rFonts w:ascii="Times New Roman" w:hAnsi="Times New Roman"/>
          <w:sz w:val="28"/>
          <w:szCs w:val="28"/>
          <w:lang w:eastAsia="ru-RU"/>
        </w:rPr>
        <w:t>и</w:t>
      </w:r>
      <w:r w:rsidRPr="00EE713C">
        <w:rPr>
          <w:rFonts w:ascii="Times New Roman" w:hAnsi="Times New Roman"/>
          <w:sz w:val="28"/>
          <w:szCs w:val="28"/>
          <w:lang w:eastAsia="ru-RU"/>
        </w:rPr>
        <w:t xml:space="preserve"> </w:t>
      </w:r>
      <w:r>
        <w:rPr>
          <w:rFonts w:ascii="Times New Roman" w:hAnsi="Times New Roman"/>
          <w:sz w:val="28"/>
          <w:szCs w:val="28"/>
          <w:lang w:eastAsia="ru-RU"/>
        </w:rPr>
        <w:t>как</w:t>
      </w:r>
      <w:r w:rsidRPr="00F86ADB">
        <w:rPr>
          <w:rFonts w:ascii="Times New Roman" w:hAnsi="Times New Roman"/>
          <w:sz w:val="28"/>
          <w:szCs w:val="28"/>
          <w:lang w:eastAsia="ru-RU"/>
        </w:rPr>
        <w:t xml:space="preserve"> </w:t>
      </w:r>
      <w:r w:rsidR="00ED78CA">
        <w:rPr>
          <w:rFonts w:ascii="Times New Roman" w:hAnsi="Times New Roman"/>
          <w:sz w:val="28"/>
          <w:szCs w:val="28"/>
          <w:lang w:eastAsia="ru-RU"/>
        </w:rPr>
        <w:t xml:space="preserve">HTML, CSS, </w:t>
      </w:r>
      <w:r w:rsidR="00ED78CA" w:rsidRPr="00F86ADB">
        <w:rPr>
          <w:rFonts w:ascii="Times New Roman" w:hAnsi="Times New Roman"/>
          <w:sz w:val="28"/>
          <w:szCs w:val="28"/>
          <w:lang w:eastAsia="ru-RU"/>
        </w:rPr>
        <w:t>jquery</w:t>
      </w:r>
      <w:r w:rsidR="00ED78CA">
        <w:rPr>
          <w:rFonts w:ascii="Times New Roman" w:hAnsi="Times New Roman"/>
          <w:sz w:val="28"/>
          <w:szCs w:val="28"/>
          <w:lang w:eastAsia="ru-RU"/>
        </w:rPr>
        <w:t xml:space="preserve">, </w:t>
      </w:r>
      <w:r w:rsidRPr="00F86ADB">
        <w:rPr>
          <w:rFonts w:ascii="Times New Roman" w:hAnsi="Times New Roman"/>
          <w:sz w:val="28"/>
          <w:szCs w:val="28"/>
          <w:lang w:eastAsia="ru-RU"/>
        </w:rPr>
        <w:t>cshtml, razor</w:t>
      </w:r>
      <w:r>
        <w:rPr>
          <w:rFonts w:ascii="Times New Roman" w:hAnsi="Times New Roman"/>
          <w:sz w:val="28"/>
          <w:szCs w:val="28"/>
          <w:lang w:eastAsia="ru-RU"/>
        </w:rPr>
        <w:t xml:space="preserve">, </w:t>
      </w:r>
      <w:r w:rsidRPr="00EE713C">
        <w:rPr>
          <w:rFonts w:ascii="Times New Roman" w:hAnsi="Times New Roman"/>
          <w:sz w:val="28"/>
          <w:szCs w:val="28"/>
          <w:lang w:eastAsia="ru-RU"/>
        </w:rPr>
        <w:t>JavaScript (для представлени</w:t>
      </w:r>
      <w:r>
        <w:rPr>
          <w:rFonts w:ascii="Times New Roman" w:hAnsi="Times New Roman"/>
          <w:sz w:val="28"/>
          <w:szCs w:val="28"/>
          <w:lang w:eastAsia="ru-RU"/>
        </w:rPr>
        <w:t>я пользовательского интерфейса).</w:t>
      </w:r>
    </w:p>
    <w:p w:rsidR="003F4100" w:rsidRPr="009B769A" w:rsidRDefault="003F4100" w:rsidP="003F4100">
      <w:pPr>
        <w:spacing w:line="276" w:lineRule="auto"/>
        <w:ind w:right="-187" w:firstLine="720"/>
        <w:jc w:val="both"/>
        <w:rPr>
          <w:rFonts w:ascii="Times New Roman" w:hAnsi="Times New Roman" w:cs="Times New Roman"/>
          <w:sz w:val="28"/>
          <w:szCs w:val="28"/>
        </w:rPr>
      </w:pPr>
      <w:r w:rsidRPr="009B769A">
        <w:rPr>
          <w:rFonts w:ascii="Times New Roman" w:hAnsi="Times New Roman" w:cs="Times New Roman"/>
          <w:sz w:val="28"/>
          <w:szCs w:val="28"/>
        </w:rPr>
        <w:t>Выдвинутые требования позволят создать программный продукт, архитектура которого будет соответствовать наиболее эффективной модели реализации поставленной задачи.</w:t>
      </w:r>
    </w:p>
    <w:p w:rsidR="003F4100" w:rsidRDefault="00ED78CA" w:rsidP="00F6532C">
      <w:pPr>
        <w:ind w:left="1134" w:hanging="425"/>
        <w:jc w:val="both"/>
        <w:rPr>
          <w:rFonts w:ascii="Times New Roman" w:eastAsia="Times New Roman" w:hAnsi="Times New Roman" w:cs="Times New Roman"/>
          <w:b/>
          <w:sz w:val="28"/>
          <w:szCs w:val="28"/>
          <w:lang w:eastAsia="ru-RU"/>
        </w:rPr>
      </w:pPr>
      <w:r w:rsidRPr="009B769A">
        <w:rPr>
          <w:rFonts w:ascii="Times New Roman" w:eastAsia="Times New Roman" w:hAnsi="Times New Roman" w:cs="Times New Roman"/>
          <w:b/>
          <w:sz w:val="28"/>
          <w:szCs w:val="28"/>
          <w:lang w:eastAsia="ru-RU"/>
        </w:rPr>
        <w:t xml:space="preserve">3.2 </w:t>
      </w:r>
      <w:r>
        <w:rPr>
          <w:rFonts w:ascii="Times New Roman" w:eastAsia="Times New Roman" w:hAnsi="Times New Roman" w:cs="Times New Roman"/>
          <w:b/>
          <w:sz w:val="28"/>
          <w:szCs w:val="28"/>
          <w:lang w:eastAsia="ru-RU"/>
        </w:rPr>
        <w:t>Информационная модель системы и ее описание</w:t>
      </w:r>
    </w:p>
    <w:p w:rsidR="007C4E07" w:rsidRDefault="007C4E07" w:rsidP="00ED78CA">
      <w:pPr>
        <w:ind w:firstLine="709"/>
        <w:jc w:val="both"/>
        <w:rPr>
          <w:rFonts w:ascii="Times New Roman" w:eastAsia="Times New Roman" w:hAnsi="Times New Roman" w:cs="Times New Roman"/>
          <w:b/>
          <w:sz w:val="28"/>
          <w:szCs w:val="28"/>
          <w:lang w:eastAsia="ru-RU"/>
        </w:rPr>
      </w:pP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5261AD">
        <w:rPr>
          <w:rFonts w:ascii="Times New Roman" w:eastAsia="Times New Roman" w:hAnsi="Times New Roman"/>
          <w:sz w:val="28"/>
          <w:szCs w:val="28"/>
          <w:lang w:eastAsia="ru-RU"/>
        </w:rPr>
        <w:t xml:space="preserve">Информационная модель системы «Программная поддержка системы </w:t>
      </w:r>
      <w:r>
        <w:rPr>
          <w:rFonts w:ascii="Times New Roman" w:eastAsia="Times New Roman" w:hAnsi="Times New Roman"/>
          <w:sz w:val="28"/>
          <w:szCs w:val="28"/>
          <w:lang w:eastAsia="ru-RU"/>
        </w:rPr>
        <w:t>управления клиентскими запросами на предприятии</w:t>
      </w:r>
      <w:r w:rsidRPr="005261AD">
        <w:rPr>
          <w:rFonts w:ascii="Times New Roman" w:eastAsia="Times New Roman" w:hAnsi="Times New Roman"/>
          <w:sz w:val="28"/>
          <w:szCs w:val="28"/>
          <w:lang w:eastAsia="ru-RU"/>
        </w:rPr>
        <w:t xml:space="preserve">» содержит в себе следующие </w:t>
      </w:r>
      <w:r w:rsidR="00781B45">
        <w:rPr>
          <w:rFonts w:ascii="Times New Roman" w:eastAsia="Times New Roman" w:hAnsi="Times New Roman"/>
          <w:sz w:val="28"/>
          <w:szCs w:val="28"/>
          <w:lang w:eastAsia="ru-RU"/>
        </w:rPr>
        <w:t>6</w:t>
      </w:r>
      <w:r w:rsidRPr="005261AD">
        <w:rPr>
          <w:rFonts w:ascii="Times New Roman" w:eastAsia="Times New Roman" w:hAnsi="Times New Roman"/>
          <w:sz w:val="28"/>
          <w:szCs w:val="28"/>
          <w:lang w:eastAsia="ru-RU"/>
        </w:rPr>
        <w:t xml:space="preserve"> сущностей:</w:t>
      </w:r>
      <w:r w:rsidRPr="00A72A1C">
        <w:rPr>
          <w:rFonts w:ascii="Times New Roman" w:eastAsia="Times New Roman" w:hAnsi="Times New Roman"/>
          <w:b/>
          <w:sz w:val="28"/>
          <w:szCs w:val="28"/>
          <w:lang w:eastAsia="ru-RU"/>
        </w:rPr>
        <w:t xml:space="preserve"> </w:t>
      </w:r>
    </w:p>
    <w:p w:rsidR="001D32AB" w:rsidRDefault="001D32AB" w:rsidP="001D32AB">
      <w:pPr>
        <w:tabs>
          <w:tab w:val="left" w:pos="990"/>
          <w:tab w:val="left" w:pos="1170"/>
        </w:tabs>
        <w:ind w:firstLine="720"/>
        <w:jc w:val="both"/>
        <w:rPr>
          <w:rFonts w:ascii="Times New Roman" w:eastAsia="Times New Roman" w:hAnsi="Times New Roman"/>
          <w:b/>
          <w:sz w:val="28"/>
          <w:szCs w:val="28"/>
          <w:lang w:eastAsia="ru-RU"/>
        </w:rPr>
      </w:pPr>
      <w:r w:rsidRPr="00EB61AB">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Пользователь</w:t>
      </w:r>
      <w:r w:rsidRPr="00EB61AB">
        <w:rPr>
          <w:rFonts w:ascii="Times New Roman" w:eastAsia="Times New Roman" w:hAnsi="Times New Roman"/>
          <w:b/>
          <w:sz w:val="28"/>
          <w:szCs w:val="28"/>
          <w:lang w:eastAsia="ru-RU"/>
        </w:rPr>
        <w:t>»</w:t>
      </w:r>
      <w:r w:rsidRPr="00EB61AB">
        <w:rPr>
          <w:rFonts w:ascii="Times New Roman" w:eastAsia="Times New Roman" w:hAnsi="Times New Roman"/>
          <w:sz w:val="28"/>
          <w:szCs w:val="28"/>
          <w:lang w:eastAsia="ru-RU"/>
        </w:rPr>
        <w:t xml:space="preserve"> содержит информацию о </w:t>
      </w:r>
      <w:r>
        <w:rPr>
          <w:rFonts w:ascii="Times New Roman" w:eastAsia="Times New Roman" w:hAnsi="Times New Roman"/>
          <w:sz w:val="28"/>
          <w:szCs w:val="28"/>
          <w:lang w:eastAsia="ru-RU"/>
        </w:rPr>
        <w:t>пользователях системы</w:t>
      </w:r>
      <w:r w:rsidRPr="00EB61AB">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пользователя</w:t>
      </w:r>
      <w:r w:rsidRPr="00EB61AB">
        <w:rPr>
          <w:rFonts w:ascii="Times New Roman" w:eastAsia="Times New Roman" w:hAnsi="Times New Roman"/>
          <w:sz w:val="28"/>
          <w:szCs w:val="28"/>
          <w:lang w:eastAsia="ru-RU"/>
        </w:rPr>
        <w:t>» (тип Number). Также содержатся поля «Элек</w:t>
      </w:r>
      <w:r>
        <w:rPr>
          <w:rFonts w:ascii="Times New Roman" w:eastAsia="Times New Roman" w:hAnsi="Times New Roman"/>
          <w:sz w:val="28"/>
          <w:szCs w:val="28"/>
          <w:lang w:eastAsia="ru-RU"/>
        </w:rPr>
        <w:t>тронная почта», «Пароль», «Имя»</w:t>
      </w:r>
      <w:r w:rsidRPr="00EB61AB">
        <w:rPr>
          <w:rFonts w:ascii="Times New Roman" w:eastAsia="Times New Roman" w:hAnsi="Times New Roman"/>
          <w:sz w:val="28"/>
          <w:szCs w:val="28"/>
          <w:lang w:eastAsia="ru-RU"/>
        </w:rPr>
        <w:t>.</w:t>
      </w:r>
      <w:r w:rsidRPr="00A72A1C">
        <w:rPr>
          <w:rFonts w:ascii="Times New Roman" w:eastAsia="Times New Roman" w:hAnsi="Times New Roman"/>
          <w:b/>
          <w:sz w:val="28"/>
          <w:szCs w:val="28"/>
          <w:lang w:eastAsia="ru-RU"/>
        </w:rPr>
        <w:t xml:space="preserve"> </w:t>
      </w:r>
    </w:p>
    <w:p w:rsidR="001D32AB" w:rsidRDefault="001D32AB" w:rsidP="001D32AB">
      <w:pPr>
        <w:pStyle w:val="a8"/>
        <w:ind w:left="0" w:firstLine="709"/>
        <w:contextualSpacing w:val="0"/>
        <w:jc w:val="both"/>
        <w:rPr>
          <w:rFonts w:ascii="Times New Roman" w:eastAsia="Times New Roman" w:hAnsi="Times New Roman"/>
          <w:b/>
          <w:sz w:val="28"/>
          <w:szCs w:val="28"/>
          <w:lang w:eastAsia="ru-RU"/>
        </w:rPr>
      </w:pPr>
      <w:r w:rsidRPr="00E55FE2">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Преподаватели</w:t>
      </w:r>
      <w:r w:rsidRPr="00E55FE2">
        <w:rPr>
          <w:rFonts w:ascii="Times New Roman" w:eastAsia="Times New Roman" w:hAnsi="Times New Roman"/>
          <w:b/>
          <w:sz w:val="28"/>
          <w:szCs w:val="28"/>
          <w:lang w:eastAsia="ru-RU"/>
        </w:rPr>
        <w:t>»</w:t>
      </w:r>
      <w:r w:rsidRPr="00E55FE2">
        <w:rPr>
          <w:rFonts w:ascii="Times New Roman" w:eastAsia="Times New Roman" w:hAnsi="Times New Roman"/>
          <w:sz w:val="28"/>
          <w:szCs w:val="28"/>
          <w:lang w:eastAsia="ru-RU"/>
        </w:rPr>
        <w:t xml:space="preserve"> содержит информацию </w:t>
      </w:r>
      <w:r>
        <w:rPr>
          <w:rFonts w:ascii="Times New Roman" w:eastAsia="Times New Roman" w:hAnsi="Times New Roman"/>
          <w:sz w:val="28"/>
          <w:szCs w:val="28"/>
          <w:lang w:eastAsia="ru-RU"/>
        </w:rPr>
        <w:t>о преподавателях кафедры</w:t>
      </w:r>
      <w:r w:rsidRPr="00E55FE2">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преподавателя</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 </w:t>
      </w:r>
      <w:r w:rsidRPr="00EB61AB">
        <w:rPr>
          <w:rFonts w:ascii="Times New Roman" w:eastAsia="Times New Roman" w:hAnsi="Times New Roman"/>
          <w:sz w:val="28"/>
          <w:szCs w:val="28"/>
          <w:lang w:eastAsia="ru-RU"/>
        </w:rPr>
        <w:t>(тип Number)</w:t>
      </w:r>
      <w:r w:rsidRPr="00E55FE2">
        <w:rPr>
          <w:rFonts w:ascii="Times New Roman" w:eastAsia="Times New Roman" w:hAnsi="Times New Roman"/>
          <w:sz w:val="28"/>
          <w:szCs w:val="28"/>
          <w:lang w:eastAsia="ru-RU"/>
        </w:rPr>
        <w:t>. Также содержатся поля «</w:t>
      </w:r>
      <w:r>
        <w:rPr>
          <w:rFonts w:ascii="Times New Roman" w:eastAsia="Times New Roman" w:hAnsi="Times New Roman"/>
          <w:sz w:val="28"/>
          <w:szCs w:val="28"/>
          <w:lang w:eastAsia="ru-RU"/>
        </w:rPr>
        <w:t>Фамилия, имя, отчество</w:t>
      </w:r>
      <w:r w:rsidRPr="00E55FE2">
        <w:rPr>
          <w:rFonts w:ascii="Times New Roman" w:eastAsia="Times New Roman" w:hAnsi="Times New Roman"/>
          <w:sz w:val="28"/>
          <w:szCs w:val="28"/>
          <w:lang w:eastAsia="ru-RU"/>
        </w:rPr>
        <w:t>», «</w:t>
      </w:r>
      <w:r>
        <w:rPr>
          <w:rFonts w:ascii="Times New Roman" w:eastAsia="Times New Roman" w:hAnsi="Times New Roman"/>
          <w:sz w:val="28"/>
          <w:szCs w:val="28"/>
          <w:lang w:eastAsia="ru-RU"/>
        </w:rPr>
        <w:t>Адресс</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r w:rsidRPr="001D32AB">
        <w:rPr>
          <w:rFonts w:ascii="Times New Roman" w:eastAsia="Times New Roman" w:hAnsi="Times New Roman"/>
          <w:sz w:val="28"/>
          <w:szCs w:val="28"/>
          <w:lang w:eastAsia="ru-RU"/>
        </w:rPr>
        <w:t xml:space="preserve"> </w:t>
      </w:r>
      <w:r w:rsidRPr="00E55FE2">
        <w:rPr>
          <w:rFonts w:ascii="Times New Roman" w:eastAsia="Times New Roman" w:hAnsi="Times New Roman"/>
          <w:sz w:val="28"/>
          <w:szCs w:val="28"/>
          <w:lang w:eastAsia="ru-RU"/>
        </w:rPr>
        <w:t>«</w:t>
      </w:r>
      <w:r>
        <w:rPr>
          <w:rFonts w:ascii="Times New Roman" w:eastAsia="Times New Roman" w:hAnsi="Times New Roman"/>
          <w:sz w:val="28"/>
          <w:szCs w:val="28"/>
          <w:lang w:eastAsia="ru-RU"/>
        </w:rPr>
        <w:t>Ученая степень</w:t>
      </w:r>
      <w:r w:rsidRPr="00E55FE2">
        <w:rPr>
          <w:rFonts w:ascii="Times New Roman" w:eastAsia="Times New Roman" w:hAnsi="Times New Roman"/>
          <w:sz w:val="28"/>
          <w:szCs w:val="28"/>
          <w:lang w:eastAsia="ru-RU"/>
        </w:rPr>
        <w:t>»</w:t>
      </w:r>
      <w:r>
        <w:rPr>
          <w:rFonts w:ascii="Times New Roman" w:eastAsia="Times New Roman" w:hAnsi="Times New Roman"/>
          <w:b/>
          <w:sz w:val="28"/>
          <w:szCs w:val="28"/>
          <w:lang w:eastAsia="ru-RU"/>
        </w:rPr>
        <w:t>.</w:t>
      </w:r>
    </w:p>
    <w:p w:rsidR="001D32AB"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Дисциплины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Pr>
          <w:rFonts w:ascii="Times New Roman" w:eastAsia="Times New Roman" w:hAnsi="Times New Roman"/>
          <w:sz w:val="28"/>
          <w:szCs w:val="28"/>
          <w:lang w:eastAsia="ru-RU"/>
        </w:rPr>
        <w:t>всех читаемых в вузе дисциплинах</w:t>
      </w:r>
      <w:r w:rsidRPr="00D00986">
        <w:rPr>
          <w:rFonts w:ascii="Times New Roman" w:eastAsia="Times New Roman" w:hAnsi="Times New Roman"/>
          <w:sz w:val="28"/>
          <w:szCs w:val="28"/>
          <w:lang w:eastAsia="ru-RU"/>
        </w:rPr>
        <w:t>. Перви</w:t>
      </w:r>
      <w:r>
        <w:rPr>
          <w:rFonts w:ascii="Times New Roman" w:eastAsia="Times New Roman" w:hAnsi="Times New Roman"/>
          <w:sz w:val="28"/>
          <w:szCs w:val="28"/>
          <w:lang w:eastAsia="ru-RU"/>
        </w:rPr>
        <w:t>чным ключом является поле «Код дисциплины». Также имее</w:t>
      </w:r>
      <w:r w:rsidRPr="00D00986">
        <w:rPr>
          <w:rFonts w:ascii="Times New Roman" w:eastAsia="Times New Roman" w:hAnsi="Times New Roman"/>
          <w:sz w:val="28"/>
          <w:szCs w:val="28"/>
          <w:lang w:eastAsia="ru-RU"/>
        </w:rPr>
        <w:t>тся пол</w:t>
      </w:r>
      <w:r>
        <w:rPr>
          <w:rFonts w:ascii="Times New Roman" w:eastAsia="Times New Roman" w:hAnsi="Times New Roman"/>
          <w:sz w:val="28"/>
          <w:szCs w:val="28"/>
          <w:lang w:eastAsia="ru-RU"/>
        </w:rPr>
        <w:t>е</w:t>
      </w:r>
      <w:r w:rsidRPr="00D00986">
        <w:rPr>
          <w:rFonts w:ascii="Times New Roman" w:eastAsia="Times New Roman" w:hAnsi="Times New Roman"/>
          <w:sz w:val="28"/>
          <w:szCs w:val="28"/>
          <w:lang w:eastAsia="ru-RU"/>
        </w:rPr>
        <w:t xml:space="preserve"> «</w:t>
      </w:r>
      <w:r>
        <w:rPr>
          <w:rFonts w:ascii="Times New Roman" w:eastAsia="Times New Roman" w:hAnsi="Times New Roman"/>
          <w:sz w:val="28"/>
          <w:szCs w:val="28"/>
          <w:lang w:eastAsia="ru-RU"/>
        </w:rPr>
        <w:t>Название дисциплины</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w:t>
      </w:r>
    </w:p>
    <w:p w:rsidR="001D32AB" w:rsidRPr="001D32AB" w:rsidRDefault="001D32AB" w:rsidP="001D32AB">
      <w:pPr>
        <w:pStyle w:val="a8"/>
        <w:ind w:left="0" w:firstLine="709"/>
        <w:contextualSpacing w:val="0"/>
        <w:jc w:val="both"/>
      </w:pPr>
      <w:r w:rsidRPr="00FC1533">
        <w:rPr>
          <w:rFonts w:ascii="Times New Roman" w:eastAsia="Times New Roman" w:hAnsi="Times New Roman"/>
          <w:b/>
          <w:sz w:val="28"/>
          <w:szCs w:val="28"/>
          <w:lang w:eastAsia="ru-RU"/>
        </w:rPr>
        <w:t>Сущность «</w:t>
      </w:r>
      <w:r>
        <w:rPr>
          <w:rFonts w:ascii="Times New Roman" w:eastAsia="Times New Roman" w:hAnsi="Times New Roman"/>
          <w:b/>
          <w:sz w:val="28"/>
          <w:szCs w:val="28"/>
          <w:lang w:eastAsia="ru-RU"/>
        </w:rPr>
        <w:t>Группы</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информацию о</w:t>
      </w:r>
      <w:r>
        <w:rPr>
          <w:rFonts w:ascii="Times New Roman" w:eastAsia="Times New Roman" w:hAnsi="Times New Roman"/>
          <w:sz w:val="28"/>
          <w:szCs w:val="28"/>
          <w:lang w:eastAsia="ru-RU"/>
        </w:rPr>
        <w:t xml:space="preserve"> группах студентов вуза</w:t>
      </w:r>
      <w:r w:rsidRPr="00D00986">
        <w:rPr>
          <w:rFonts w:ascii="Times New Roman" w:eastAsia="Times New Roman" w:hAnsi="Times New Roman"/>
          <w:sz w:val="28"/>
          <w:szCs w:val="28"/>
          <w:lang w:eastAsia="ru-RU"/>
        </w:rPr>
        <w:t xml:space="preserve">. Первичным ключом является поле «Код </w:t>
      </w:r>
      <w:r>
        <w:rPr>
          <w:rFonts w:ascii="Times New Roman" w:eastAsia="Times New Roman" w:hAnsi="Times New Roman"/>
          <w:sz w:val="28"/>
          <w:szCs w:val="28"/>
          <w:lang w:eastAsia="ru-RU"/>
        </w:rPr>
        <w:t>группы</w:t>
      </w:r>
      <w:r w:rsidRPr="00D00986">
        <w:rPr>
          <w:rFonts w:ascii="Times New Roman" w:eastAsia="Times New Roman" w:hAnsi="Times New Roman"/>
          <w:sz w:val="28"/>
          <w:szCs w:val="28"/>
          <w:lang w:eastAsia="ru-RU"/>
        </w:rPr>
        <w:t>» (тип Number). Та</w:t>
      </w:r>
      <w:r>
        <w:rPr>
          <w:rFonts w:ascii="Times New Roman" w:eastAsia="Times New Roman" w:hAnsi="Times New Roman"/>
          <w:sz w:val="28"/>
          <w:szCs w:val="28"/>
          <w:lang w:eastAsia="ru-RU"/>
        </w:rPr>
        <w:t>кже имеются поля «Номер группы»,</w:t>
      </w:r>
      <w:r w:rsidRPr="001D32AB">
        <w:rPr>
          <w:rFonts w:ascii="Times New Roman" w:eastAsia="Times New Roman" w:hAnsi="Times New Roman"/>
          <w:sz w:val="28"/>
          <w:szCs w:val="28"/>
          <w:lang w:eastAsia="ru-RU"/>
        </w:rPr>
        <w:t xml:space="preserve">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 xml:space="preserve">Курс», </w:t>
      </w:r>
      <w:r w:rsidRPr="00D00986">
        <w:rPr>
          <w:rFonts w:ascii="Times New Roman" w:eastAsia="Times New Roman" w:hAnsi="Times New Roman"/>
          <w:sz w:val="28"/>
          <w:szCs w:val="28"/>
          <w:lang w:eastAsia="ru-RU"/>
        </w:rPr>
        <w:t>«</w:t>
      </w:r>
      <w:r>
        <w:rPr>
          <w:rFonts w:ascii="Times New Roman" w:eastAsia="Times New Roman" w:hAnsi="Times New Roman"/>
          <w:sz w:val="28"/>
          <w:szCs w:val="28"/>
          <w:lang w:eastAsia="ru-RU"/>
        </w:rPr>
        <w:t>Количество студентов</w:t>
      </w:r>
      <w:r w:rsidRPr="00D00986">
        <w:rPr>
          <w:rFonts w:ascii="Times New Roman" w:eastAsia="Times New Roman" w:hAnsi="Times New Roman"/>
          <w:sz w:val="28"/>
          <w:szCs w:val="28"/>
          <w:lang w:eastAsia="ru-RU"/>
        </w:rPr>
        <w:t>».</w:t>
      </w:r>
    </w:p>
    <w:p w:rsidR="001D32AB" w:rsidRPr="00D00986"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lastRenderedPageBreak/>
        <w:t>Сущность «</w:t>
      </w:r>
      <w:r w:rsidR="00781B45">
        <w:rPr>
          <w:rFonts w:ascii="Times New Roman" w:eastAsia="Times New Roman" w:hAnsi="Times New Roman"/>
          <w:b/>
          <w:sz w:val="28"/>
          <w:szCs w:val="28"/>
          <w:lang w:eastAsia="ru-RU"/>
        </w:rPr>
        <w:t>Нагрузка преподавателя</w:t>
      </w:r>
      <w:r w:rsidRPr="00FC1533">
        <w:rPr>
          <w:rFonts w:ascii="Times New Roman" w:eastAsia="Times New Roman" w:hAnsi="Times New Roman"/>
          <w:b/>
          <w:sz w:val="28"/>
          <w:szCs w:val="28"/>
          <w:lang w:eastAsia="ru-RU"/>
        </w:rPr>
        <w:t>»</w:t>
      </w:r>
      <w:r w:rsidRPr="00D00986">
        <w:rPr>
          <w:rFonts w:ascii="Times New Roman" w:eastAsia="Times New Roman" w:hAnsi="Times New Roman"/>
          <w:sz w:val="28"/>
          <w:szCs w:val="28"/>
          <w:lang w:eastAsia="ru-RU"/>
        </w:rPr>
        <w:t xml:space="preserve"> содержит в себе информацию о </w:t>
      </w:r>
      <w:r w:rsidR="00781B45">
        <w:rPr>
          <w:rFonts w:ascii="Times New Roman" w:eastAsia="Times New Roman" w:hAnsi="Times New Roman"/>
          <w:sz w:val="28"/>
          <w:szCs w:val="28"/>
          <w:lang w:eastAsia="ru-RU"/>
        </w:rPr>
        <w:t>нагрузке преподавателя</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Дата</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 xml:space="preserve">, </w:t>
      </w:r>
      <w:r w:rsidR="00781B45" w:rsidRPr="00D00986">
        <w:rPr>
          <w:rFonts w:ascii="Times New Roman" w:eastAsia="Times New Roman" w:hAnsi="Times New Roman"/>
          <w:sz w:val="28"/>
          <w:szCs w:val="28"/>
          <w:lang w:eastAsia="ru-RU"/>
        </w:rPr>
        <w:t>«</w:t>
      </w:r>
      <w:r w:rsidR="00781B45">
        <w:rPr>
          <w:rFonts w:ascii="Times New Roman" w:eastAsia="Times New Roman" w:hAnsi="Times New Roman"/>
          <w:sz w:val="28"/>
          <w:szCs w:val="28"/>
          <w:lang w:eastAsia="ru-RU"/>
        </w:rPr>
        <w:t>Тип дисциплины</w:t>
      </w:r>
      <w:r w:rsidR="00781B45" w:rsidRPr="00D00986">
        <w:rPr>
          <w:rFonts w:ascii="Times New Roman" w:eastAsia="Times New Roman" w:hAnsi="Times New Roman"/>
          <w:sz w:val="28"/>
          <w:szCs w:val="28"/>
          <w:lang w:eastAsia="ru-RU"/>
        </w:rPr>
        <w:t>»</w:t>
      </w:r>
      <w:r w:rsidRPr="00D00986">
        <w:rPr>
          <w:rFonts w:ascii="Times New Roman" w:eastAsia="Times New Roman" w:hAnsi="Times New Roman"/>
          <w:sz w:val="28"/>
          <w:szCs w:val="28"/>
          <w:lang w:eastAsia="ru-RU"/>
        </w:rPr>
        <w:t>.</w:t>
      </w:r>
    </w:p>
    <w:p w:rsidR="001D32AB" w:rsidRPr="00E55FE2" w:rsidRDefault="001D32AB" w:rsidP="001D32AB">
      <w:pPr>
        <w:pStyle w:val="a8"/>
        <w:ind w:left="0" w:firstLine="709"/>
        <w:contextualSpacing w:val="0"/>
        <w:jc w:val="both"/>
        <w:rPr>
          <w:rFonts w:ascii="Times New Roman" w:eastAsia="Times New Roman" w:hAnsi="Times New Roman"/>
          <w:sz w:val="28"/>
          <w:szCs w:val="28"/>
          <w:lang w:eastAsia="ru-RU"/>
        </w:rPr>
      </w:pPr>
      <w:r w:rsidRPr="00FC1533">
        <w:rPr>
          <w:rFonts w:ascii="Times New Roman" w:eastAsia="Times New Roman" w:hAnsi="Times New Roman"/>
          <w:b/>
          <w:sz w:val="28"/>
          <w:szCs w:val="28"/>
          <w:lang w:eastAsia="ru-RU"/>
        </w:rPr>
        <w:t>Сущность «</w:t>
      </w:r>
      <w:r w:rsidR="00781B45">
        <w:rPr>
          <w:rFonts w:ascii="Times New Roman" w:eastAsia="Times New Roman" w:hAnsi="Times New Roman"/>
          <w:b/>
          <w:sz w:val="28"/>
          <w:szCs w:val="28"/>
          <w:lang w:eastAsia="ru-RU"/>
        </w:rPr>
        <w:t>Общая нагрузка</w:t>
      </w:r>
      <w:r w:rsidRPr="00FC1533">
        <w:rPr>
          <w:rFonts w:ascii="Times New Roman" w:eastAsia="Times New Roman" w:hAnsi="Times New Roman"/>
          <w:b/>
          <w:sz w:val="28"/>
          <w:szCs w:val="28"/>
          <w:lang w:eastAsia="ru-RU"/>
        </w:rPr>
        <w:t>»</w:t>
      </w:r>
      <w:r w:rsidR="00781B45">
        <w:rPr>
          <w:rFonts w:ascii="Times New Roman" w:eastAsia="Times New Roman" w:hAnsi="Times New Roman"/>
          <w:sz w:val="28"/>
          <w:szCs w:val="28"/>
          <w:lang w:eastAsia="ru-RU"/>
        </w:rPr>
        <w:t xml:space="preserve"> содержит в себе информацию об общей нагрузке кафедры</w:t>
      </w:r>
      <w:r w:rsidRPr="00D00986">
        <w:rPr>
          <w:rFonts w:ascii="Times New Roman" w:eastAsia="Times New Roman" w:hAnsi="Times New Roman"/>
          <w:sz w:val="28"/>
          <w:szCs w:val="28"/>
          <w:lang w:eastAsia="ru-RU"/>
        </w:rPr>
        <w:t xml:space="preserve">. Первичным ключом является поле «Код </w:t>
      </w:r>
      <w:r w:rsidR="00781B45">
        <w:rPr>
          <w:rFonts w:ascii="Times New Roman" w:eastAsia="Times New Roman" w:hAnsi="Times New Roman"/>
          <w:sz w:val="28"/>
          <w:szCs w:val="28"/>
          <w:lang w:eastAsia="ru-RU"/>
        </w:rPr>
        <w:t>нагрузки</w:t>
      </w:r>
      <w:r w:rsidRPr="00D00986">
        <w:rPr>
          <w:rFonts w:ascii="Times New Roman" w:eastAsia="Times New Roman" w:hAnsi="Times New Roman"/>
          <w:sz w:val="28"/>
          <w:szCs w:val="28"/>
          <w:lang w:eastAsia="ru-RU"/>
        </w:rPr>
        <w:t>». Также имеются поля «</w:t>
      </w:r>
      <w:r w:rsidR="00781B45">
        <w:rPr>
          <w:rFonts w:ascii="Times New Roman" w:eastAsia="Times New Roman" w:hAnsi="Times New Roman"/>
          <w:sz w:val="28"/>
          <w:szCs w:val="28"/>
          <w:lang w:eastAsia="ru-RU"/>
        </w:rPr>
        <w:t>Количество часов</w:t>
      </w:r>
      <w:r w:rsidRPr="00D00986">
        <w:rPr>
          <w:rFonts w:ascii="Times New Roman" w:eastAsia="Times New Roman" w:hAnsi="Times New Roman"/>
          <w:sz w:val="28"/>
          <w:szCs w:val="28"/>
          <w:lang w:eastAsia="ru-RU"/>
        </w:rPr>
        <w:t>», «</w:t>
      </w:r>
      <w:r w:rsidR="00781B45">
        <w:rPr>
          <w:rFonts w:ascii="Times New Roman" w:eastAsia="Times New Roman" w:hAnsi="Times New Roman"/>
          <w:sz w:val="28"/>
          <w:szCs w:val="28"/>
          <w:lang w:eastAsia="ru-RU"/>
        </w:rPr>
        <w:t>Дата</w:t>
      </w:r>
      <w:r w:rsidRPr="00D00986">
        <w:rPr>
          <w:rFonts w:ascii="Times New Roman" w:eastAsia="Times New Roman" w:hAnsi="Times New Roman"/>
          <w:sz w:val="28"/>
          <w:szCs w:val="28"/>
          <w:lang w:eastAsia="ru-RU"/>
        </w:rPr>
        <w:t>».</w:t>
      </w:r>
    </w:p>
    <w:p w:rsidR="001D32AB" w:rsidRPr="00272A5C" w:rsidRDefault="001D32AB" w:rsidP="001D32AB">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 xml:space="preserve">Все сущности модели связаны между собой, </w:t>
      </w:r>
      <w:r w:rsidRPr="00EA22EF">
        <w:rPr>
          <w:rFonts w:ascii="Times New Roman" w:eastAsia="Times New Roman" w:hAnsi="Times New Roman"/>
          <w:sz w:val="28"/>
          <w:szCs w:val="28"/>
          <w:lang w:eastAsia="ru-RU"/>
        </w:rPr>
        <w:t xml:space="preserve">описание этих связей представлено </w:t>
      </w:r>
      <w:r>
        <w:rPr>
          <w:rFonts w:ascii="Times New Roman" w:eastAsia="Times New Roman" w:hAnsi="Times New Roman"/>
          <w:sz w:val="28"/>
          <w:szCs w:val="28"/>
          <w:lang w:eastAsia="ru-RU"/>
        </w:rPr>
        <w:t>ниже.</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Пользователь</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среди преподавателей может быть много пользователей системы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Общая нагрузка</w:t>
      </w:r>
      <w:r w:rsidRPr="00EA54A7">
        <w:rPr>
          <w:rFonts w:ascii="Times New Roman" w:hAnsi="Times New Roman"/>
          <w:sz w:val="28"/>
          <w:szCs w:val="28"/>
        </w:rPr>
        <w:t xml:space="preserve">» существует неидентифицируемая связь «Один ко многим», т.к. </w:t>
      </w:r>
      <w:r w:rsidR="00781B45">
        <w:rPr>
          <w:rFonts w:ascii="Times New Roman" w:hAnsi="Times New Roman"/>
          <w:sz w:val="28"/>
          <w:szCs w:val="28"/>
        </w:rPr>
        <w:t>все преподаватели в совокупности формируют общую нагрузку кафедры</w:t>
      </w:r>
      <w:r>
        <w:rPr>
          <w:rFonts w:ascii="Times New Roman" w:hAnsi="Times New Roman"/>
          <w:sz w:val="28"/>
          <w:szCs w:val="28"/>
        </w:rPr>
        <w:t>.</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Преподаватели</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w:t>
      </w:r>
      <w:r w:rsidR="00781B45">
        <w:rPr>
          <w:rFonts w:ascii="Times New Roman" w:hAnsi="Times New Roman"/>
          <w:sz w:val="28"/>
          <w:szCs w:val="28"/>
        </w:rPr>
        <w:t xml:space="preserve"> связь «Один ко многим», т. к. </w:t>
      </w:r>
      <w:r w:rsidRPr="00EA54A7">
        <w:rPr>
          <w:rFonts w:ascii="Times New Roman" w:hAnsi="Times New Roman"/>
          <w:sz w:val="28"/>
          <w:szCs w:val="28"/>
        </w:rPr>
        <w:t xml:space="preserve"> каждому </w:t>
      </w:r>
      <w:r w:rsidR="00781B45">
        <w:rPr>
          <w:rFonts w:ascii="Times New Roman" w:hAnsi="Times New Roman"/>
          <w:sz w:val="28"/>
          <w:szCs w:val="28"/>
        </w:rPr>
        <w:t>преподавателю</w:t>
      </w:r>
      <w:r w:rsidRPr="00EA54A7">
        <w:rPr>
          <w:rFonts w:ascii="Times New Roman" w:hAnsi="Times New Roman"/>
          <w:sz w:val="28"/>
          <w:szCs w:val="28"/>
        </w:rPr>
        <w:t xml:space="preserve"> может быть </w:t>
      </w:r>
      <w:r w:rsidR="00781B45">
        <w:rPr>
          <w:rFonts w:ascii="Times New Roman" w:hAnsi="Times New Roman"/>
          <w:sz w:val="28"/>
          <w:szCs w:val="28"/>
        </w:rPr>
        <w:t>назначено много читаемых дисциплин</w:t>
      </w:r>
      <w:r w:rsidRPr="00EA54A7">
        <w:rPr>
          <w:rFonts w:ascii="Times New Roman" w:hAnsi="Times New Roman"/>
          <w:sz w:val="28"/>
          <w:szCs w:val="28"/>
        </w:rPr>
        <w:t xml:space="preserve">, но </w:t>
      </w:r>
      <w:r w:rsidR="00781B45">
        <w:rPr>
          <w:rFonts w:ascii="Times New Roman" w:hAnsi="Times New Roman"/>
          <w:sz w:val="28"/>
          <w:szCs w:val="28"/>
        </w:rPr>
        <w:t>определенная дисциплина может быть закреплена только за одним преподавателем</w:t>
      </w:r>
      <w:r w:rsidRPr="00EA54A7">
        <w:rPr>
          <w:rFonts w:ascii="Times New Roman" w:hAnsi="Times New Roman"/>
          <w:sz w:val="28"/>
          <w:szCs w:val="28"/>
        </w:rPr>
        <w:t xml:space="preserve">. </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Группы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xml:space="preserve">» существует неидентифицируемая связь «Один ко многим», т. к. </w:t>
      </w:r>
      <w:r w:rsidR="00781B45">
        <w:rPr>
          <w:rFonts w:ascii="Times New Roman" w:hAnsi="Times New Roman"/>
          <w:sz w:val="28"/>
          <w:szCs w:val="28"/>
        </w:rPr>
        <w:t>у каждой группы может быть множество преподавателей.</w:t>
      </w:r>
    </w:p>
    <w:p w:rsidR="001D32AB" w:rsidRPr="00EA54A7" w:rsidRDefault="001D32AB" w:rsidP="001D32AB">
      <w:pPr>
        <w:tabs>
          <w:tab w:val="left" w:pos="993"/>
        </w:tabs>
        <w:ind w:firstLine="720"/>
        <w:jc w:val="both"/>
        <w:rPr>
          <w:rFonts w:ascii="Times New Roman" w:hAnsi="Times New Roman"/>
          <w:sz w:val="28"/>
          <w:szCs w:val="28"/>
        </w:rPr>
      </w:pPr>
      <w:r>
        <w:rPr>
          <w:rFonts w:ascii="Times New Roman" w:hAnsi="Times New Roman"/>
          <w:sz w:val="28"/>
          <w:szCs w:val="28"/>
        </w:rPr>
        <w:t>М</w:t>
      </w:r>
      <w:r w:rsidRPr="00EA54A7">
        <w:rPr>
          <w:rFonts w:ascii="Times New Roman" w:hAnsi="Times New Roman"/>
          <w:sz w:val="28"/>
          <w:szCs w:val="28"/>
        </w:rPr>
        <w:t>ежду сущностями «</w:t>
      </w:r>
      <w:r w:rsidR="00781B45">
        <w:rPr>
          <w:rFonts w:ascii="Times New Roman" w:hAnsi="Times New Roman"/>
          <w:sz w:val="28"/>
          <w:szCs w:val="28"/>
        </w:rPr>
        <w:t>Дисциплины</w:t>
      </w:r>
      <w:r w:rsidRPr="00EA54A7">
        <w:rPr>
          <w:rFonts w:ascii="Times New Roman" w:hAnsi="Times New Roman"/>
          <w:sz w:val="28"/>
          <w:szCs w:val="28"/>
        </w:rPr>
        <w:t>» и «</w:t>
      </w:r>
      <w:r w:rsidR="00781B45">
        <w:rPr>
          <w:rFonts w:ascii="Times New Roman" w:hAnsi="Times New Roman"/>
          <w:sz w:val="28"/>
          <w:szCs w:val="28"/>
        </w:rPr>
        <w:t>Нагрузка преподавателя</w:t>
      </w:r>
      <w:r w:rsidRPr="00EA54A7">
        <w:rPr>
          <w:rFonts w:ascii="Times New Roman" w:hAnsi="Times New Roman"/>
          <w:sz w:val="28"/>
          <w:szCs w:val="28"/>
        </w:rPr>
        <w:t>» существует неидентифицируемая связь</w:t>
      </w:r>
      <w:r w:rsidR="00781B45">
        <w:rPr>
          <w:rFonts w:ascii="Times New Roman" w:hAnsi="Times New Roman"/>
          <w:sz w:val="28"/>
          <w:szCs w:val="28"/>
        </w:rPr>
        <w:t xml:space="preserve"> «Один ко многим», т. к. нагрузка преподавателя </w:t>
      </w:r>
      <w:r w:rsidR="00821929">
        <w:rPr>
          <w:rFonts w:ascii="Times New Roman" w:hAnsi="Times New Roman"/>
          <w:sz w:val="28"/>
          <w:szCs w:val="28"/>
        </w:rPr>
        <w:t>состоит из множества дисциплин</w:t>
      </w:r>
      <w:r w:rsidRPr="00EA54A7">
        <w:rPr>
          <w:rFonts w:ascii="Times New Roman" w:hAnsi="Times New Roman"/>
          <w:sz w:val="28"/>
          <w:szCs w:val="28"/>
        </w:rPr>
        <w:t>.</w:t>
      </w:r>
    </w:p>
    <w:p w:rsidR="001D32AB" w:rsidRDefault="001D32AB" w:rsidP="00ED78CA">
      <w:pPr>
        <w:ind w:firstLine="709"/>
        <w:jc w:val="both"/>
        <w:rPr>
          <w:rFonts w:ascii="Times New Roman" w:eastAsia="Times New Roman" w:hAnsi="Times New Roman" w:cs="Times New Roman"/>
          <w:b/>
          <w:sz w:val="28"/>
          <w:szCs w:val="28"/>
          <w:lang w:eastAsia="ru-RU"/>
        </w:rPr>
      </w:pPr>
    </w:p>
    <w:p w:rsidR="007C4E07" w:rsidRDefault="007C4E07" w:rsidP="00F117CC">
      <w:pPr>
        <w:jc w:val="center"/>
        <w:rPr>
          <w:rFonts w:ascii="Times New Roman" w:eastAsiaTheme="majorEastAsia" w:hAnsi="Times New Roman" w:cs="Times New Roman"/>
          <w:color w:val="000000" w:themeColor="text1"/>
          <w:sz w:val="28"/>
          <w:szCs w:val="28"/>
        </w:rPr>
      </w:pPr>
      <w:r>
        <w:rPr>
          <w:noProof/>
          <w:lang w:eastAsia="ru-RU"/>
        </w:rPr>
        <w:drawing>
          <wp:inline distT="0" distB="0" distL="0" distR="0" wp14:anchorId="46F2F8CE" wp14:editId="18F69058">
            <wp:extent cx="5940425" cy="2557780"/>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557780"/>
                    </a:xfrm>
                    <a:prstGeom prst="rect">
                      <a:avLst/>
                    </a:prstGeom>
                  </pic:spPr>
                </pic:pic>
              </a:graphicData>
            </a:graphic>
          </wp:inline>
        </w:drawing>
      </w:r>
    </w:p>
    <w:p w:rsidR="001D32AB" w:rsidRDefault="001D32AB" w:rsidP="001D32AB">
      <w:pPr>
        <w:jc w:val="center"/>
        <w:rPr>
          <w:rFonts w:ascii="Times New Roman" w:eastAsiaTheme="majorEastAsia" w:hAnsi="Times New Roman" w:cs="Times New Roman"/>
          <w:color w:val="000000" w:themeColor="text1"/>
          <w:sz w:val="28"/>
          <w:szCs w:val="28"/>
        </w:rPr>
      </w:pPr>
    </w:p>
    <w:p w:rsidR="001D32AB" w:rsidRDefault="001D32AB" w:rsidP="001D32AB">
      <w:pPr>
        <w:jc w:val="center"/>
        <w:rPr>
          <w:rFonts w:ascii="Times New Roman" w:eastAsiaTheme="majorEastAsia" w:hAnsi="Times New Roman" w:cs="Times New Roman"/>
          <w:color w:val="000000" w:themeColor="text1"/>
          <w:sz w:val="28"/>
          <w:szCs w:val="28"/>
        </w:rPr>
      </w:pPr>
      <w:r>
        <w:rPr>
          <w:rFonts w:ascii="Times New Roman" w:eastAsiaTheme="majorEastAsia" w:hAnsi="Times New Roman" w:cs="Times New Roman"/>
          <w:color w:val="000000" w:themeColor="text1"/>
          <w:sz w:val="28"/>
          <w:szCs w:val="28"/>
        </w:rPr>
        <w:t>Рисунок 3.3 – Информационная модель базы данных</w:t>
      </w:r>
    </w:p>
    <w:p w:rsidR="00687E0B" w:rsidRDefault="00687E0B" w:rsidP="001D32AB">
      <w:pPr>
        <w:jc w:val="center"/>
        <w:rPr>
          <w:rFonts w:ascii="Times New Roman" w:eastAsiaTheme="majorEastAsia" w:hAnsi="Times New Roman" w:cs="Times New Roman"/>
          <w:color w:val="000000" w:themeColor="text1"/>
          <w:sz w:val="28"/>
          <w:szCs w:val="28"/>
        </w:rPr>
      </w:pP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Докажем, что модель находится в третьей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Для того чтобы модель находилась в третьей нормальной форме, она должна находиться в первой и второй нормальной формах.</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lastRenderedPageBreak/>
        <w:t>Если все атрибуты являются простыми или атомарными, то есть их нельзя разделить на составные части без потери смысла, и среди атрибутов нет повторяющихся групп, то считается, что сущность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повторяющиеся группы атрибутов, также все атрибуты являются простыми. Из этого следует, что модель находится в первой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Вторая нормальная форма – сущность в первой нормальной форме, и в ней отсутствуют не ключевые атрибуты, функционально зависящие от первичного ключа.</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данной модели отсутствуют не ключевые атрибуты, следовательно,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Выше доказано, что модель находится в первой и второй нормальных формах. Третья нормальная форма – сущность во второй нормальной форме и в ней должны отсутствовать функциональные зависимости между ее не ключевыми атрибутами.</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В разработанной модели отсутствуют функциональные зависимости между не ключевыми атрибутами, и она находится во второй нормальной форме.</w:t>
      </w:r>
    </w:p>
    <w:p w:rsidR="00687E0B" w:rsidRPr="00687E0B" w:rsidRDefault="00687E0B" w:rsidP="00687E0B">
      <w:pPr>
        <w:ind w:firstLine="709"/>
        <w:jc w:val="both"/>
        <w:rPr>
          <w:rFonts w:ascii="Times New Roman" w:hAnsi="Times New Roman" w:cs="Times New Roman"/>
          <w:sz w:val="28"/>
          <w:szCs w:val="28"/>
        </w:rPr>
      </w:pPr>
      <w:r w:rsidRPr="00687E0B">
        <w:rPr>
          <w:rFonts w:ascii="Times New Roman" w:hAnsi="Times New Roman" w:cs="Times New Roman"/>
          <w:sz w:val="28"/>
          <w:szCs w:val="28"/>
        </w:rPr>
        <w:t>Следовательно, в ходе доказательства приведения к третьей нормальной форме мы получили, что разработанная модель находится в третьей нормальной форме.</w:t>
      </w:r>
    </w:p>
    <w:p w:rsidR="006F4164" w:rsidRPr="006F4164" w:rsidRDefault="006F4164" w:rsidP="006F4164">
      <w:pPr>
        <w:rPr>
          <w:lang w:eastAsia="ru-RU"/>
        </w:rPr>
      </w:pPr>
    </w:p>
    <w:p w:rsidR="00E21FA5" w:rsidRPr="009B769A" w:rsidRDefault="00ED78CA" w:rsidP="00D62797">
      <w:pPr>
        <w:pStyle w:val="2"/>
        <w:ind w:left="1134" w:hanging="425"/>
        <w:rPr>
          <w:rFonts w:ascii="Times New Roman" w:eastAsia="Times New Roman" w:hAnsi="Times New Roman" w:cs="Times New Roman"/>
          <w:b/>
          <w:color w:val="auto"/>
          <w:sz w:val="28"/>
          <w:szCs w:val="28"/>
          <w:lang w:eastAsia="ru-RU"/>
        </w:rPr>
      </w:pPr>
      <w:bookmarkStart w:id="203" w:name="_Toc481869792"/>
      <w:r>
        <w:rPr>
          <w:rFonts w:ascii="Times New Roman" w:eastAsia="Times New Roman" w:hAnsi="Times New Roman" w:cs="Times New Roman"/>
          <w:b/>
          <w:color w:val="auto"/>
          <w:sz w:val="28"/>
          <w:szCs w:val="28"/>
          <w:lang w:eastAsia="ru-RU"/>
        </w:rPr>
        <w:t>3.3 Спецификация вариантов использования</w:t>
      </w:r>
      <w:r w:rsidR="00E21FA5" w:rsidRPr="009B769A">
        <w:rPr>
          <w:rFonts w:ascii="Times New Roman" w:eastAsia="Times New Roman" w:hAnsi="Times New Roman" w:cs="Times New Roman"/>
          <w:b/>
          <w:color w:val="auto"/>
          <w:sz w:val="28"/>
          <w:szCs w:val="28"/>
          <w:lang w:eastAsia="ru-RU"/>
        </w:rPr>
        <w:t xml:space="preserve"> системы</w:t>
      </w:r>
      <w:bookmarkEnd w:id="203"/>
    </w:p>
    <w:p w:rsidR="009B769A" w:rsidRPr="009B769A" w:rsidRDefault="009B769A" w:rsidP="009B769A">
      <w:pPr>
        <w:rPr>
          <w:rFonts w:ascii="Times New Roman" w:hAnsi="Times New Roman" w:cs="Times New Roman"/>
          <w:lang w:eastAsia="ru-RU"/>
        </w:rPr>
      </w:pPr>
    </w:p>
    <w:p w:rsidR="009B769A" w:rsidRPr="009B769A" w:rsidRDefault="009B769A" w:rsidP="009B769A">
      <w:pPr>
        <w:pStyle w:val="af1"/>
        <w:spacing w:line="276" w:lineRule="auto"/>
        <w:ind w:firstLine="709"/>
        <w:jc w:val="both"/>
        <w:rPr>
          <w:rFonts w:ascii="Times New Roman" w:hAnsi="Times New Roman" w:cs="Times New Roman"/>
          <w:sz w:val="28"/>
          <w:szCs w:val="28"/>
        </w:rPr>
      </w:pPr>
      <w:r w:rsidRPr="009B769A">
        <w:rPr>
          <w:rFonts w:ascii="Times New Roman" w:hAnsi="Times New Roman" w:cs="Times New Roman"/>
          <w:sz w:val="28"/>
          <w:szCs w:val="28"/>
        </w:rPr>
        <w:t>Актерами, которые работают с данной системой являются администратор (</w:t>
      </w:r>
      <w:r>
        <w:rPr>
          <w:rFonts w:ascii="Times New Roman" w:hAnsi="Times New Roman" w:cs="Times New Roman"/>
          <w:sz w:val="28"/>
          <w:szCs w:val="28"/>
        </w:rPr>
        <w:t>ученый секретарь кафедры)</w:t>
      </w:r>
      <w:r w:rsidRPr="009B769A">
        <w:rPr>
          <w:rFonts w:ascii="Times New Roman" w:hAnsi="Times New Roman" w:cs="Times New Roman"/>
          <w:sz w:val="28"/>
          <w:szCs w:val="28"/>
        </w:rPr>
        <w:t xml:space="preserve">, который имеет полный доступ к системе и пользователь, который может создавать выполняемые задачи, комментировать их, брать новые задачи на выполнение. </w:t>
      </w:r>
    </w:p>
    <w:p w:rsidR="009B769A" w:rsidRPr="009B769A" w:rsidRDefault="009B769A" w:rsidP="009B769A">
      <w:pPr>
        <w:pStyle w:val="af5"/>
        <w:rPr>
          <w:b w:val="0"/>
        </w:rPr>
      </w:pPr>
      <w:r w:rsidRPr="009B769A">
        <w:rPr>
          <w:b w:val="0"/>
        </w:rPr>
        <w:t>В данной работе будут реализованы следующие варианты использования:</w:t>
      </w:r>
    </w:p>
    <w:p w:rsidR="009B769A" w:rsidRPr="009B769A" w:rsidRDefault="009B769A" w:rsidP="00F117CC">
      <w:pPr>
        <w:pStyle w:val="af5"/>
        <w:numPr>
          <w:ilvl w:val="0"/>
          <w:numId w:val="9"/>
        </w:numPr>
        <w:tabs>
          <w:tab w:val="left" w:pos="1134"/>
        </w:tabs>
        <w:ind w:left="0" w:firstLine="709"/>
        <w:rPr>
          <w:b w:val="0"/>
        </w:rPr>
      </w:pPr>
      <w:r w:rsidRPr="009B769A">
        <w:rPr>
          <w:b w:val="0"/>
        </w:rPr>
        <w:t>Авторизироваться</w:t>
      </w:r>
      <w:r w:rsidRPr="009B769A">
        <w:rPr>
          <w:b w:val="0"/>
          <w:spacing w:val="-40"/>
        </w:rPr>
        <w:t xml:space="preserve"> – </w:t>
      </w:r>
      <w:r w:rsidRPr="009B769A">
        <w:rPr>
          <w:b w:val="0"/>
        </w:rPr>
        <w:t>авторизация на клиентской стороне программы в качестве администратора либо пользователя. Права администратора обеспечивают полный доступ к управлению системой.</w:t>
      </w:r>
    </w:p>
    <w:p w:rsidR="009B769A" w:rsidRPr="009B769A" w:rsidRDefault="009B769A" w:rsidP="00F117CC">
      <w:pPr>
        <w:pStyle w:val="af5"/>
        <w:numPr>
          <w:ilvl w:val="0"/>
          <w:numId w:val="9"/>
        </w:numPr>
        <w:tabs>
          <w:tab w:val="left" w:pos="1134"/>
        </w:tabs>
        <w:ind w:left="0" w:firstLine="709"/>
        <w:rPr>
          <w:b w:val="0"/>
        </w:rPr>
      </w:pPr>
      <w:r w:rsidRPr="009B769A">
        <w:rPr>
          <w:b w:val="0"/>
        </w:rPr>
        <w:t>Зарегистрировать нового пользователя – добавление нового пользователя в базу. Доступно только администратору ресурса, так как информации обо всех пользователях будет устанавливаться вместе с базой данных.</w:t>
      </w:r>
    </w:p>
    <w:p w:rsidR="009B769A" w:rsidRPr="009B769A" w:rsidRDefault="009B769A" w:rsidP="00F117CC">
      <w:pPr>
        <w:pStyle w:val="af5"/>
        <w:numPr>
          <w:ilvl w:val="0"/>
          <w:numId w:val="9"/>
        </w:numPr>
        <w:tabs>
          <w:tab w:val="left" w:pos="1134"/>
        </w:tabs>
        <w:ind w:left="0" w:firstLine="709"/>
        <w:rPr>
          <w:b w:val="0"/>
        </w:rPr>
      </w:pPr>
      <w:r w:rsidRPr="009B769A">
        <w:rPr>
          <w:b w:val="0"/>
        </w:rPr>
        <w:t xml:space="preserve">Управление </w:t>
      </w:r>
      <w:r>
        <w:rPr>
          <w:b w:val="0"/>
        </w:rPr>
        <w:t>учебной нагрузкой</w:t>
      </w:r>
      <w:r w:rsidRPr="009B769A">
        <w:rPr>
          <w:b w:val="0"/>
        </w:rPr>
        <w:t xml:space="preserve">, которое </w:t>
      </w:r>
      <w:r>
        <w:rPr>
          <w:b w:val="0"/>
        </w:rPr>
        <w:t>подразумевает возможности корректировки данных</w:t>
      </w:r>
      <w:r w:rsidRPr="009B769A">
        <w:rPr>
          <w:b w:val="0"/>
        </w:rPr>
        <w:t>. Доступно только для администратора.</w:t>
      </w:r>
    </w:p>
    <w:p w:rsidR="009B769A" w:rsidRPr="009B769A" w:rsidRDefault="009B769A" w:rsidP="00F117CC">
      <w:pPr>
        <w:pStyle w:val="af5"/>
        <w:numPr>
          <w:ilvl w:val="0"/>
          <w:numId w:val="9"/>
        </w:numPr>
        <w:tabs>
          <w:tab w:val="left" w:pos="1134"/>
        </w:tabs>
        <w:ind w:left="0" w:firstLine="709"/>
        <w:rPr>
          <w:b w:val="0"/>
        </w:rPr>
      </w:pPr>
      <w:r w:rsidRPr="009B769A">
        <w:rPr>
          <w:b w:val="0"/>
        </w:rPr>
        <w:t>Сформировать статистику. Данный вариант использования расширен до следующих: сформировать статистику выполненн</w:t>
      </w:r>
      <w:r>
        <w:rPr>
          <w:b w:val="0"/>
        </w:rPr>
        <w:t xml:space="preserve">ой учебной </w:t>
      </w:r>
      <w:r>
        <w:rPr>
          <w:b w:val="0"/>
        </w:rPr>
        <w:lastRenderedPageBreak/>
        <w:t xml:space="preserve">нагрузки </w:t>
      </w:r>
      <w:r w:rsidRPr="009B769A">
        <w:rPr>
          <w:b w:val="0"/>
        </w:rPr>
        <w:t xml:space="preserve">за указанный период, сформировать статистику по работе </w:t>
      </w:r>
      <w:r>
        <w:rPr>
          <w:b w:val="0"/>
        </w:rPr>
        <w:t>отдельного преподавателя</w:t>
      </w:r>
      <w:r w:rsidRPr="009B769A">
        <w:rPr>
          <w:b w:val="0"/>
        </w:rPr>
        <w:t xml:space="preserve">, сформировать статистику по работе </w:t>
      </w:r>
      <w:r>
        <w:rPr>
          <w:b w:val="0"/>
        </w:rPr>
        <w:t>всей кафедры</w:t>
      </w:r>
      <w:r w:rsidRPr="009B769A">
        <w:rPr>
          <w:b w:val="0"/>
        </w:rPr>
        <w:t xml:space="preserve">, сформировать статистику по </w:t>
      </w:r>
      <w:r>
        <w:rPr>
          <w:b w:val="0"/>
        </w:rPr>
        <w:t>ведению отчетности за распределением учебной нагрузки</w:t>
      </w:r>
      <w:r w:rsidRPr="009B769A">
        <w:rPr>
          <w:b w:val="0"/>
        </w:rPr>
        <w:t>. Данные варианты использования доступны для администратора.</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Осуществить поиск </w:t>
      </w:r>
      <w:r>
        <w:rPr>
          <w:rFonts w:ascii="Times New Roman" w:hAnsi="Times New Roman" w:cs="Times New Roman"/>
          <w:sz w:val="28"/>
          <w:szCs w:val="28"/>
          <w:lang w:val="ru-RU"/>
        </w:rPr>
        <w:t>учебной нагрузки</w:t>
      </w:r>
      <w:r w:rsidRPr="009B769A">
        <w:rPr>
          <w:rFonts w:ascii="Times New Roman" w:hAnsi="Times New Roman" w:cs="Times New Roman"/>
          <w:sz w:val="28"/>
          <w:szCs w:val="28"/>
          <w:lang w:val="ru-RU"/>
        </w:rPr>
        <w:t xml:space="preserve"> по введенным параметрам. Данный вариант использования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Зафиксировать </w:t>
      </w:r>
      <w:r>
        <w:rPr>
          <w:rFonts w:ascii="Times New Roman" w:hAnsi="Times New Roman" w:cs="Times New Roman"/>
          <w:sz w:val="28"/>
          <w:szCs w:val="28"/>
          <w:lang w:val="ru-RU"/>
        </w:rPr>
        <w:t>фактическое выполнение учебной нагрузки преподавателем</w:t>
      </w:r>
      <w:r w:rsidRPr="009B769A">
        <w:rPr>
          <w:rFonts w:ascii="Times New Roman" w:hAnsi="Times New Roman" w:cs="Times New Roman"/>
          <w:sz w:val="28"/>
          <w:szCs w:val="28"/>
          <w:lang w:val="ru-RU"/>
        </w:rPr>
        <w:t>. Доступен для всех пользователей.</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Pr>
          <w:rFonts w:ascii="Times New Roman" w:hAnsi="Times New Roman" w:cs="Times New Roman"/>
          <w:sz w:val="28"/>
          <w:szCs w:val="28"/>
          <w:lang w:val="ru-RU"/>
        </w:rPr>
        <w:t>Назначить преподавателя для выполнения новых задач учебной нагрузки</w:t>
      </w:r>
      <w:r w:rsidRPr="009B769A">
        <w:rPr>
          <w:rFonts w:ascii="Times New Roman" w:hAnsi="Times New Roman" w:cs="Times New Roman"/>
          <w:sz w:val="28"/>
          <w:szCs w:val="28"/>
          <w:lang w:val="ru-RU"/>
        </w:rPr>
        <w:t xml:space="preserve">. Доступно </w:t>
      </w:r>
      <w:r>
        <w:rPr>
          <w:rFonts w:ascii="Times New Roman" w:hAnsi="Times New Roman" w:cs="Times New Roman"/>
          <w:sz w:val="28"/>
          <w:szCs w:val="28"/>
          <w:lang w:val="ru-RU"/>
        </w:rPr>
        <w:t>только администратору</w:t>
      </w:r>
      <w:r w:rsidRPr="009B769A">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Работать с </w:t>
      </w:r>
      <w:r w:rsidR="003D0186">
        <w:rPr>
          <w:rFonts w:ascii="Times New Roman" w:hAnsi="Times New Roman" w:cs="Times New Roman"/>
          <w:sz w:val="28"/>
          <w:szCs w:val="28"/>
          <w:lang w:val="ru-RU"/>
        </w:rPr>
        <w:t>данными учебной нагрузки</w:t>
      </w:r>
      <w:r w:rsidRPr="009B769A">
        <w:rPr>
          <w:rFonts w:ascii="Times New Roman" w:hAnsi="Times New Roman" w:cs="Times New Roman"/>
          <w:sz w:val="28"/>
          <w:szCs w:val="28"/>
          <w:lang w:val="ru-RU"/>
        </w:rPr>
        <w:t xml:space="preserve">. Данный вариант использования расширяется до следующих: изменить </w:t>
      </w:r>
      <w:r w:rsidR="003D0186">
        <w:rPr>
          <w:rFonts w:ascii="Times New Roman" w:hAnsi="Times New Roman" w:cs="Times New Roman"/>
          <w:sz w:val="28"/>
          <w:szCs w:val="28"/>
          <w:lang w:val="ru-RU"/>
        </w:rPr>
        <w:t>учебную нагрузку преподавателей по дисциплинам</w:t>
      </w:r>
      <w:r w:rsidRPr="009B769A">
        <w:rPr>
          <w:rFonts w:ascii="Times New Roman" w:hAnsi="Times New Roman" w:cs="Times New Roman"/>
          <w:sz w:val="28"/>
          <w:szCs w:val="28"/>
          <w:lang w:val="ru-RU"/>
        </w:rPr>
        <w:t xml:space="preserve">, добавить новую </w:t>
      </w:r>
      <w:r w:rsidR="003D0186">
        <w:rPr>
          <w:rFonts w:ascii="Times New Roman" w:hAnsi="Times New Roman" w:cs="Times New Roman"/>
          <w:sz w:val="28"/>
          <w:szCs w:val="28"/>
          <w:lang w:val="ru-RU"/>
        </w:rPr>
        <w:t>нагрузку</w:t>
      </w:r>
      <w:r w:rsidRPr="009B769A">
        <w:rPr>
          <w:rFonts w:ascii="Times New Roman" w:hAnsi="Times New Roman" w:cs="Times New Roman"/>
          <w:sz w:val="28"/>
          <w:szCs w:val="28"/>
          <w:lang w:val="ru-RU"/>
        </w:rPr>
        <w:t xml:space="preserve">, </w:t>
      </w:r>
      <w:r w:rsidR="003D0186">
        <w:rPr>
          <w:rFonts w:ascii="Times New Roman" w:hAnsi="Times New Roman" w:cs="Times New Roman"/>
          <w:sz w:val="28"/>
          <w:szCs w:val="28"/>
          <w:lang w:val="ru-RU"/>
        </w:rPr>
        <w:t>снизить нагрузку и т.д</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 xml:space="preserve">Доступно </w:t>
      </w:r>
      <w:r w:rsidR="003D0186">
        <w:rPr>
          <w:rFonts w:ascii="Times New Roman" w:hAnsi="Times New Roman" w:cs="Times New Roman"/>
          <w:sz w:val="28"/>
          <w:szCs w:val="28"/>
          <w:lang w:val="ru-RU"/>
        </w:rPr>
        <w:t>только администратору</w:t>
      </w:r>
      <w:r w:rsidRPr="003D0186">
        <w:rPr>
          <w:rFonts w:ascii="Times New Roman" w:hAnsi="Times New Roman" w:cs="Times New Roman"/>
          <w:sz w:val="28"/>
          <w:szCs w:val="28"/>
          <w:lang w:val="ru-RU"/>
        </w:rPr>
        <w:t>.</w:t>
      </w:r>
    </w:p>
    <w:p w:rsidR="009B769A" w:rsidRPr="003D0186"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 xml:space="preserve">Просмотр </w:t>
      </w:r>
      <w:r w:rsidR="003D0186">
        <w:rPr>
          <w:rFonts w:ascii="Times New Roman" w:hAnsi="Times New Roman" w:cs="Times New Roman"/>
          <w:sz w:val="28"/>
          <w:szCs w:val="28"/>
          <w:lang w:val="ru-RU"/>
        </w:rPr>
        <w:t>итоговой отчетности по выполнению учебной нагрузки</w:t>
      </w:r>
      <w:r w:rsidRPr="009B769A">
        <w:rPr>
          <w:rFonts w:ascii="Times New Roman" w:hAnsi="Times New Roman" w:cs="Times New Roman"/>
          <w:sz w:val="28"/>
          <w:szCs w:val="28"/>
          <w:lang w:val="ru-RU"/>
        </w:rPr>
        <w:t xml:space="preserve">. </w:t>
      </w:r>
      <w:r w:rsidRPr="003D0186">
        <w:rPr>
          <w:rFonts w:ascii="Times New Roman" w:hAnsi="Times New Roman" w:cs="Times New Roman"/>
          <w:sz w:val="28"/>
          <w:szCs w:val="28"/>
          <w:lang w:val="ru-RU"/>
        </w:rPr>
        <w:t>Доступно всем пользователям.</w:t>
      </w:r>
    </w:p>
    <w:p w:rsidR="009B769A" w:rsidRPr="009B769A" w:rsidRDefault="009B769A" w:rsidP="00F117CC">
      <w:pPr>
        <w:pStyle w:val="af"/>
        <w:widowControl/>
        <w:numPr>
          <w:ilvl w:val="0"/>
          <w:numId w:val="8"/>
        </w:numPr>
        <w:tabs>
          <w:tab w:val="left" w:pos="1134"/>
        </w:tabs>
        <w:spacing w:after="120" w:line="276" w:lineRule="auto"/>
        <w:ind w:left="0" w:firstLine="709"/>
        <w:contextualSpacing/>
        <w:mirrorIndents/>
        <w:rPr>
          <w:rFonts w:ascii="Times New Roman" w:hAnsi="Times New Roman" w:cs="Times New Roman"/>
          <w:sz w:val="28"/>
          <w:szCs w:val="28"/>
        </w:rPr>
      </w:pPr>
      <w:r w:rsidRPr="009B769A">
        <w:rPr>
          <w:rFonts w:ascii="Times New Roman" w:hAnsi="Times New Roman" w:cs="Times New Roman"/>
          <w:sz w:val="28"/>
          <w:szCs w:val="28"/>
        </w:rPr>
        <w:t>Выйти – выход из системы.</w:t>
      </w:r>
    </w:p>
    <w:p w:rsidR="009B769A" w:rsidRPr="009B769A" w:rsidRDefault="009B769A" w:rsidP="009B769A">
      <w:pPr>
        <w:pStyle w:val="af"/>
        <w:tabs>
          <w:tab w:val="left" w:pos="0"/>
        </w:tabs>
        <w:spacing w:line="276" w:lineRule="auto"/>
        <w:ind w:firstLine="709"/>
        <w:contextualSpacing/>
        <w:mirrorIndents/>
        <w:rPr>
          <w:rFonts w:ascii="Times New Roman" w:hAnsi="Times New Roman" w:cs="Times New Roman"/>
          <w:sz w:val="28"/>
          <w:szCs w:val="28"/>
          <w:lang w:val="ru-RU"/>
        </w:rPr>
      </w:pPr>
      <w:r w:rsidRPr="009B769A">
        <w:rPr>
          <w:rFonts w:ascii="Times New Roman" w:hAnsi="Times New Roman" w:cs="Times New Roman"/>
          <w:sz w:val="28"/>
          <w:szCs w:val="28"/>
          <w:lang w:val="ru-RU"/>
        </w:rPr>
        <w:t>Диаграмма вариантов использования представлена на рисунке 3.</w:t>
      </w:r>
      <w:r w:rsidR="00EE0F2C">
        <w:rPr>
          <w:rFonts w:ascii="Times New Roman" w:hAnsi="Times New Roman" w:cs="Times New Roman"/>
          <w:sz w:val="28"/>
          <w:szCs w:val="28"/>
          <w:lang w:val="ru-RU"/>
        </w:rPr>
        <w:t>4</w:t>
      </w:r>
      <w:r w:rsidRPr="009B769A">
        <w:rPr>
          <w:rFonts w:ascii="Times New Roman" w:hAnsi="Times New Roman" w:cs="Times New Roman"/>
          <w:sz w:val="28"/>
          <w:szCs w:val="28"/>
          <w:lang w:val="ru-RU"/>
        </w:rPr>
        <w:t>.</w:t>
      </w:r>
    </w:p>
    <w:p w:rsidR="009B769A" w:rsidRPr="009B769A" w:rsidRDefault="009B769A" w:rsidP="009B769A">
      <w:pPr>
        <w:rPr>
          <w:rFonts w:ascii="Times New Roman" w:hAnsi="Times New Roman" w:cs="Times New Roman"/>
          <w:sz w:val="28"/>
          <w:szCs w:val="28"/>
        </w:rPr>
      </w:pPr>
    </w:p>
    <w:p w:rsidR="009B769A" w:rsidRPr="009B769A" w:rsidRDefault="008F6BCC" w:rsidP="009B769A">
      <w:pPr>
        <w:jc w:val="center"/>
        <w:rPr>
          <w:rFonts w:ascii="Times New Roman" w:hAnsi="Times New Roman" w:cs="Times New Roman"/>
          <w:sz w:val="28"/>
          <w:szCs w:val="28"/>
        </w:rPr>
      </w:pPr>
      <w:r>
        <w:rPr>
          <w:noProof/>
          <w:lang w:eastAsia="ru-RU"/>
        </w:rPr>
        <w:drawing>
          <wp:inline distT="0" distB="0" distL="0" distR="0" wp14:anchorId="77B0E0CE" wp14:editId="53E18CCE">
            <wp:extent cx="5940425" cy="265049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0425" cy="2650490"/>
                    </a:xfrm>
                    <a:prstGeom prst="rect">
                      <a:avLst/>
                    </a:prstGeom>
                  </pic:spPr>
                </pic:pic>
              </a:graphicData>
            </a:graphic>
          </wp:inline>
        </w:drawing>
      </w:r>
    </w:p>
    <w:p w:rsidR="009B769A" w:rsidRPr="009B769A" w:rsidRDefault="009B769A" w:rsidP="009B769A">
      <w:pPr>
        <w:rPr>
          <w:rFonts w:ascii="Times New Roman" w:hAnsi="Times New Roman" w:cs="Times New Roman"/>
          <w:sz w:val="28"/>
          <w:szCs w:val="28"/>
        </w:rPr>
      </w:pPr>
    </w:p>
    <w:p w:rsidR="009B769A" w:rsidRPr="009B769A" w:rsidRDefault="009B769A" w:rsidP="009B769A">
      <w:pPr>
        <w:pStyle w:val="af1"/>
        <w:spacing w:line="276" w:lineRule="auto"/>
        <w:jc w:val="center"/>
        <w:rPr>
          <w:rFonts w:ascii="Times New Roman" w:hAnsi="Times New Roman" w:cs="Times New Roman"/>
          <w:sz w:val="28"/>
          <w:szCs w:val="28"/>
        </w:rPr>
      </w:pPr>
      <w:r w:rsidRPr="009B769A">
        <w:rPr>
          <w:rFonts w:ascii="Times New Roman" w:hAnsi="Times New Roman" w:cs="Times New Roman"/>
          <w:sz w:val="28"/>
          <w:szCs w:val="28"/>
        </w:rPr>
        <w:t>Рисунок 3.</w:t>
      </w:r>
      <w:r w:rsidR="00EE0F2C">
        <w:rPr>
          <w:rFonts w:ascii="Times New Roman" w:hAnsi="Times New Roman" w:cs="Times New Roman"/>
          <w:sz w:val="28"/>
          <w:szCs w:val="28"/>
        </w:rPr>
        <w:t>4</w:t>
      </w:r>
      <w:r w:rsidRPr="009B769A">
        <w:rPr>
          <w:rFonts w:ascii="Times New Roman" w:hAnsi="Times New Roman" w:cs="Times New Roman"/>
          <w:sz w:val="28"/>
          <w:szCs w:val="28"/>
        </w:rPr>
        <w:t xml:space="preserve"> – Диаграмма вариантов использования</w:t>
      </w:r>
    </w:p>
    <w:p w:rsidR="009B769A" w:rsidRPr="001F3DD8" w:rsidRDefault="009B769A" w:rsidP="009B769A">
      <w:pPr>
        <w:ind w:left="993" w:hanging="285"/>
        <w:jc w:val="both"/>
        <w:rPr>
          <w:rFonts w:ascii="Times New Roman" w:hAnsi="Times New Roman" w:cs="Times New Roman"/>
          <w:b/>
          <w:sz w:val="28"/>
          <w:szCs w:val="28"/>
          <w:lang w:eastAsia="ru-RU"/>
        </w:rPr>
      </w:pPr>
    </w:p>
    <w:p w:rsidR="009B769A" w:rsidRPr="009B769A" w:rsidRDefault="009B769A" w:rsidP="009B769A">
      <w:pPr>
        <w:rPr>
          <w:lang w:eastAsia="ru-RU"/>
        </w:rPr>
      </w:pPr>
    </w:p>
    <w:p w:rsidR="00E05581" w:rsidRDefault="00C204B1" w:rsidP="00E05581">
      <w:pPr>
        <w:pStyle w:val="2"/>
        <w:ind w:left="1134" w:hanging="425"/>
        <w:rPr>
          <w:rFonts w:ascii="Times New Roman" w:eastAsia="Times New Roman" w:hAnsi="Times New Roman" w:cs="Times New Roman"/>
          <w:b/>
          <w:color w:val="auto"/>
          <w:sz w:val="28"/>
          <w:szCs w:val="28"/>
          <w:lang w:eastAsia="ru-RU"/>
        </w:rPr>
      </w:pPr>
      <w:bookmarkStart w:id="204" w:name="_Toc481869793"/>
      <w:r>
        <w:rPr>
          <w:rFonts w:ascii="Times New Roman" w:eastAsia="Times New Roman" w:hAnsi="Times New Roman" w:cs="Times New Roman"/>
          <w:b/>
          <w:color w:val="auto"/>
          <w:sz w:val="28"/>
          <w:szCs w:val="28"/>
          <w:lang w:eastAsia="ru-RU"/>
        </w:rPr>
        <w:lastRenderedPageBreak/>
        <w:t>3.</w:t>
      </w:r>
      <w:r w:rsidRPr="00C204B1">
        <w:rPr>
          <w:rFonts w:ascii="Times New Roman" w:eastAsia="Times New Roman" w:hAnsi="Times New Roman" w:cs="Times New Roman"/>
          <w:b/>
          <w:color w:val="auto"/>
          <w:sz w:val="28"/>
          <w:szCs w:val="28"/>
          <w:lang w:eastAsia="ru-RU"/>
        </w:rPr>
        <w:t>4</w:t>
      </w:r>
      <w:r w:rsidR="00E21FA5">
        <w:rPr>
          <w:rFonts w:ascii="Times New Roman" w:eastAsia="Times New Roman" w:hAnsi="Times New Roman" w:cs="Times New Roman"/>
          <w:b/>
          <w:color w:val="auto"/>
          <w:sz w:val="28"/>
          <w:szCs w:val="28"/>
          <w:lang w:eastAsia="ru-RU"/>
        </w:rPr>
        <w:t xml:space="preserve"> Модели представления системы и их описание</w:t>
      </w:r>
      <w:bookmarkEnd w:id="204"/>
    </w:p>
    <w:p w:rsidR="00E05581" w:rsidRDefault="00E05581" w:rsidP="00E05581">
      <w:pPr>
        <w:pStyle w:val="2"/>
        <w:ind w:left="1134" w:hanging="425"/>
        <w:rPr>
          <w:rFonts w:ascii="Times New Roman" w:hAnsi="Times New Roman" w:cs="Times New Roman"/>
          <w:b/>
          <w:color w:val="auto"/>
          <w:sz w:val="28"/>
          <w:szCs w:val="28"/>
          <w:lang w:eastAsia="ru-RU"/>
        </w:rPr>
      </w:pPr>
    </w:p>
    <w:p w:rsidR="00A725EE" w:rsidRDefault="007E4F42" w:rsidP="00F6532C">
      <w:pPr>
        <w:pStyle w:val="3"/>
        <w:ind w:left="1134" w:hanging="425"/>
        <w:rPr>
          <w:rFonts w:ascii="Times New Roman" w:hAnsi="Times New Roman" w:cs="Times New Roman"/>
          <w:bCs/>
          <w:color w:val="auto"/>
          <w:sz w:val="28"/>
          <w:szCs w:val="32"/>
        </w:rPr>
      </w:pPr>
      <w:bookmarkStart w:id="205" w:name="_Toc481869794"/>
      <w:r w:rsidRPr="00EE0F2C">
        <w:rPr>
          <w:rFonts w:ascii="Times New Roman" w:hAnsi="Times New Roman" w:cs="Times New Roman"/>
          <w:b/>
          <w:color w:val="auto"/>
          <w:sz w:val="28"/>
          <w:szCs w:val="28"/>
          <w:lang w:eastAsia="ru-RU"/>
        </w:rPr>
        <w:t xml:space="preserve">3.4.1 </w:t>
      </w:r>
      <w:r w:rsidRPr="007E4F42">
        <w:rPr>
          <w:rFonts w:ascii="Times New Roman" w:hAnsi="Times New Roman" w:cs="Times New Roman"/>
          <w:color w:val="auto"/>
          <w:sz w:val="28"/>
          <w:szCs w:val="28"/>
          <w:lang w:eastAsia="ru-RU"/>
        </w:rPr>
        <w:t>Диаграмма классов</w:t>
      </w:r>
      <w:r w:rsidR="00EE0F2C" w:rsidRPr="00EE0F2C">
        <w:rPr>
          <w:rFonts w:ascii="Times New Roman" w:hAnsi="Times New Roman" w:cs="Times New Roman"/>
          <w:color w:val="auto"/>
          <w:sz w:val="28"/>
          <w:szCs w:val="28"/>
          <w:lang w:eastAsia="ru-RU"/>
        </w:rPr>
        <w:t xml:space="preserve"> </w:t>
      </w:r>
      <w:bookmarkStart w:id="206" w:name="_Toc451714474"/>
      <w:bookmarkStart w:id="207" w:name="_Toc452559803"/>
      <w:r w:rsidR="00EE0F2C">
        <w:rPr>
          <w:rFonts w:ascii="Times New Roman" w:hAnsi="Times New Roman" w:cs="Times New Roman"/>
          <w:bCs/>
          <w:color w:val="auto"/>
          <w:sz w:val="28"/>
          <w:szCs w:val="32"/>
        </w:rPr>
        <w:t>системы.</w:t>
      </w:r>
      <w:bookmarkEnd w:id="205"/>
      <w:r w:rsidR="00EE0F2C">
        <w:rPr>
          <w:rFonts w:ascii="Times New Roman" w:hAnsi="Times New Roman" w:cs="Times New Roman"/>
          <w:bCs/>
          <w:color w:val="auto"/>
          <w:sz w:val="28"/>
          <w:szCs w:val="32"/>
        </w:rPr>
        <w:t xml:space="preserve"> </w:t>
      </w:r>
    </w:p>
    <w:p w:rsidR="00EE0F2C" w:rsidRPr="00E03A01" w:rsidRDefault="00EE0F2C" w:rsidP="00A725EE">
      <w:pPr>
        <w:ind w:firstLine="709"/>
        <w:rPr>
          <w:rFonts w:ascii="Times New Roman" w:eastAsia="Times New Roman" w:hAnsi="Times New Roman"/>
          <w:sz w:val="28"/>
          <w:szCs w:val="28"/>
          <w:lang w:eastAsia="ru-RU"/>
        </w:rPr>
      </w:pPr>
      <w:r w:rsidRPr="00E03A01">
        <w:rPr>
          <w:rFonts w:ascii="Times New Roman" w:eastAsia="Times New Roman" w:hAnsi="Times New Roman"/>
          <w:sz w:val="28"/>
          <w:szCs w:val="28"/>
          <w:lang w:eastAsia="ru-RU"/>
        </w:rPr>
        <w:t>Диаграмма классов описывает типы объектов системы и различного рода статические отношения, которые существуют между ними. На диаграммах классов отображаются также свойства классов, операции классов и ограничения, которые накладываются на связи между объектами. В UML термин функциональность применяется в качестве основного термина, описывающего и свойства, и операции класса [</w:t>
      </w:r>
      <w:r w:rsidR="008C0BEA">
        <w:rPr>
          <w:rFonts w:ascii="Times New Roman" w:eastAsia="Times New Roman" w:hAnsi="Times New Roman"/>
          <w:sz w:val="28"/>
          <w:szCs w:val="28"/>
          <w:lang w:eastAsia="ru-RU"/>
        </w:rPr>
        <w:t>18</w:t>
      </w:r>
      <w:r w:rsidRPr="00E03A01">
        <w:rPr>
          <w:rFonts w:ascii="Times New Roman" w:eastAsia="Times New Roman" w:hAnsi="Times New Roman"/>
          <w:sz w:val="28"/>
          <w:szCs w:val="28"/>
          <w:lang w:eastAsia="ru-RU"/>
        </w:rPr>
        <w:t>].</w:t>
      </w:r>
      <w:bookmarkEnd w:id="206"/>
      <w:bookmarkEnd w:id="207"/>
    </w:p>
    <w:p w:rsidR="00EE0F2C" w:rsidRDefault="00EE0F2C" w:rsidP="00EE0F2C">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Диаграмма</w:t>
      </w:r>
      <w:r w:rsidRPr="00F63EA7">
        <w:rPr>
          <w:rFonts w:ascii="Times New Roman" w:eastAsia="Times New Roman" w:hAnsi="Times New Roman"/>
          <w:sz w:val="28"/>
          <w:szCs w:val="28"/>
          <w:lang w:eastAsia="ru-RU"/>
        </w:rPr>
        <w:t xml:space="preserve"> классов системы </w:t>
      </w:r>
      <w:r>
        <w:rPr>
          <w:rFonts w:ascii="Times New Roman" w:eastAsia="Times New Roman" w:hAnsi="Times New Roman"/>
          <w:sz w:val="28"/>
          <w:szCs w:val="28"/>
          <w:lang w:eastAsia="ru-RU"/>
        </w:rPr>
        <w:t>планирования и распределения учебной нагрузки преподавателей представлена</w:t>
      </w:r>
      <w:r w:rsidRPr="00F63EA7">
        <w:rPr>
          <w:rFonts w:ascii="Times New Roman" w:eastAsia="Times New Roman" w:hAnsi="Times New Roman"/>
          <w:sz w:val="28"/>
          <w:szCs w:val="28"/>
          <w:lang w:eastAsia="ru-RU"/>
        </w:rPr>
        <w:t xml:space="preserve"> ниже. </w:t>
      </w:r>
    </w:p>
    <w:p w:rsidR="00EE0F2C" w:rsidRDefault="00EE0F2C" w:rsidP="00F117CC">
      <w:pPr>
        <w:pStyle w:val="a8"/>
        <w:ind w:left="0"/>
        <w:contextualSpacing w:val="0"/>
        <w:jc w:val="center"/>
        <w:rPr>
          <w:rFonts w:ascii="Times New Roman" w:eastAsia="Times New Roman" w:hAnsi="Times New Roman"/>
          <w:sz w:val="28"/>
          <w:szCs w:val="28"/>
          <w:lang w:eastAsia="ru-RU"/>
        </w:rPr>
      </w:pPr>
      <w:r>
        <w:rPr>
          <w:noProof/>
          <w:lang w:eastAsia="ru-RU"/>
        </w:rPr>
        <w:drawing>
          <wp:inline distT="0" distB="0" distL="0" distR="0">
            <wp:extent cx="5940425" cy="2446806"/>
            <wp:effectExtent l="0" t="0" r="3175" b="0"/>
            <wp:docPr id="30" name="Рисунок 30" descr="C:\Users\Света\AppData\Local\Microsoft\Windows\INetCache\Content.Word\Class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Света\AppData\Local\Microsoft\Windows\INetCache\Content.Word\ClassDiagram1.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940425" cy="2446806"/>
                    </a:xfrm>
                    <a:prstGeom prst="rect">
                      <a:avLst/>
                    </a:prstGeom>
                    <a:noFill/>
                    <a:ln>
                      <a:noFill/>
                    </a:ln>
                  </pic:spPr>
                </pic:pic>
              </a:graphicData>
            </a:graphic>
          </wp:inline>
        </w:drawing>
      </w:r>
    </w:p>
    <w:p w:rsidR="00C7332D" w:rsidRDefault="00C7332D" w:rsidP="007E4F42">
      <w:pPr>
        <w:pStyle w:val="3"/>
        <w:ind w:firstLine="709"/>
        <w:rPr>
          <w:rFonts w:ascii="Times New Roman" w:hAnsi="Times New Roman" w:cs="Times New Roman"/>
          <w:b/>
          <w:color w:val="auto"/>
          <w:sz w:val="28"/>
          <w:szCs w:val="28"/>
          <w:lang w:eastAsia="ru-RU"/>
        </w:rPr>
      </w:pPr>
    </w:p>
    <w:p w:rsidR="00EE0F2C" w:rsidRDefault="00EE0F2C" w:rsidP="00EE0F2C">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3.5 – Диаграмма классов</w:t>
      </w:r>
    </w:p>
    <w:p w:rsidR="00EE0F2C" w:rsidRPr="00EE0F2C" w:rsidRDefault="00EE0F2C" w:rsidP="00EE0F2C">
      <w:pPr>
        <w:rPr>
          <w:lang w:eastAsia="ru-RU"/>
        </w:rPr>
      </w:pPr>
    </w:p>
    <w:p w:rsidR="00A725EE" w:rsidRDefault="00E05581" w:rsidP="00A725EE">
      <w:pPr>
        <w:pStyle w:val="a8"/>
        <w:widowControl w:val="0"/>
        <w:spacing w:line="259" w:lineRule="auto"/>
        <w:ind w:left="0" w:firstLine="709"/>
        <w:jc w:val="both"/>
        <w:outlineLvl w:val="2"/>
        <w:rPr>
          <w:rFonts w:ascii="Times New Roman" w:hAnsi="Times New Roman" w:cs="Times New Roman"/>
          <w:sz w:val="28"/>
          <w:szCs w:val="28"/>
        </w:rPr>
      </w:pPr>
      <w:bookmarkStart w:id="208" w:name="_Toc481869795"/>
      <w:r w:rsidRPr="00E05581">
        <w:rPr>
          <w:rStyle w:val="30"/>
          <w:rFonts w:ascii="Times New Roman" w:hAnsi="Times New Roman" w:cs="Times New Roman"/>
          <w:b/>
          <w:color w:val="auto"/>
          <w:sz w:val="28"/>
          <w:szCs w:val="28"/>
        </w:rPr>
        <w:t>3.4.2.</w:t>
      </w:r>
      <w:r w:rsidRPr="00E05581">
        <w:rPr>
          <w:rFonts w:ascii="Times New Roman" w:hAnsi="Times New Roman" w:cs="Times New Roman"/>
          <w:sz w:val="28"/>
          <w:szCs w:val="28"/>
        </w:rPr>
        <w:t xml:space="preserve"> </w:t>
      </w:r>
      <w:r w:rsidR="00546B08" w:rsidRPr="00106909">
        <w:rPr>
          <w:rFonts w:ascii="Times New Roman" w:hAnsi="Times New Roman" w:cs="Times New Roman"/>
          <w:sz w:val="28"/>
          <w:szCs w:val="28"/>
        </w:rPr>
        <w:t>Диаграммы последовательности</w:t>
      </w:r>
      <w:r w:rsidR="00C7332D">
        <w:rPr>
          <w:rFonts w:ascii="Times New Roman" w:hAnsi="Times New Roman" w:cs="Times New Roman"/>
          <w:i/>
          <w:sz w:val="28"/>
          <w:szCs w:val="28"/>
        </w:rPr>
        <w:t>.</w:t>
      </w:r>
      <w:bookmarkEnd w:id="208"/>
      <w:r w:rsidR="00C7332D">
        <w:rPr>
          <w:rFonts w:ascii="Times New Roman" w:hAnsi="Times New Roman" w:cs="Times New Roman"/>
          <w:sz w:val="28"/>
          <w:szCs w:val="28"/>
        </w:rPr>
        <w:t xml:space="preserve"> </w:t>
      </w:r>
    </w:p>
    <w:p w:rsidR="00C7332D" w:rsidRPr="00C7332D" w:rsidRDefault="00C7332D" w:rsidP="00A725EE">
      <w:pPr>
        <w:pStyle w:val="a8"/>
        <w:widowControl w:val="0"/>
        <w:spacing w:line="259" w:lineRule="auto"/>
        <w:ind w:left="0" w:firstLine="709"/>
        <w:jc w:val="both"/>
        <w:rPr>
          <w:rFonts w:ascii="Times New Roman" w:hAnsi="Times New Roman" w:cs="Times New Roman"/>
          <w:sz w:val="28"/>
          <w:szCs w:val="28"/>
          <w:lang w:eastAsia="ru-RU"/>
        </w:rPr>
      </w:pPr>
      <w:r w:rsidRPr="00C438D1">
        <w:rPr>
          <w:rFonts w:ascii="Times New Roman" w:eastAsia="Times New Roman" w:hAnsi="Times New Roman"/>
          <w:sz w:val="28"/>
          <w:szCs w:val="28"/>
          <w:lang w:eastAsia="ru-RU"/>
        </w:rPr>
        <w:t>Для моделирования взаимодействия объектов во времени в языке UML используются диаграммы последовательности.</w:t>
      </w:r>
    </w:p>
    <w:p w:rsidR="00C7332D" w:rsidRPr="00F63EA7" w:rsidRDefault="00C7332D" w:rsidP="00A725EE">
      <w:pPr>
        <w:pStyle w:val="a8"/>
        <w:ind w:left="0" w:firstLine="709"/>
        <w:contextualSpacing w:val="0"/>
        <w:jc w:val="both"/>
        <w:rPr>
          <w:rFonts w:ascii="Times New Roman" w:eastAsia="Times New Roman" w:hAnsi="Times New Roman"/>
          <w:sz w:val="28"/>
          <w:szCs w:val="28"/>
          <w:lang w:eastAsia="ru-RU"/>
        </w:rPr>
      </w:pPr>
      <w:r w:rsidRPr="00F63EA7">
        <w:rPr>
          <w:rFonts w:ascii="Times New Roman" w:eastAsia="Times New Roman" w:hAnsi="Times New Roman"/>
          <w:sz w:val="28"/>
          <w:szCs w:val="28"/>
          <w:lang w:eastAsia="ru-RU"/>
        </w:rPr>
        <w:t>На диаграмме последовательности изображаются только те объекты, которые непосредственно участвуют во взаимодействии. Ключевым моментом для диаграмм последовательности является динамика взаимодействия объектов во времени.</w:t>
      </w:r>
    </w:p>
    <w:p w:rsidR="00546B08" w:rsidRPr="00546B08" w:rsidRDefault="00C7332D" w:rsidP="00C7332D">
      <w:pPr>
        <w:pStyle w:val="a8"/>
        <w:widowControl w:val="0"/>
        <w:tabs>
          <w:tab w:val="left" w:pos="993"/>
        </w:tabs>
        <w:spacing w:line="259" w:lineRule="auto"/>
        <w:ind w:left="0" w:firstLine="709"/>
        <w:jc w:val="both"/>
        <w:rPr>
          <w:rFonts w:ascii="Times New Roman" w:hAnsi="Times New Roman" w:cs="Times New Roman"/>
          <w:sz w:val="28"/>
          <w:szCs w:val="28"/>
        </w:rPr>
      </w:pPr>
      <w:r w:rsidRPr="00F63EA7">
        <w:rPr>
          <w:rFonts w:ascii="Times New Roman" w:eastAsia="Times New Roman" w:hAnsi="Times New Roman"/>
          <w:sz w:val="28"/>
          <w:szCs w:val="28"/>
          <w:lang w:eastAsia="ru-RU"/>
        </w:rPr>
        <w:t>В UML диаграмма последовательности имеет как бы два измерения. Первое слева направо в виде вертикальных линий, каждая из которых изображает линию жизни отдельного объекта, участвующего во взаимодействии. Крайним слева на диаграмме изображается объект, который является инициатором взаимодействия. Правее изображается другой объект, который непосредственно взаимодействует с первым. Таким образом, все объекты на диаграмме последовательности образуют некоторый порядок, определяемый очередностью или степенью активности объектов при взаимодействии друг с другом</w:t>
      </w:r>
      <w:r w:rsidR="0062388B">
        <w:rPr>
          <w:rFonts w:ascii="Times New Roman" w:eastAsia="Times New Roman" w:hAnsi="Times New Roman"/>
          <w:sz w:val="28"/>
          <w:szCs w:val="28"/>
          <w:lang w:eastAsia="ru-RU"/>
        </w:rPr>
        <w:t xml:space="preserve">. Диаграмма последовательности процесса авторизации пользователя системы приведена на </w:t>
      </w:r>
      <w:r w:rsidR="0062388B">
        <w:rPr>
          <w:rFonts w:ascii="Times New Roman" w:hAnsi="Times New Roman" w:cs="Times New Roman"/>
          <w:sz w:val="28"/>
          <w:szCs w:val="28"/>
        </w:rPr>
        <w:t>рисунке</w:t>
      </w:r>
      <w:r w:rsidR="00546B08" w:rsidRPr="00546B08">
        <w:rPr>
          <w:rFonts w:ascii="Times New Roman" w:hAnsi="Times New Roman" w:cs="Times New Roman"/>
          <w:sz w:val="28"/>
          <w:szCs w:val="28"/>
        </w:rPr>
        <w:t xml:space="preserve"> </w:t>
      </w:r>
      <w:r w:rsidR="00546B08">
        <w:rPr>
          <w:rFonts w:ascii="Times New Roman" w:hAnsi="Times New Roman" w:cs="Times New Roman"/>
          <w:sz w:val="28"/>
          <w:szCs w:val="28"/>
        </w:rPr>
        <w:t>3</w:t>
      </w:r>
      <w:r w:rsidR="00E05581">
        <w:rPr>
          <w:rFonts w:ascii="Times New Roman" w:hAnsi="Times New Roman" w:cs="Times New Roman"/>
          <w:sz w:val="28"/>
          <w:szCs w:val="28"/>
        </w:rPr>
        <w:t>.6</w:t>
      </w:r>
      <w:r w:rsidR="00546B08" w:rsidRPr="00546B08">
        <w:rPr>
          <w:rFonts w:ascii="Times New Roman" w:hAnsi="Times New Roman" w:cs="Times New Roman"/>
          <w:sz w:val="28"/>
          <w:szCs w:val="28"/>
        </w:rPr>
        <w:t xml:space="preserve"> [</w:t>
      </w:r>
      <w:r w:rsidR="008C0BEA">
        <w:rPr>
          <w:rFonts w:ascii="Times New Roman" w:hAnsi="Times New Roman" w:cs="Times New Roman"/>
          <w:sz w:val="28"/>
          <w:szCs w:val="28"/>
        </w:rPr>
        <w:t>18</w:t>
      </w:r>
      <w:r w:rsidR="00546B08" w:rsidRPr="00546B08">
        <w:rPr>
          <w:rFonts w:ascii="Times New Roman" w:hAnsi="Times New Roman" w:cs="Times New Roman"/>
          <w:sz w:val="28"/>
          <w:szCs w:val="28"/>
        </w:rPr>
        <w:t>].</w:t>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546B08" w:rsidRPr="00546B08" w:rsidRDefault="0062388B" w:rsidP="0062388B">
      <w:pPr>
        <w:pStyle w:val="a8"/>
        <w:widowControl w:val="0"/>
        <w:tabs>
          <w:tab w:val="left" w:pos="993"/>
        </w:tabs>
        <w:spacing w:line="259" w:lineRule="auto"/>
        <w:ind w:left="709" w:hanging="709"/>
        <w:jc w:val="center"/>
        <w:rPr>
          <w:rFonts w:ascii="Times New Roman" w:hAnsi="Times New Roman" w:cs="Times New Roman"/>
          <w:sz w:val="28"/>
          <w:szCs w:val="28"/>
        </w:rPr>
      </w:pPr>
      <w:r>
        <w:rPr>
          <w:noProof/>
          <w:lang w:eastAsia="ru-RU"/>
        </w:rPr>
        <w:drawing>
          <wp:inline distT="0" distB="0" distL="0" distR="0">
            <wp:extent cx="5940425" cy="3536135"/>
            <wp:effectExtent l="0" t="0" r="3175" b="7620"/>
            <wp:docPr id="2" name="Рисунок 2" descr="C:\Users\Света\AppData\Local\Microsoft\Windows\INetCache\Content.Word\последовательност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Света\AppData\Local\Microsoft\Windows\INetCache\Content.Word\последовательности.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940425" cy="3536135"/>
                    </a:xfrm>
                    <a:prstGeom prst="rect">
                      <a:avLst/>
                    </a:prstGeom>
                    <a:noFill/>
                    <a:ln>
                      <a:noFill/>
                    </a:ln>
                  </pic:spPr>
                </pic:pic>
              </a:graphicData>
            </a:graphic>
          </wp:inline>
        </w:drawing>
      </w:r>
    </w:p>
    <w:p w:rsidR="00546B08" w:rsidRPr="00546B08" w:rsidRDefault="00546B08" w:rsidP="00546B08">
      <w:pPr>
        <w:pStyle w:val="a8"/>
        <w:widowControl w:val="0"/>
        <w:tabs>
          <w:tab w:val="left" w:pos="993"/>
        </w:tabs>
        <w:spacing w:line="259" w:lineRule="auto"/>
        <w:ind w:left="709"/>
        <w:jc w:val="both"/>
        <w:rPr>
          <w:rFonts w:ascii="Times New Roman" w:hAnsi="Times New Roman" w:cs="Times New Roman"/>
          <w:sz w:val="28"/>
          <w:szCs w:val="28"/>
        </w:rPr>
      </w:pPr>
    </w:p>
    <w:p w:rsidR="00C7332D" w:rsidRDefault="00546B08" w:rsidP="00C7332D">
      <w:pPr>
        <w:tabs>
          <w:tab w:val="left" w:pos="1276"/>
        </w:tabs>
        <w:contextualSpacing/>
        <w:jc w:val="center"/>
        <w:rPr>
          <w:rFonts w:ascii="Times New Roman" w:eastAsia="Calibri" w:hAnsi="Times New Roman" w:cs="Times New Roman"/>
          <w:sz w:val="28"/>
          <w:szCs w:val="28"/>
        </w:rPr>
      </w:pPr>
      <w:r w:rsidRPr="00546B08">
        <w:rPr>
          <w:rFonts w:ascii="Times New Roman" w:hAnsi="Times New Roman" w:cs="Times New Roman"/>
          <w:i/>
          <w:sz w:val="28"/>
          <w:szCs w:val="28"/>
        </w:rPr>
        <w:t xml:space="preserve"> </w:t>
      </w:r>
      <w:r>
        <w:rPr>
          <w:rFonts w:ascii="Times New Roman" w:eastAsia="Calibri" w:hAnsi="Times New Roman" w:cs="Times New Roman"/>
          <w:sz w:val="28"/>
          <w:szCs w:val="28"/>
        </w:rPr>
        <w:t>Рисунок 3.</w:t>
      </w:r>
      <w:r w:rsidR="00E05581">
        <w:rPr>
          <w:rFonts w:ascii="Times New Roman" w:eastAsia="Calibri" w:hAnsi="Times New Roman" w:cs="Times New Roman"/>
          <w:sz w:val="28"/>
          <w:szCs w:val="28"/>
        </w:rPr>
        <w:t>6</w:t>
      </w:r>
      <w:r w:rsidR="00C7332D">
        <w:rPr>
          <w:rFonts w:ascii="Times New Roman" w:eastAsia="Calibri" w:hAnsi="Times New Roman" w:cs="Times New Roman"/>
          <w:sz w:val="28"/>
          <w:szCs w:val="28"/>
        </w:rPr>
        <w:t>– Диаграмма последовательности</w:t>
      </w:r>
    </w:p>
    <w:p w:rsidR="00C7332D" w:rsidRDefault="00C7332D" w:rsidP="00C7332D">
      <w:pPr>
        <w:tabs>
          <w:tab w:val="left" w:pos="1276"/>
        </w:tabs>
        <w:ind w:firstLine="709"/>
        <w:contextualSpacing/>
        <w:jc w:val="both"/>
        <w:rPr>
          <w:rFonts w:ascii="Times New Roman" w:eastAsia="Calibri" w:hAnsi="Times New Roman" w:cs="Times New Roman"/>
          <w:sz w:val="28"/>
          <w:szCs w:val="28"/>
        </w:rPr>
      </w:pPr>
    </w:p>
    <w:p w:rsidR="00A725EE" w:rsidRDefault="00E05581" w:rsidP="005D3A43">
      <w:pPr>
        <w:pStyle w:val="3"/>
        <w:ind w:firstLine="709"/>
        <w:rPr>
          <w:rFonts w:ascii="Times New Roman" w:hAnsi="Times New Roman" w:cs="Times New Roman"/>
          <w:bCs/>
          <w:color w:val="auto"/>
          <w:sz w:val="28"/>
          <w:szCs w:val="32"/>
        </w:rPr>
      </w:pPr>
      <w:bookmarkStart w:id="209" w:name="_Toc481869796"/>
      <w:r w:rsidRPr="00A725EE">
        <w:rPr>
          <w:rStyle w:val="30"/>
          <w:rFonts w:ascii="Times New Roman" w:hAnsi="Times New Roman" w:cs="Times New Roman"/>
          <w:b/>
          <w:color w:val="auto"/>
          <w:sz w:val="28"/>
          <w:szCs w:val="28"/>
        </w:rPr>
        <w:t>3.4.3</w:t>
      </w:r>
      <w:r w:rsidRPr="00A725EE">
        <w:rPr>
          <w:rFonts w:ascii="Times New Roman" w:hAnsi="Times New Roman" w:cs="Times New Roman"/>
          <w:color w:val="auto"/>
          <w:sz w:val="28"/>
          <w:szCs w:val="28"/>
        </w:rPr>
        <w:t xml:space="preserve"> </w:t>
      </w:r>
      <w:r w:rsidR="00546B08" w:rsidRPr="00A725EE">
        <w:rPr>
          <w:rFonts w:ascii="Times New Roman" w:hAnsi="Times New Roman" w:cs="Times New Roman"/>
          <w:color w:val="auto"/>
          <w:sz w:val="28"/>
          <w:szCs w:val="28"/>
        </w:rPr>
        <w:t>Диаграмма состояний</w:t>
      </w:r>
      <w:r w:rsidR="00546B08" w:rsidRPr="00A725EE">
        <w:rPr>
          <w:rFonts w:ascii="Times New Roman" w:hAnsi="Times New Roman" w:cs="Times New Roman"/>
          <w:noProof/>
          <w:color w:val="auto"/>
          <w:sz w:val="28"/>
          <w:szCs w:val="28"/>
          <w:lang w:eastAsia="ru-RU"/>
        </w:rPr>
        <w:t xml:space="preserve"> </w:t>
      </w:r>
      <w:r w:rsidR="00C7332D" w:rsidRPr="00A725EE">
        <w:rPr>
          <w:rFonts w:ascii="Times New Roman" w:hAnsi="Times New Roman" w:cs="Times New Roman"/>
          <w:bCs/>
          <w:color w:val="auto"/>
          <w:sz w:val="28"/>
          <w:szCs w:val="32"/>
        </w:rPr>
        <w:t>основных объектов системы.</w:t>
      </w:r>
      <w:bookmarkEnd w:id="209"/>
      <w:r w:rsidR="00C7332D" w:rsidRPr="00A725EE">
        <w:rPr>
          <w:rFonts w:ascii="Times New Roman" w:hAnsi="Times New Roman" w:cs="Times New Roman"/>
          <w:bCs/>
          <w:color w:val="auto"/>
          <w:sz w:val="28"/>
          <w:szCs w:val="32"/>
        </w:rPr>
        <w:t xml:space="preserve"> </w:t>
      </w:r>
    </w:p>
    <w:p w:rsidR="00C7332D" w:rsidRPr="00A725EE" w:rsidRDefault="00C7332D" w:rsidP="00A725EE">
      <w:pPr>
        <w:ind w:firstLine="709"/>
        <w:rPr>
          <w:rFonts w:ascii="Times New Roman" w:eastAsiaTheme="majorEastAsia" w:hAnsi="Times New Roman" w:cs="Times New Roman"/>
          <w:bCs/>
          <w:sz w:val="28"/>
          <w:szCs w:val="32"/>
        </w:rPr>
      </w:pPr>
      <w:r w:rsidRPr="00BC3F69">
        <w:rPr>
          <w:rFonts w:ascii="Times New Roman" w:eastAsia="Times New Roman" w:hAnsi="Times New Roman"/>
          <w:sz w:val="28"/>
          <w:szCs w:val="28"/>
          <w:lang w:eastAsia="ru-RU"/>
        </w:rPr>
        <w:t xml:space="preserve">Диаграмма состояний помогает описать поведение отдельно взятого объекта, а также используется для описания последовательности переходов объекта из одного состояния в другое.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Диаграмма состояний показывает все возможные состояния, в которых может находиться объект, а также процесс смены состояний в результате внешнего влияния</w:t>
      </w:r>
      <w:r>
        <w:rPr>
          <w:rFonts w:ascii="Times New Roman" w:eastAsia="Times New Roman" w:hAnsi="Times New Roman"/>
          <w:sz w:val="28"/>
          <w:szCs w:val="28"/>
          <w:lang w:eastAsia="ru-RU"/>
        </w:rPr>
        <w:t xml:space="preserve"> </w:t>
      </w:r>
      <w:r w:rsidRPr="0065376A">
        <w:rPr>
          <w:rFonts w:ascii="Times New Roman" w:eastAsia="Times New Roman" w:hAnsi="Times New Roman"/>
          <w:sz w:val="28"/>
          <w:szCs w:val="28"/>
          <w:lang w:eastAsia="ru-RU"/>
        </w:rPr>
        <w:t>[</w:t>
      </w:r>
      <w:r w:rsidR="008C0BEA">
        <w:rPr>
          <w:rFonts w:ascii="Times New Roman" w:eastAsia="Times New Roman" w:hAnsi="Times New Roman"/>
          <w:sz w:val="28"/>
          <w:szCs w:val="28"/>
          <w:lang w:eastAsia="ru-RU"/>
        </w:rPr>
        <w:t>18</w:t>
      </w:r>
      <w:r w:rsidRPr="0065376A">
        <w:rPr>
          <w:rFonts w:ascii="Times New Roman" w:eastAsia="Times New Roman" w:hAnsi="Times New Roman"/>
          <w:sz w:val="28"/>
          <w:szCs w:val="28"/>
          <w:lang w:eastAsia="ru-RU"/>
        </w:rPr>
        <w:t xml:space="preserve">].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Основными элементами диаграммы состояний являются «Состояние» и «Переход». Диаграмма состояний имеет схожую семантику с диаграммой деятельности, только деятельность здесь заменена состоянием, переходы символизируют действия. Таким образом, если для диаграммы деятельности отличие между понятиями «Деятельность» и «Действие» заключается в возможности дальнейшей декомпозиции, то на диаграмме состояний деятельность символизирует состояние, в котором объект находится продолжительное количество времени, в то время как действие моментально. </w:t>
      </w:r>
    </w:p>
    <w:p w:rsidR="00C7332D" w:rsidRPr="0065376A" w:rsidRDefault="00C7332D" w:rsidP="00C7332D">
      <w:pPr>
        <w:pStyle w:val="a8"/>
        <w:ind w:left="0" w:firstLine="709"/>
        <w:contextualSpacing w:val="0"/>
        <w:jc w:val="both"/>
        <w:rPr>
          <w:rFonts w:ascii="Times New Roman" w:eastAsia="Times New Roman" w:hAnsi="Times New Roman"/>
          <w:sz w:val="28"/>
          <w:szCs w:val="28"/>
          <w:lang w:eastAsia="ru-RU"/>
        </w:rPr>
      </w:pPr>
      <w:r w:rsidRPr="0065376A">
        <w:rPr>
          <w:rFonts w:ascii="Times New Roman" w:eastAsia="Times New Roman" w:hAnsi="Times New Roman"/>
          <w:sz w:val="28"/>
          <w:szCs w:val="28"/>
          <w:lang w:eastAsia="ru-RU"/>
        </w:rPr>
        <w:t xml:space="preserve">Диаграмма состояний основного объекта системы </w:t>
      </w:r>
      <w:r>
        <w:rPr>
          <w:rFonts w:ascii="Times New Roman" w:eastAsia="Times New Roman" w:hAnsi="Times New Roman"/>
          <w:sz w:val="28"/>
          <w:szCs w:val="28"/>
          <w:lang w:eastAsia="ru-RU"/>
        </w:rPr>
        <w:t xml:space="preserve">планирования и распределения учебной нагрузки преподавателей </w:t>
      </w:r>
      <w:r w:rsidRPr="0065376A">
        <w:rPr>
          <w:rFonts w:ascii="Times New Roman" w:eastAsia="Times New Roman" w:hAnsi="Times New Roman"/>
          <w:sz w:val="28"/>
          <w:szCs w:val="28"/>
          <w:lang w:eastAsia="ru-RU"/>
        </w:rPr>
        <w:t xml:space="preserve">на предприятии представлена на рисунке </w:t>
      </w:r>
      <w:r>
        <w:rPr>
          <w:rFonts w:ascii="Times New Roman" w:eastAsia="Times New Roman" w:hAnsi="Times New Roman"/>
          <w:sz w:val="28"/>
          <w:szCs w:val="28"/>
          <w:lang w:eastAsia="ru-RU"/>
        </w:rPr>
        <w:t>3.</w:t>
      </w:r>
      <w:r w:rsidR="00E05581">
        <w:rPr>
          <w:rFonts w:ascii="Times New Roman" w:eastAsia="Times New Roman" w:hAnsi="Times New Roman"/>
          <w:sz w:val="28"/>
          <w:szCs w:val="28"/>
          <w:lang w:eastAsia="ru-RU"/>
        </w:rPr>
        <w:t>7</w:t>
      </w:r>
      <w:r w:rsidRPr="0065376A">
        <w:rPr>
          <w:rFonts w:ascii="Times New Roman" w:eastAsia="Times New Roman" w:hAnsi="Times New Roman"/>
          <w:sz w:val="28"/>
          <w:szCs w:val="28"/>
          <w:lang w:eastAsia="ru-RU"/>
        </w:rPr>
        <w:t>.</w:t>
      </w:r>
    </w:p>
    <w:p w:rsidR="00546B08" w:rsidRDefault="00353C70" w:rsidP="00106909">
      <w:pPr>
        <w:widowControl w:val="0"/>
        <w:tabs>
          <w:tab w:val="left" w:pos="993"/>
        </w:tabs>
        <w:spacing w:line="259" w:lineRule="auto"/>
        <w:jc w:val="center"/>
        <w:rPr>
          <w:rFonts w:ascii="Times New Roman" w:hAnsi="Times New Roman" w:cs="Times New Roman"/>
          <w:b/>
          <w:noProof/>
          <w:sz w:val="28"/>
          <w:szCs w:val="28"/>
          <w:lang w:eastAsia="ru-RU"/>
        </w:rPr>
      </w:pPr>
      <w:r>
        <w:rPr>
          <w:rFonts w:ascii="Times New Roman" w:hAnsi="Times New Roman" w:cs="Times New Roman"/>
          <w:b/>
          <w:noProof/>
          <w:sz w:val="28"/>
          <w:szCs w:val="28"/>
          <w:lang w:eastAsia="ru-RU"/>
        </w:rPr>
        <w:lastRenderedPageBreak/>
        <w:drawing>
          <wp:inline distT="0" distB="0" distL="0" distR="0">
            <wp:extent cx="3676650" cy="5543550"/>
            <wp:effectExtent l="0" t="0" r="0" b="0"/>
            <wp:docPr id="38" name="Рисунок 38" descr="C:\Users\Света\AppData\Local\Microsoft\Windows\INetCache\Content.Word\Безымянны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C:\Users\Света\AppData\Local\Microsoft\Windows\INetCache\Content.Word\Безымянный.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676650" cy="5543550"/>
                    </a:xfrm>
                    <a:prstGeom prst="rect">
                      <a:avLst/>
                    </a:prstGeom>
                    <a:noFill/>
                    <a:ln>
                      <a:noFill/>
                    </a:ln>
                  </pic:spPr>
                </pic:pic>
              </a:graphicData>
            </a:graphic>
          </wp:inline>
        </w:drawing>
      </w:r>
    </w:p>
    <w:p w:rsidR="00C7332D" w:rsidRPr="00546B08" w:rsidRDefault="00C7332D" w:rsidP="00106909">
      <w:pPr>
        <w:widowControl w:val="0"/>
        <w:tabs>
          <w:tab w:val="left" w:pos="993"/>
        </w:tabs>
        <w:spacing w:line="259" w:lineRule="auto"/>
        <w:jc w:val="center"/>
        <w:rPr>
          <w:rFonts w:ascii="Times New Roman" w:hAnsi="Times New Roman" w:cs="Times New Roman"/>
          <w:b/>
          <w:noProof/>
          <w:sz w:val="28"/>
          <w:szCs w:val="28"/>
          <w:lang w:eastAsia="ru-RU"/>
        </w:rPr>
      </w:pPr>
    </w:p>
    <w:p w:rsidR="00546B08" w:rsidRP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7</w:t>
      </w:r>
      <w:r w:rsidRPr="00546B08">
        <w:rPr>
          <w:rFonts w:ascii="Times New Roman" w:eastAsia="Calibri" w:hAnsi="Times New Roman" w:cs="Times New Roman"/>
          <w:sz w:val="28"/>
          <w:szCs w:val="28"/>
        </w:rPr>
        <w:t xml:space="preserve"> – Диаграмма состояний</w:t>
      </w:r>
    </w:p>
    <w:p w:rsidR="00546B08" w:rsidRPr="00546B08" w:rsidRDefault="00546B08" w:rsidP="00546B08">
      <w:pPr>
        <w:widowControl w:val="0"/>
        <w:tabs>
          <w:tab w:val="left" w:pos="993"/>
        </w:tabs>
        <w:spacing w:line="259" w:lineRule="auto"/>
        <w:rPr>
          <w:rFonts w:ascii="Times New Roman" w:hAnsi="Times New Roman" w:cs="Times New Roman"/>
          <w:b/>
          <w:noProof/>
          <w:sz w:val="28"/>
          <w:szCs w:val="28"/>
          <w:lang w:eastAsia="ru-RU"/>
        </w:rPr>
      </w:pPr>
    </w:p>
    <w:p w:rsidR="00C80E3C" w:rsidRDefault="00546B08" w:rsidP="00C80E3C">
      <w:pPr>
        <w:tabs>
          <w:tab w:val="left" w:pos="1134"/>
        </w:tabs>
        <w:ind w:firstLine="709"/>
        <w:jc w:val="both"/>
        <w:rPr>
          <w:rFonts w:ascii="Times New Roman" w:hAnsi="Times New Roman" w:cs="Times New Roman"/>
          <w:sz w:val="28"/>
          <w:szCs w:val="28"/>
        </w:rPr>
      </w:pPr>
      <w:r w:rsidRPr="00546B08">
        <w:rPr>
          <w:rFonts w:ascii="Times New Roman" w:hAnsi="Times New Roman" w:cs="Times New Roman"/>
          <w:sz w:val="28"/>
          <w:szCs w:val="28"/>
        </w:rPr>
        <w:t>На диаграмме состояний отображены состояния системы от момента начала функционирования до момента завершения работы приложения. Диаграмма состояний позволяет описать динамику поведения системы и определить, каким образом конкретные условия влияют на ее поведение.</w:t>
      </w:r>
      <w:bookmarkStart w:id="210" w:name="_Toc451714477"/>
      <w:bookmarkStart w:id="211" w:name="_Toc452559806"/>
      <w:bookmarkStart w:id="212" w:name="_Toc357500750"/>
    </w:p>
    <w:p w:rsidR="00A725EE" w:rsidRPr="00A725EE" w:rsidRDefault="00E05581" w:rsidP="00A725EE">
      <w:pPr>
        <w:pStyle w:val="3"/>
        <w:ind w:firstLine="709"/>
        <w:rPr>
          <w:rFonts w:ascii="Times New Roman" w:hAnsi="Times New Roman" w:cs="Times New Roman"/>
          <w:bCs/>
          <w:color w:val="auto"/>
          <w:sz w:val="28"/>
          <w:szCs w:val="32"/>
        </w:rPr>
      </w:pPr>
      <w:bookmarkStart w:id="213" w:name="_Toc481869797"/>
      <w:r w:rsidRPr="00A725EE">
        <w:rPr>
          <w:rStyle w:val="30"/>
          <w:rFonts w:ascii="Times New Roman" w:hAnsi="Times New Roman" w:cs="Times New Roman"/>
          <w:b/>
          <w:color w:val="auto"/>
          <w:sz w:val="28"/>
          <w:szCs w:val="28"/>
        </w:rPr>
        <w:t>3.4.4</w:t>
      </w:r>
      <w:r w:rsidRPr="00A725EE">
        <w:rPr>
          <w:rFonts w:ascii="Times New Roman" w:hAnsi="Times New Roman" w:cs="Times New Roman"/>
          <w:bCs/>
          <w:color w:val="auto"/>
          <w:sz w:val="28"/>
          <w:szCs w:val="32"/>
        </w:rPr>
        <w:t xml:space="preserve"> </w:t>
      </w:r>
      <w:r w:rsidR="00C80E3C" w:rsidRPr="00A725EE">
        <w:rPr>
          <w:rFonts w:ascii="Times New Roman" w:hAnsi="Times New Roman" w:cs="Times New Roman"/>
          <w:bCs/>
          <w:color w:val="auto"/>
          <w:sz w:val="28"/>
          <w:szCs w:val="32"/>
        </w:rPr>
        <w:t>Диаграмма компонентов системы.</w:t>
      </w:r>
      <w:bookmarkEnd w:id="213"/>
      <w:r w:rsidR="00C80E3C" w:rsidRPr="00A725EE">
        <w:rPr>
          <w:rFonts w:ascii="Times New Roman" w:hAnsi="Times New Roman" w:cs="Times New Roman"/>
          <w:bCs/>
          <w:color w:val="auto"/>
          <w:sz w:val="28"/>
          <w:szCs w:val="32"/>
        </w:rPr>
        <w:t xml:space="preserve"> </w:t>
      </w:r>
    </w:p>
    <w:p w:rsidR="00C80E3C" w:rsidRPr="00C80E3C" w:rsidRDefault="00C80E3C" w:rsidP="00C80E3C">
      <w:pPr>
        <w:tabs>
          <w:tab w:val="left" w:pos="1134"/>
        </w:tabs>
        <w:ind w:firstLine="709"/>
        <w:jc w:val="both"/>
        <w:rPr>
          <w:rFonts w:ascii="Times New Roman" w:hAnsi="Times New Roman" w:cs="Times New Roman"/>
          <w:sz w:val="28"/>
          <w:szCs w:val="28"/>
        </w:rPr>
      </w:pPr>
      <w:r w:rsidRPr="00F47BE1">
        <w:rPr>
          <w:rFonts w:ascii="Times New Roman" w:hAnsi="Times New Roman" w:cs="Times New Roman"/>
          <w:bCs/>
          <w:sz w:val="28"/>
          <w:szCs w:val="32"/>
        </w:rPr>
        <w:t xml:space="preserve">Диаграмма компонентов описывает особенности физического представления системы. Диаграмма компонентов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 Во многих средах разработки модуль или компонент соответствует файлу. Пунктирные стрелки, соединяющие модули, показывают отношения взаимозависимости, аналогичные тем, которые имеют место при компиляции исходных текстов программ. Основными </w:t>
      </w:r>
      <w:r w:rsidRPr="00F47BE1">
        <w:rPr>
          <w:rFonts w:ascii="Times New Roman" w:hAnsi="Times New Roman" w:cs="Times New Roman"/>
          <w:bCs/>
          <w:sz w:val="28"/>
          <w:szCs w:val="32"/>
        </w:rPr>
        <w:lastRenderedPageBreak/>
        <w:t>графическими элементами диаграммы компонентов являются компоненты, интерфейсы и зависимости между ними [</w:t>
      </w:r>
      <w:r w:rsidR="008C0BEA">
        <w:rPr>
          <w:rFonts w:ascii="Times New Roman" w:hAnsi="Times New Roman" w:cs="Times New Roman"/>
          <w:bCs/>
          <w:sz w:val="28"/>
          <w:szCs w:val="32"/>
        </w:rPr>
        <w:t>18</w:t>
      </w:r>
      <w:r w:rsidRPr="00F47BE1">
        <w:rPr>
          <w:rFonts w:ascii="Times New Roman" w:hAnsi="Times New Roman" w:cs="Times New Roman"/>
          <w:bCs/>
          <w:sz w:val="28"/>
          <w:szCs w:val="32"/>
        </w:rPr>
        <w:t>].</w:t>
      </w:r>
      <w:bookmarkEnd w:id="210"/>
      <w:bookmarkEnd w:id="211"/>
      <w:r w:rsidRPr="00F47BE1">
        <w:rPr>
          <w:rFonts w:ascii="Times New Roman" w:hAnsi="Times New Roman" w:cs="Times New Roman"/>
          <w:bCs/>
          <w:sz w:val="28"/>
          <w:szCs w:val="32"/>
        </w:rPr>
        <w:t xml:space="preserve"> </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Диаграмма компонентов системы управления запросами на предприятии отражает особенности своего физического представления. Для построения и настройки данной системы использовался фреймворк </w:t>
      </w:r>
      <w:r w:rsidR="00FA7F01" w:rsidRPr="0062388B">
        <w:rPr>
          <w:rFonts w:ascii="Times New Roman" w:eastAsia="Times New Roman" w:hAnsi="Times New Roman"/>
          <w:sz w:val="28"/>
          <w:szCs w:val="28"/>
          <w:lang w:val="en-US" w:eastAsia="ru-RU"/>
        </w:rPr>
        <w:t>ASP</w:t>
      </w:r>
      <w:r w:rsidR="00FA7F01"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val="en-US" w:eastAsia="ru-RU"/>
        </w:rPr>
        <w:t>NET</w:t>
      </w:r>
      <w:r w:rsidRPr="0062388B">
        <w:rPr>
          <w:rFonts w:ascii="Times New Roman" w:eastAsia="Times New Roman" w:hAnsi="Times New Roman"/>
          <w:sz w:val="28"/>
          <w:szCs w:val="28"/>
          <w:lang w:eastAsia="ru-RU"/>
        </w:rPr>
        <w:t>, конфигурационные файлы которого показаны на диаграмме. Конфигурационные файлы, которые позволяют хранить все данные, необходимые для запуска и корректной работы приложения в логически разделенных областях. Эти данные при необходимости могут быть изменены, что делает систему более гибкой и адаптируемой.</w:t>
      </w:r>
    </w:p>
    <w:p w:rsidR="00C80E3C" w:rsidRPr="0062388B" w:rsidRDefault="00C80E3C" w:rsidP="00C80E3C">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доступа к базе данных была использована </w:t>
      </w:r>
      <w:r w:rsidR="00FA7F01" w:rsidRPr="0062388B">
        <w:rPr>
          <w:rFonts w:ascii="Times New Roman" w:eastAsia="Times New Roman" w:hAnsi="Times New Roman"/>
          <w:sz w:val="28"/>
          <w:szCs w:val="28"/>
          <w:lang w:eastAsia="ru-RU"/>
        </w:rPr>
        <w:t>entity framework.</w:t>
      </w:r>
    </w:p>
    <w:p w:rsidR="00C80E3C" w:rsidRPr="0062388B" w:rsidRDefault="00C80E3C"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eastAsia="ru-RU"/>
        </w:rPr>
        <w:t xml:space="preserve">Для сборки приложения был использован фреймворк </w:t>
      </w:r>
      <w:r w:rsidR="00FA7F01" w:rsidRPr="0062388B">
        <w:rPr>
          <w:rFonts w:ascii="Times New Roman" w:eastAsia="Times New Roman" w:hAnsi="Times New Roman"/>
          <w:sz w:val="28"/>
          <w:szCs w:val="28"/>
          <w:lang w:eastAsia="ru-RU"/>
        </w:rPr>
        <w:t>MS</w:t>
      </w:r>
      <w:r w:rsidR="00FA7F01" w:rsidRPr="0062388B">
        <w:rPr>
          <w:rFonts w:ascii="Times New Roman" w:eastAsia="Times New Roman" w:hAnsi="Times New Roman"/>
          <w:sz w:val="28"/>
          <w:szCs w:val="28"/>
          <w:lang w:val="en-US" w:eastAsia="ru-RU"/>
        </w:rPr>
        <w:t>B</w:t>
      </w:r>
      <w:r w:rsidR="00FA7F01" w:rsidRPr="0062388B">
        <w:rPr>
          <w:rFonts w:ascii="Times New Roman" w:eastAsia="Times New Roman" w:hAnsi="Times New Roman"/>
          <w:sz w:val="28"/>
          <w:szCs w:val="28"/>
          <w:lang w:eastAsia="ru-RU"/>
        </w:rPr>
        <w:t>uild</w:t>
      </w:r>
      <w:r w:rsidRPr="0062388B">
        <w:rPr>
          <w:rFonts w:ascii="Times New Roman" w:eastAsia="Times New Roman" w:hAnsi="Times New Roman"/>
          <w:sz w:val="28"/>
          <w:szCs w:val="28"/>
          <w:lang w:eastAsia="ru-RU"/>
        </w:rPr>
        <w:t>.</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MSBuild</w:t>
      </w:r>
      <w:r w:rsidR="00FA7F01" w:rsidRPr="0062388B">
        <w:rPr>
          <w:rFonts w:ascii="Times New Roman" w:eastAsia="Times New Roman" w:hAnsi="Times New Roman"/>
          <w:sz w:val="28"/>
          <w:szCs w:val="28"/>
          <w:lang w:eastAsia="ru-RU"/>
        </w:rPr>
        <w:t xml:space="preserve"> </w:t>
      </w:r>
      <w:r w:rsidR="00FA7F01" w:rsidRPr="0062388B">
        <w:rPr>
          <w:rFonts w:ascii="Times New Roman" w:eastAsia="Times New Roman" w:hAnsi="Times New Roman"/>
          <w:sz w:val="28"/>
          <w:szCs w:val="28"/>
          <w:lang w:val="en-US" w:eastAsia="ru-RU"/>
        </w:rPr>
        <w:t> </w:t>
      </w:r>
      <w:r w:rsidR="00FA7F01" w:rsidRPr="0062388B">
        <w:rPr>
          <w:rFonts w:ascii="Times New Roman" w:eastAsia="Times New Roman" w:hAnsi="Times New Roman"/>
          <w:sz w:val="28"/>
          <w:szCs w:val="28"/>
          <w:lang w:eastAsia="ru-RU"/>
        </w:rPr>
        <w:t>– платформа сборки проекта, разработанная </w:t>
      </w:r>
      <w:hyperlink r:id="rId76" w:tooltip="Microsoft" w:history="1">
        <w:r w:rsidR="00FA7F01" w:rsidRPr="0062388B">
          <w:rPr>
            <w:rFonts w:ascii="Times New Roman" w:eastAsia="Times New Roman" w:hAnsi="Times New Roman"/>
            <w:sz w:val="28"/>
            <w:szCs w:val="28"/>
            <w:lang w:eastAsia="ru-RU"/>
          </w:rPr>
          <w:t>Microsoft</w:t>
        </w:r>
      </w:hyperlink>
      <w:r w:rsidR="00FA7F01" w:rsidRPr="0062388B">
        <w:rPr>
          <w:rFonts w:ascii="Times New Roman" w:eastAsia="Times New Roman" w:hAnsi="Times New Roman"/>
          <w:sz w:val="28"/>
          <w:szCs w:val="28"/>
          <w:lang w:eastAsia="ru-RU"/>
        </w:rPr>
        <w:t>. Обычно применяется в сочетании с </w:t>
      </w:r>
      <w:hyperlink r:id="rId77" w:tooltip="Microsoft Visual Studio" w:history="1">
        <w:r w:rsidR="00FA7F01" w:rsidRPr="0062388B">
          <w:rPr>
            <w:rFonts w:ascii="Times New Roman" w:eastAsia="Times New Roman" w:hAnsi="Times New Roman"/>
            <w:sz w:val="28"/>
            <w:szCs w:val="28"/>
            <w:lang w:eastAsia="ru-RU"/>
          </w:rPr>
          <w:t>Visual Studio</w:t>
        </w:r>
      </w:hyperlink>
      <w:r w:rsidR="00FA7F01" w:rsidRPr="0062388B">
        <w:rPr>
          <w:rFonts w:ascii="Times New Roman" w:eastAsia="Times New Roman" w:hAnsi="Times New Roman"/>
          <w:sz w:val="28"/>
          <w:szCs w:val="28"/>
          <w:lang w:eastAsia="ru-RU"/>
        </w:rPr>
        <w:t>. MSBuild версии 2.0 является частью </w:t>
      </w:r>
      <w:hyperlink r:id="rId78" w:tooltip=".NET Framework" w:history="1">
        <w:r w:rsidR="00FA7F01" w:rsidRPr="0062388B">
          <w:rPr>
            <w:rFonts w:ascii="Times New Roman" w:eastAsia="Times New Roman" w:hAnsi="Times New Roman"/>
            <w:sz w:val="28"/>
            <w:szCs w:val="28"/>
            <w:lang w:eastAsia="ru-RU"/>
          </w:rPr>
          <w:t>.NET Framework</w:t>
        </w:r>
      </w:hyperlink>
      <w:r w:rsidR="00FA7F01" w:rsidRPr="0062388B">
        <w:rPr>
          <w:rFonts w:ascii="Times New Roman" w:eastAsia="Times New Roman" w:hAnsi="Times New Roman"/>
          <w:sz w:val="28"/>
          <w:szCs w:val="28"/>
          <w:lang w:eastAsia="ru-RU"/>
        </w:rPr>
        <w:t> 2.0 и предназначен для работы с Visual Studio 2005. Версия MSBuild 3.5, объединённая с .NET 3.5 (и Visual Studio 2008), позволяет собирать проекты с поддержкой .NET версий 2.0, 3.0 или 3.5 на выбор.</w:t>
      </w:r>
    </w:p>
    <w:p w:rsidR="00FA7F01" w:rsidRPr="0062388B" w:rsidRDefault="00FA7F01" w:rsidP="00FA7F01">
      <w:pPr>
        <w:pStyle w:val="a8"/>
        <w:ind w:left="0" w:firstLine="709"/>
        <w:contextualSpacing w:val="0"/>
        <w:jc w:val="both"/>
        <w:rPr>
          <w:rFonts w:ascii="Times New Roman" w:eastAsia="Times New Roman" w:hAnsi="Times New Roman"/>
          <w:sz w:val="28"/>
          <w:szCs w:val="28"/>
          <w:lang w:eastAsia="ru-RU"/>
        </w:rPr>
      </w:pP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позволяет вести журнал с ошибками, предупреждениями и сообщениями о выполнении проектов, обрабатывает в пакетном режиме задачи, объекты, на основе метаданных, преобразовывает для дальнейшего анализа и эффективного построения пакетов, поддерживает интеграцию с </w:t>
      </w:r>
      <w:r w:rsidRPr="0062388B">
        <w:rPr>
          <w:rFonts w:ascii="Times New Roman" w:eastAsia="Times New Roman" w:hAnsi="Times New Roman"/>
          <w:sz w:val="28"/>
          <w:szCs w:val="28"/>
          <w:lang w:val="en-US" w:eastAsia="ru-RU"/>
        </w:rPr>
        <w:t>Visual</w:t>
      </w:r>
      <w:r w:rsidRPr="0062388B">
        <w:rPr>
          <w:rFonts w:ascii="Times New Roman" w:eastAsia="Times New Roman" w:hAnsi="Times New Roman"/>
          <w:sz w:val="28"/>
          <w:szCs w:val="28"/>
          <w:lang w:eastAsia="ru-RU"/>
        </w:rPr>
        <w:t xml:space="preserve"> </w:t>
      </w:r>
      <w:r w:rsidRPr="0062388B">
        <w:rPr>
          <w:rFonts w:ascii="Times New Roman" w:eastAsia="Times New Roman" w:hAnsi="Times New Roman"/>
          <w:sz w:val="28"/>
          <w:szCs w:val="28"/>
          <w:lang w:val="en-US" w:eastAsia="ru-RU"/>
        </w:rPr>
        <w:t>Studio</w:t>
      </w:r>
      <w:r w:rsidRPr="0062388B">
        <w:rPr>
          <w:rFonts w:ascii="Times New Roman" w:eastAsia="Times New Roman" w:hAnsi="Times New Roman"/>
          <w:sz w:val="28"/>
          <w:szCs w:val="28"/>
          <w:lang w:eastAsia="ru-RU"/>
        </w:rPr>
        <w:t xml:space="preserve">, где </w:t>
      </w:r>
      <w:r w:rsidRPr="0062388B">
        <w:rPr>
          <w:rFonts w:ascii="Times New Roman" w:eastAsia="Times New Roman" w:hAnsi="Times New Roman"/>
          <w:sz w:val="28"/>
          <w:szCs w:val="28"/>
          <w:lang w:val="en-US" w:eastAsia="ru-RU"/>
        </w:rPr>
        <w:t>MSBuild</w:t>
      </w:r>
      <w:r w:rsidRPr="0062388B">
        <w:rPr>
          <w:rFonts w:ascii="Times New Roman" w:eastAsia="Times New Roman" w:hAnsi="Times New Roman"/>
          <w:sz w:val="28"/>
          <w:szCs w:val="28"/>
          <w:lang w:eastAsia="ru-RU"/>
        </w:rPr>
        <w:t xml:space="preserve"> отвечает за проект, </w:t>
      </w:r>
      <w:r w:rsidR="0062388B" w:rsidRPr="0062388B">
        <w:rPr>
          <w:rFonts w:ascii="Times New Roman" w:eastAsia="Times New Roman" w:hAnsi="Times New Roman"/>
          <w:sz w:val="28"/>
          <w:szCs w:val="28"/>
          <w:lang w:eastAsia="ru-RU"/>
        </w:rPr>
        <w:t>даже если он был создан при помощи другого инструмента.</w:t>
      </w:r>
    </w:p>
    <w:p w:rsidR="00546B08" w:rsidRPr="00546B08" w:rsidRDefault="00C80E3C" w:rsidP="00C80E3C">
      <w:pPr>
        <w:tabs>
          <w:tab w:val="left" w:pos="1134"/>
        </w:tabs>
        <w:ind w:firstLine="709"/>
        <w:jc w:val="both"/>
        <w:rPr>
          <w:rFonts w:ascii="Times New Roman" w:hAnsi="Times New Roman" w:cs="Times New Roman"/>
          <w:sz w:val="28"/>
          <w:szCs w:val="28"/>
        </w:rPr>
      </w:pPr>
      <w:r w:rsidRPr="0062388B">
        <w:rPr>
          <w:rFonts w:ascii="Times New Roman" w:eastAsia="Times New Roman" w:hAnsi="Times New Roman"/>
          <w:sz w:val="28"/>
          <w:szCs w:val="28"/>
          <w:lang w:eastAsia="ru-RU"/>
        </w:rPr>
        <w:t>Также на данной диаграмме отражены основные компоненты системы, построенной в соответствии с архитектурой MVC: модель и контроллер</w:t>
      </w:r>
      <w:r w:rsidRPr="0062388B">
        <w:rPr>
          <w:rFonts w:ascii="Times New Roman" w:hAnsi="Times New Roman" w:cs="Times New Roman"/>
          <w:sz w:val="28"/>
          <w:szCs w:val="28"/>
        </w:rPr>
        <w:t xml:space="preserve"> (</w:t>
      </w:r>
      <w:r w:rsidR="00546B08" w:rsidRPr="0062388B">
        <w:rPr>
          <w:rFonts w:ascii="Times New Roman" w:hAnsi="Times New Roman" w:cs="Times New Roman"/>
          <w:sz w:val="28"/>
          <w:szCs w:val="28"/>
        </w:rPr>
        <w:t xml:space="preserve">рисунок </w:t>
      </w:r>
      <w:r w:rsidR="00092A7B" w:rsidRPr="0062388B">
        <w:rPr>
          <w:rFonts w:ascii="Times New Roman" w:hAnsi="Times New Roman" w:cs="Times New Roman"/>
          <w:sz w:val="28"/>
          <w:szCs w:val="28"/>
        </w:rPr>
        <w:t>3</w:t>
      </w:r>
      <w:r w:rsidR="00E05581" w:rsidRPr="0062388B">
        <w:rPr>
          <w:rFonts w:ascii="Times New Roman" w:hAnsi="Times New Roman" w:cs="Times New Roman"/>
          <w:sz w:val="28"/>
          <w:szCs w:val="28"/>
        </w:rPr>
        <w:t>.8</w:t>
      </w:r>
      <w:r w:rsidR="00546B08" w:rsidRPr="0062388B">
        <w:rPr>
          <w:rFonts w:ascii="Times New Roman" w:hAnsi="Times New Roman" w:cs="Times New Roman"/>
          <w:sz w:val="28"/>
          <w:szCs w:val="28"/>
        </w:rPr>
        <w:t>) [</w:t>
      </w:r>
      <w:r w:rsidR="008C0BEA">
        <w:rPr>
          <w:rFonts w:ascii="Times New Roman" w:hAnsi="Times New Roman" w:cs="Times New Roman"/>
          <w:sz w:val="28"/>
          <w:szCs w:val="28"/>
        </w:rPr>
        <w:t>18</w:t>
      </w:r>
      <w:r w:rsidR="00546B08" w:rsidRPr="0062388B">
        <w:rPr>
          <w:rFonts w:ascii="Times New Roman" w:hAnsi="Times New Roman" w:cs="Times New Roman"/>
          <w:sz w:val="28"/>
          <w:szCs w:val="28"/>
        </w:rPr>
        <w:t>]</w:t>
      </w:r>
      <w:bookmarkEnd w:id="212"/>
      <w:r w:rsidR="00546B08" w:rsidRPr="0062388B">
        <w:rPr>
          <w:rFonts w:ascii="Times New Roman" w:hAnsi="Times New Roman" w:cs="Times New Roman"/>
          <w:sz w:val="28"/>
          <w:szCs w:val="28"/>
        </w:rPr>
        <w:t>.</w:t>
      </w:r>
      <w:bookmarkStart w:id="214" w:name="_Toc357500751"/>
    </w:p>
    <w:p w:rsidR="00546B08" w:rsidRPr="00546B08" w:rsidRDefault="00C7332D" w:rsidP="00546B08">
      <w:pPr>
        <w:widowControl w:val="0"/>
        <w:tabs>
          <w:tab w:val="left" w:pos="993"/>
        </w:tabs>
        <w:spacing w:line="259" w:lineRule="auto"/>
        <w:rPr>
          <w:rFonts w:ascii="Times New Roman" w:hAnsi="Times New Roman" w:cs="Times New Roman"/>
          <w:sz w:val="28"/>
          <w:szCs w:val="28"/>
        </w:rPr>
      </w:pPr>
      <w:r>
        <w:rPr>
          <w:rFonts w:ascii="Times New Roman" w:hAnsi="Times New Roman" w:cs="Times New Roman"/>
          <w:noProof/>
          <w:sz w:val="28"/>
          <w:szCs w:val="28"/>
          <w:lang w:eastAsia="ru-RU"/>
        </w:rPr>
        <w:lastRenderedPageBreak/>
        <w:drawing>
          <wp:inline distT="0" distB="0" distL="0" distR="0">
            <wp:extent cx="5934075" cy="4371975"/>
            <wp:effectExtent l="0" t="0" r="9525" b="9525"/>
            <wp:docPr id="24" name="Рисунок 24" descr="C:\Users\Света\AppData\Local\Microsoft\Windows\INetCache\Content.Word\compon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Света\AppData\Local\Microsoft\Windows\INetCache\Content.Word\component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sz w:val="28"/>
          <w:szCs w:val="28"/>
        </w:rPr>
      </w:pPr>
    </w:p>
    <w:p w:rsidR="00546B08" w:rsidRDefault="00546B08" w:rsidP="00546B08">
      <w:pPr>
        <w:tabs>
          <w:tab w:val="left" w:pos="1276"/>
        </w:tabs>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E05581">
        <w:rPr>
          <w:rFonts w:ascii="Times New Roman" w:eastAsia="Calibri" w:hAnsi="Times New Roman" w:cs="Times New Roman"/>
          <w:sz w:val="28"/>
          <w:szCs w:val="28"/>
        </w:rPr>
        <w:t>3.8</w:t>
      </w:r>
      <w:r w:rsidRPr="00546B08">
        <w:rPr>
          <w:rFonts w:ascii="Times New Roman" w:eastAsia="Calibri" w:hAnsi="Times New Roman" w:cs="Times New Roman"/>
          <w:sz w:val="28"/>
          <w:szCs w:val="28"/>
        </w:rPr>
        <w:t xml:space="preserve"> – Диаграмма компонентов</w:t>
      </w:r>
    </w:p>
    <w:p w:rsidR="00092A7B" w:rsidRPr="00546B08" w:rsidRDefault="00092A7B" w:rsidP="00546B08">
      <w:pPr>
        <w:tabs>
          <w:tab w:val="left" w:pos="1276"/>
        </w:tabs>
        <w:jc w:val="center"/>
        <w:rPr>
          <w:rFonts w:ascii="Times New Roman" w:eastAsia="Calibri" w:hAnsi="Times New Roman" w:cs="Times New Roman"/>
          <w:sz w:val="28"/>
          <w:szCs w:val="28"/>
        </w:rPr>
      </w:pPr>
    </w:p>
    <w:p w:rsidR="005D3A43" w:rsidRDefault="00E05581" w:rsidP="005D3A43">
      <w:pPr>
        <w:pStyle w:val="a8"/>
        <w:ind w:left="0" w:firstLine="709"/>
        <w:contextualSpacing w:val="0"/>
        <w:jc w:val="both"/>
        <w:outlineLvl w:val="2"/>
        <w:rPr>
          <w:rFonts w:ascii="Times New Roman" w:hAnsi="Times New Roman" w:cs="Times New Roman"/>
          <w:sz w:val="28"/>
          <w:szCs w:val="28"/>
        </w:rPr>
      </w:pPr>
      <w:bookmarkStart w:id="215" w:name="_Toc481869798"/>
      <w:r w:rsidRPr="00E05581">
        <w:rPr>
          <w:rStyle w:val="30"/>
          <w:rFonts w:ascii="Times New Roman" w:hAnsi="Times New Roman" w:cs="Times New Roman"/>
          <w:b/>
          <w:color w:val="auto"/>
          <w:sz w:val="28"/>
          <w:szCs w:val="28"/>
        </w:rPr>
        <w:t>3.4.5</w:t>
      </w:r>
      <w:r w:rsidRPr="00E05581">
        <w:rPr>
          <w:rFonts w:ascii="Times New Roman" w:hAnsi="Times New Roman" w:cs="Times New Roman"/>
          <w:sz w:val="28"/>
          <w:szCs w:val="28"/>
        </w:rPr>
        <w:t xml:space="preserve"> </w:t>
      </w:r>
      <w:r>
        <w:rPr>
          <w:rFonts w:ascii="Times New Roman" w:hAnsi="Times New Roman" w:cs="Times New Roman"/>
          <w:sz w:val="28"/>
          <w:szCs w:val="28"/>
        </w:rPr>
        <w:t>Диаграмма развертывания</w:t>
      </w:r>
      <w:r w:rsidR="005D3A43">
        <w:rPr>
          <w:rFonts w:ascii="Times New Roman" w:hAnsi="Times New Roman" w:cs="Times New Roman"/>
          <w:sz w:val="28"/>
          <w:szCs w:val="28"/>
        </w:rPr>
        <w:t>.</w:t>
      </w:r>
      <w:bookmarkEnd w:id="215"/>
    </w:p>
    <w:p w:rsidR="00C204B1" w:rsidRPr="003C10A9" w:rsidRDefault="00092A7B" w:rsidP="005D3A43">
      <w:pPr>
        <w:pStyle w:val="a8"/>
        <w:ind w:left="0" w:firstLine="709"/>
        <w:contextualSpacing w:val="0"/>
        <w:jc w:val="both"/>
        <w:rPr>
          <w:rFonts w:ascii="Times New Roman" w:eastAsia="Times New Roman" w:hAnsi="Times New Roman"/>
          <w:sz w:val="28"/>
          <w:szCs w:val="28"/>
          <w:lang w:eastAsia="ru-RU"/>
        </w:rPr>
      </w:pPr>
      <w:r w:rsidRPr="00CA69B2">
        <w:rPr>
          <w:rFonts w:ascii="Times New Roman" w:hAnsi="Times New Roman" w:cs="Times New Roman"/>
          <w:sz w:val="28"/>
          <w:szCs w:val="28"/>
        </w:rPr>
        <w:t xml:space="preserve">На диаграмме развертывания представлена конфигурация обрабатывающих узлов системы и размещенных в них компонентов. Диаграммы развертывания относятся к статическому виду архитектуры системы с точки зрения развертывания. Они связаны с диаграммами компонентов, поскольку в узле обычно размещаются один или несколько компонентов. </w:t>
      </w:r>
      <w:r w:rsidR="00C204B1" w:rsidRPr="003C10A9">
        <w:rPr>
          <w:rFonts w:ascii="Times New Roman" w:eastAsia="Times New Roman" w:hAnsi="Times New Roman"/>
          <w:sz w:val="28"/>
          <w:szCs w:val="28"/>
          <w:lang w:eastAsia="ru-RU"/>
        </w:rPr>
        <w:t>Диаграммы развертывания важны не только для визуализации, специфицирования и документирования встроенных, клиент-серверных и распределенных систем, но и для управления исполняемыми системами с использованием прямого и обратного проектирования [</w:t>
      </w:r>
      <w:r w:rsidR="00DD2B76">
        <w:rPr>
          <w:rFonts w:ascii="Times New Roman" w:eastAsia="Times New Roman" w:hAnsi="Times New Roman"/>
          <w:sz w:val="28"/>
          <w:szCs w:val="28"/>
          <w:lang w:eastAsia="ru-RU"/>
        </w:rPr>
        <w:t>1</w:t>
      </w:r>
      <w:r w:rsidR="008C0BEA" w:rsidRPr="008C0BEA">
        <w:rPr>
          <w:rFonts w:ascii="Times New Roman" w:eastAsia="Times New Roman" w:hAnsi="Times New Roman"/>
          <w:sz w:val="28"/>
          <w:szCs w:val="28"/>
          <w:lang w:eastAsia="ru-RU"/>
        </w:rPr>
        <w:t>8</w:t>
      </w:r>
      <w:r w:rsidR="00C204B1" w:rsidRPr="003C10A9">
        <w:rPr>
          <w:rFonts w:ascii="Times New Roman" w:eastAsia="Times New Roman" w:hAnsi="Times New Roman"/>
          <w:sz w:val="28"/>
          <w:szCs w:val="28"/>
          <w:lang w:eastAsia="ru-RU"/>
        </w:rPr>
        <w:t>].</w:t>
      </w:r>
    </w:p>
    <w:p w:rsidR="00C204B1" w:rsidRPr="003C10A9" w:rsidRDefault="00C204B1" w:rsidP="00C204B1">
      <w:pPr>
        <w:pStyle w:val="a8"/>
        <w:ind w:left="0" w:firstLine="709"/>
        <w:contextualSpacing w:val="0"/>
        <w:jc w:val="both"/>
        <w:rPr>
          <w:rFonts w:ascii="Times New Roman" w:eastAsia="Times New Roman" w:hAnsi="Times New Roman"/>
          <w:sz w:val="28"/>
          <w:szCs w:val="28"/>
          <w:lang w:eastAsia="ru-RU"/>
        </w:rPr>
      </w:pPr>
      <w:r w:rsidRPr="003C10A9">
        <w:rPr>
          <w:rFonts w:ascii="Times New Roman" w:eastAsia="Times New Roman" w:hAnsi="Times New Roman"/>
          <w:sz w:val="28"/>
          <w:szCs w:val="28"/>
          <w:lang w:eastAsia="ru-RU"/>
        </w:rPr>
        <w:t xml:space="preserve">На диаграмме развертывания данной системы отражает наличие двух основных узлов в приложении: клиентский компьютер с запущенным на нем браузером и сервер, на котором должна </w:t>
      </w:r>
      <w:r>
        <w:rPr>
          <w:rFonts w:ascii="Times New Roman" w:eastAsia="Times New Roman" w:hAnsi="Times New Roman"/>
          <w:sz w:val="28"/>
          <w:szCs w:val="28"/>
          <w:lang w:eastAsia="ru-RU"/>
        </w:rPr>
        <w:t>быть установлена и скофигурирована</w:t>
      </w:r>
      <w:r w:rsidRPr="003C10A9">
        <w:rPr>
          <w:rFonts w:ascii="Times New Roman" w:eastAsia="Times New Roman" w:hAnsi="Times New Roman"/>
          <w:sz w:val="28"/>
          <w:szCs w:val="28"/>
          <w:lang w:eastAsia="ru-RU"/>
        </w:rPr>
        <w:t xml:space="preserve"> база данных </w:t>
      </w:r>
      <w:r>
        <w:rPr>
          <w:rFonts w:ascii="Times New Roman" w:eastAsia="Times New Roman" w:hAnsi="Times New Roman"/>
          <w:sz w:val="28"/>
          <w:szCs w:val="28"/>
          <w:lang w:val="en-US" w:eastAsia="ru-RU"/>
        </w:rPr>
        <w:t>MS</w:t>
      </w:r>
      <w:r w:rsidRPr="00C204B1">
        <w:rPr>
          <w:rFonts w:ascii="Times New Roman" w:eastAsia="Times New Roman" w:hAnsi="Times New Roman"/>
          <w:sz w:val="28"/>
          <w:szCs w:val="28"/>
          <w:lang w:eastAsia="ru-RU"/>
        </w:rPr>
        <w:t xml:space="preserve"> </w:t>
      </w:r>
      <w:r>
        <w:rPr>
          <w:rFonts w:ascii="Times New Roman" w:eastAsia="Times New Roman" w:hAnsi="Times New Roman"/>
          <w:sz w:val="28"/>
          <w:szCs w:val="28"/>
          <w:lang w:val="en-US" w:eastAsia="ru-RU"/>
        </w:rPr>
        <w:t>Serser</w:t>
      </w:r>
      <w:r w:rsidRPr="003C10A9">
        <w:rPr>
          <w:rFonts w:ascii="Times New Roman" w:eastAsia="Times New Roman" w:hAnsi="Times New Roman"/>
          <w:sz w:val="28"/>
          <w:szCs w:val="28"/>
          <w:lang w:eastAsia="ru-RU"/>
        </w:rPr>
        <w:t>.</w:t>
      </w:r>
    </w:p>
    <w:p w:rsidR="00546B08" w:rsidRPr="00546B08" w:rsidRDefault="00092A7B" w:rsidP="00092A7B">
      <w:pPr>
        <w:pStyle w:val="a8"/>
        <w:widowControl w:val="0"/>
        <w:tabs>
          <w:tab w:val="left" w:pos="993"/>
        </w:tabs>
        <w:spacing w:line="259" w:lineRule="auto"/>
        <w:ind w:left="0" w:firstLine="709"/>
        <w:jc w:val="both"/>
        <w:rPr>
          <w:rFonts w:ascii="Times New Roman" w:hAnsi="Times New Roman" w:cs="Times New Roman"/>
          <w:sz w:val="28"/>
          <w:szCs w:val="28"/>
        </w:rPr>
      </w:pPr>
      <w:r w:rsidRPr="00CA69B2">
        <w:rPr>
          <w:rFonts w:ascii="Times New Roman" w:hAnsi="Times New Roman" w:cs="Times New Roman"/>
          <w:sz w:val="28"/>
          <w:szCs w:val="28"/>
        </w:rPr>
        <w:t>Диаграмма развёртывания, использованная в данном проекте, представлена на рисунке</w:t>
      </w:r>
      <w:r>
        <w:rPr>
          <w:rFonts w:ascii="Times New Roman" w:hAnsi="Times New Roman" w:cs="Times New Roman"/>
          <w:sz w:val="28"/>
          <w:szCs w:val="28"/>
        </w:rPr>
        <w:t xml:space="preserve"> 3.</w:t>
      </w:r>
      <w:r w:rsidR="00E05581">
        <w:rPr>
          <w:rFonts w:ascii="Times New Roman" w:hAnsi="Times New Roman" w:cs="Times New Roman"/>
          <w:sz w:val="28"/>
          <w:szCs w:val="28"/>
        </w:rPr>
        <w:t>9</w:t>
      </w:r>
      <w:r w:rsidR="00546B08" w:rsidRPr="00546B08">
        <w:rPr>
          <w:rFonts w:ascii="Times New Roman" w:hAnsi="Times New Roman" w:cs="Times New Roman"/>
          <w:sz w:val="28"/>
          <w:szCs w:val="28"/>
        </w:rPr>
        <w:t>.</w:t>
      </w:r>
      <w:bookmarkEnd w:id="214"/>
    </w:p>
    <w:p w:rsidR="00546B08" w:rsidRPr="00546B08" w:rsidRDefault="00546B08" w:rsidP="00092A7B">
      <w:pPr>
        <w:widowControl w:val="0"/>
        <w:tabs>
          <w:tab w:val="left" w:pos="993"/>
        </w:tabs>
        <w:spacing w:line="259" w:lineRule="auto"/>
        <w:jc w:val="center"/>
        <w:rPr>
          <w:rFonts w:ascii="Times New Roman" w:hAnsi="Times New Roman" w:cs="Times New Roman"/>
          <w:color w:val="FF0000"/>
          <w:sz w:val="28"/>
          <w:szCs w:val="28"/>
        </w:rPr>
      </w:pPr>
      <w:r w:rsidRPr="00546B08">
        <w:rPr>
          <w:rFonts w:ascii="Times New Roman" w:hAnsi="Times New Roman" w:cs="Times New Roman"/>
          <w:noProof/>
          <w:sz w:val="28"/>
          <w:szCs w:val="28"/>
          <w:lang w:eastAsia="ru-RU"/>
        </w:rPr>
        <w:lastRenderedPageBreak/>
        <w:drawing>
          <wp:inline distT="0" distB="0" distL="0" distR="0" wp14:anchorId="0EB26FAE" wp14:editId="6E7317BC">
            <wp:extent cx="4495800" cy="2051774"/>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18436" cy="2062104"/>
                    </a:xfrm>
                    <a:prstGeom prst="rect">
                      <a:avLst/>
                    </a:prstGeom>
                  </pic:spPr>
                </pic:pic>
              </a:graphicData>
            </a:graphic>
          </wp:inline>
        </w:drawing>
      </w:r>
    </w:p>
    <w:p w:rsidR="00546B08" w:rsidRPr="00546B08" w:rsidRDefault="00546B08" w:rsidP="00546B08">
      <w:pPr>
        <w:widowControl w:val="0"/>
        <w:tabs>
          <w:tab w:val="left" w:pos="993"/>
        </w:tabs>
        <w:spacing w:line="259" w:lineRule="auto"/>
        <w:rPr>
          <w:rFonts w:ascii="Times New Roman" w:hAnsi="Times New Roman" w:cs="Times New Roman"/>
          <w:color w:val="FF0000"/>
          <w:sz w:val="28"/>
          <w:szCs w:val="28"/>
        </w:rPr>
      </w:pPr>
    </w:p>
    <w:p w:rsidR="00546B08" w:rsidRDefault="00546B08" w:rsidP="00546B08">
      <w:pPr>
        <w:tabs>
          <w:tab w:val="left" w:pos="1276"/>
        </w:tabs>
        <w:contextualSpacing/>
        <w:jc w:val="center"/>
        <w:rPr>
          <w:rFonts w:ascii="Times New Roman" w:eastAsia="Calibri" w:hAnsi="Times New Roman" w:cs="Times New Roman"/>
          <w:sz w:val="28"/>
          <w:szCs w:val="28"/>
        </w:rPr>
      </w:pPr>
      <w:r w:rsidRPr="00546B08">
        <w:rPr>
          <w:rFonts w:ascii="Times New Roman" w:eastAsia="Calibri" w:hAnsi="Times New Roman" w:cs="Times New Roman"/>
          <w:sz w:val="28"/>
          <w:szCs w:val="28"/>
        </w:rPr>
        <w:t xml:space="preserve">Рисунок </w:t>
      </w:r>
      <w:r w:rsidR="00092A7B">
        <w:rPr>
          <w:rFonts w:ascii="Times New Roman" w:eastAsia="Calibri" w:hAnsi="Times New Roman" w:cs="Times New Roman"/>
          <w:sz w:val="28"/>
          <w:szCs w:val="28"/>
        </w:rPr>
        <w:t>3.</w:t>
      </w:r>
      <w:r w:rsidR="00E05581">
        <w:rPr>
          <w:rFonts w:ascii="Times New Roman" w:eastAsia="Calibri" w:hAnsi="Times New Roman" w:cs="Times New Roman"/>
          <w:sz w:val="28"/>
          <w:szCs w:val="28"/>
        </w:rPr>
        <w:t>9</w:t>
      </w:r>
      <w:r w:rsidRPr="00546B08">
        <w:rPr>
          <w:rFonts w:ascii="Times New Roman" w:eastAsia="Calibri" w:hAnsi="Times New Roman" w:cs="Times New Roman"/>
          <w:sz w:val="28"/>
          <w:szCs w:val="28"/>
        </w:rPr>
        <w:t xml:space="preserve"> – Диаграмма развертывания</w:t>
      </w:r>
    </w:p>
    <w:p w:rsidR="00DE7A4F" w:rsidRDefault="00DE7A4F" w:rsidP="00546B08">
      <w:pPr>
        <w:tabs>
          <w:tab w:val="left" w:pos="1276"/>
        </w:tabs>
        <w:contextualSpacing/>
        <w:jc w:val="center"/>
        <w:rPr>
          <w:rFonts w:ascii="Times New Roman" w:eastAsia="Calibri" w:hAnsi="Times New Roman" w:cs="Times New Roman"/>
          <w:sz w:val="28"/>
          <w:szCs w:val="28"/>
        </w:rPr>
      </w:pPr>
    </w:p>
    <w:p w:rsidR="00DE7A4F" w:rsidRPr="00546B08" w:rsidRDefault="00DE7A4F" w:rsidP="00DE7A4F">
      <w:pPr>
        <w:ind w:firstLine="709"/>
        <w:rPr>
          <w:rFonts w:ascii="Times New Roman" w:hAnsi="Times New Roman" w:cs="Times New Roman"/>
          <w:sz w:val="28"/>
          <w:szCs w:val="28"/>
        </w:rPr>
      </w:pPr>
      <w:r w:rsidRPr="00546B08">
        <w:rPr>
          <w:rFonts w:ascii="Times New Roman" w:eastAsia="Times New Roman" w:hAnsi="Times New Roman" w:cs="Times New Roman"/>
          <w:sz w:val="28"/>
          <w:szCs w:val="28"/>
          <w:lang w:eastAsia="ru-RU"/>
        </w:rPr>
        <w:t>Таким образом, с помощью UML был разработан детальный план создаваемой системы, содержащий не только ее концептуальные элементы, такие как системные функции и бизнес-процессы, но и конкретные особенности, например</w:t>
      </w:r>
      <w:r>
        <w:rPr>
          <w:rFonts w:ascii="Times New Roman" w:eastAsia="Times New Roman" w:hAnsi="Times New Roman" w:cs="Times New Roman"/>
          <w:sz w:val="28"/>
          <w:szCs w:val="28"/>
          <w:lang w:eastAsia="ru-RU"/>
        </w:rPr>
        <w:t>,</w:t>
      </w:r>
      <w:r w:rsidRPr="00546B08">
        <w:rPr>
          <w:rFonts w:ascii="Times New Roman" w:eastAsia="Times New Roman" w:hAnsi="Times New Roman" w:cs="Times New Roman"/>
          <w:sz w:val="28"/>
          <w:szCs w:val="28"/>
          <w:lang w:eastAsia="ru-RU"/>
        </w:rPr>
        <w:t xml:space="preserve"> классы [</w:t>
      </w:r>
      <w:r w:rsidR="00E75FA8" w:rsidRPr="00E75FA8">
        <w:rPr>
          <w:rFonts w:ascii="Times New Roman" w:eastAsia="Times New Roman" w:hAnsi="Times New Roman" w:cs="Times New Roman"/>
          <w:sz w:val="28"/>
          <w:szCs w:val="28"/>
          <w:lang w:eastAsia="ru-RU"/>
        </w:rPr>
        <w:t>1</w:t>
      </w:r>
      <w:r w:rsidR="008C0BEA">
        <w:rPr>
          <w:rFonts w:ascii="Times New Roman" w:eastAsia="Times New Roman" w:hAnsi="Times New Roman" w:cs="Times New Roman"/>
          <w:sz w:val="28"/>
          <w:szCs w:val="28"/>
          <w:lang w:eastAsia="ru-RU"/>
        </w:rPr>
        <w:t>8</w:t>
      </w:r>
      <w:r w:rsidRPr="00546B08">
        <w:rPr>
          <w:rFonts w:ascii="Times New Roman" w:eastAsia="Times New Roman" w:hAnsi="Times New Roman" w:cs="Times New Roman"/>
          <w:sz w:val="28"/>
          <w:szCs w:val="28"/>
          <w:lang w:eastAsia="ru-RU"/>
        </w:rPr>
        <w:t>].</w:t>
      </w:r>
      <w:r w:rsidRPr="00546B08">
        <w:rPr>
          <w:rFonts w:ascii="Times New Roman" w:hAnsi="Times New Roman" w:cs="Times New Roman"/>
          <w:sz w:val="28"/>
          <w:szCs w:val="28"/>
        </w:rPr>
        <w:t xml:space="preserve"> </w:t>
      </w:r>
    </w:p>
    <w:p w:rsidR="0062388B" w:rsidRDefault="0062388B" w:rsidP="0062388B">
      <w:pPr>
        <w:pStyle w:val="13"/>
        <w:numPr>
          <w:ilvl w:val="0"/>
          <w:numId w:val="0"/>
        </w:numPr>
        <w:ind w:left="1134"/>
        <w:jc w:val="left"/>
        <w:rPr>
          <w:rFonts w:eastAsia="Calibri"/>
          <w:b w:val="0"/>
          <w:bCs w:val="0"/>
          <w:iCs w:val="0"/>
          <w:lang w:val="ru-RU" w:eastAsia="en-US"/>
        </w:rPr>
      </w:pPr>
    </w:p>
    <w:p w:rsidR="00442EB1" w:rsidRPr="0062388B" w:rsidRDefault="0062388B" w:rsidP="0062388B">
      <w:pPr>
        <w:pStyle w:val="Head2"/>
        <w:ind w:left="1134" w:hanging="425"/>
        <w:rPr>
          <w:lang w:val="ru-RU"/>
        </w:rPr>
      </w:pPr>
      <w:bookmarkStart w:id="216" w:name="_Toc481869799"/>
      <w:r>
        <w:rPr>
          <w:rFonts w:eastAsia="Calibri"/>
          <w:iCs/>
          <w:lang w:val="ru-RU"/>
        </w:rPr>
        <w:t>3.5</w:t>
      </w:r>
      <w:r w:rsidR="00E05581" w:rsidRPr="0062388B">
        <w:rPr>
          <w:rFonts w:eastAsia="Calibri"/>
          <w:lang w:val="ru-RU"/>
        </w:rPr>
        <w:t xml:space="preserve"> </w:t>
      </w:r>
      <w:bookmarkStart w:id="217" w:name="_Toc216502794"/>
      <w:bookmarkStart w:id="218" w:name="_Toc224635088"/>
      <w:bookmarkStart w:id="219" w:name="_Toc224636969"/>
      <w:bookmarkStart w:id="220" w:name="_Toc451720807"/>
      <w:r w:rsidRPr="0062388B">
        <w:rPr>
          <w:lang w:val="ru-RU"/>
        </w:rPr>
        <w:t>Описание обобщенного алгоритма и алгоритмов программных модулей</w:t>
      </w:r>
      <w:bookmarkEnd w:id="216"/>
      <w:bookmarkEnd w:id="217"/>
      <w:bookmarkEnd w:id="218"/>
      <w:bookmarkEnd w:id="219"/>
      <w:bookmarkEnd w:id="220"/>
    </w:p>
    <w:p w:rsidR="0062388B" w:rsidRDefault="0062388B" w:rsidP="0062388B">
      <w:pPr>
        <w:ind w:firstLine="708"/>
        <w:jc w:val="both"/>
        <w:rPr>
          <w:rFonts w:ascii="Times New Roman" w:hAnsi="Times New Roman" w:cs="Times New Roman"/>
          <w:sz w:val="28"/>
          <w:szCs w:val="28"/>
        </w:rPr>
      </w:pPr>
      <w:r w:rsidRPr="0062388B">
        <w:rPr>
          <w:rFonts w:ascii="Times New Roman" w:hAnsi="Times New Roman" w:cs="Times New Roman"/>
          <w:sz w:val="28"/>
          <w:szCs w:val="28"/>
        </w:rPr>
        <w:t xml:space="preserve">Рассмотрим обобщенный алгоритм работы приложения, представленный блок-схемой на рисунке </w:t>
      </w:r>
      <w:r>
        <w:rPr>
          <w:rFonts w:ascii="Times New Roman" w:hAnsi="Times New Roman" w:cs="Times New Roman"/>
          <w:sz w:val="28"/>
          <w:szCs w:val="28"/>
        </w:rPr>
        <w:t>3.10</w:t>
      </w:r>
      <w:r w:rsidR="00B17C68">
        <w:rPr>
          <w:rFonts w:ascii="Times New Roman" w:hAnsi="Times New Roman" w:cs="Times New Roman"/>
          <w:sz w:val="28"/>
          <w:szCs w:val="28"/>
        </w:rPr>
        <w:t xml:space="preserve"> -3.11</w:t>
      </w:r>
      <w:r w:rsidRPr="0062388B">
        <w:rPr>
          <w:rFonts w:ascii="Times New Roman" w:hAnsi="Times New Roman" w:cs="Times New Roman"/>
          <w:sz w:val="28"/>
          <w:szCs w:val="28"/>
        </w:rPr>
        <w:t>.</w:t>
      </w:r>
    </w:p>
    <w:p w:rsidR="00B17C68" w:rsidRPr="0071035F" w:rsidRDefault="002A1D6C" w:rsidP="002A1D6C">
      <w:pPr>
        <w:jc w:val="center"/>
        <w:rPr>
          <w:sz w:val="28"/>
        </w:rPr>
      </w:pPr>
      <w:r>
        <w:object w:dxaOrig="14895" w:dyaOrig="30391">
          <v:shape id="_x0000_i1026" type="#_x0000_t75" style="width:337.5pt;height:688.5pt" o:ole="">
            <v:imagedata r:id="rId81" o:title=""/>
          </v:shape>
          <o:OLEObject Type="Embed" ProgID="Visio.Drawing.15" ShapeID="_x0000_i1026" DrawAspect="Content" ObjectID="_1746455121" r:id="rId82"/>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sz w:val="28"/>
        </w:rPr>
      </w:pPr>
      <w:r w:rsidRPr="00B17C68">
        <w:rPr>
          <w:rFonts w:ascii="Times New Roman" w:hAnsi="Times New Roman" w:cs="Times New Roman"/>
          <w:sz w:val="28"/>
        </w:rPr>
        <w:t>Рисунок 3.10 ─ Схема обобщенного алгоритма приложения</w:t>
      </w:r>
    </w:p>
    <w:p w:rsidR="00B17C68" w:rsidRPr="0071035F" w:rsidRDefault="002A1D6C" w:rsidP="00B17C68">
      <w:pPr>
        <w:jc w:val="center"/>
        <w:rPr>
          <w:sz w:val="28"/>
        </w:rPr>
      </w:pPr>
      <w:r>
        <w:object w:dxaOrig="14460" w:dyaOrig="30391">
          <v:shape id="_x0000_i1027" type="#_x0000_t75" style="width:321pt;height:675pt" o:ole="">
            <v:imagedata r:id="rId83" o:title=""/>
          </v:shape>
          <o:OLEObject Type="Embed" ProgID="Visio.Drawing.15" ShapeID="_x0000_i1027" DrawAspect="Content" ObjectID="_1746455122" r:id="rId84"/>
        </w:object>
      </w:r>
    </w:p>
    <w:p w:rsidR="00B17C68" w:rsidRPr="0071035F" w:rsidRDefault="00B17C68" w:rsidP="00B17C68">
      <w:pPr>
        <w:jc w:val="center"/>
        <w:rPr>
          <w:sz w:val="28"/>
        </w:rPr>
      </w:pPr>
    </w:p>
    <w:p w:rsidR="00B17C68" w:rsidRPr="00B17C68" w:rsidRDefault="00B17C68" w:rsidP="00B17C68">
      <w:pPr>
        <w:jc w:val="center"/>
        <w:rPr>
          <w:rFonts w:ascii="Times New Roman" w:hAnsi="Times New Roman" w:cs="Times New Roman"/>
          <w:color w:val="000000"/>
          <w:sz w:val="28"/>
        </w:rPr>
      </w:pPr>
      <w:r w:rsidRPr="00B17C68">
        <w:rPr>
          <w:rFonts w:ascii="Times New Roman" w:hAnsi="Times New Roman" w:cs="Times New Roman"/>
          <w:sz w:val="28"/>
        </w:rPr>
        <w:t xml:space="preserve">Рисунок </w:t>
      </w:r>
      <w:r>
        <w:rPr>
          <w:rFonts w:ascii="Times New Roman" w:hAnsi="Times New Roman" w:cs="Times New Roman"/>
          <w:sz w:val="28"/>
        </w:rPr>
        <w:t>3.11</w:t>
      </w:r>
      <w:r w:rsidRPr="00B17C68">
        <w:rPr>
          <w:rFonts w:ascii="Times New Roman" w:hAnsi="Times New Roman" w:cs="Times New Roman"/>
          <w:sz w:val="28"/>
        </w:rPr>
        <w:t xml:space="preserve"> – </w:t>
      </w:r>
      <w:r w:rsidR="006E0B8B" w:rsidRPr="00B17C68">
        <w:rPr>
          <w:rFonts w:ascii="Times New Roman" w:hAnsi="Times New Roman" w:cs="Times New Roman"/>
          <w:sz w:val="28"/>
        </w:rPr>
        <w:t>Схема обобщенного алгоритма приложения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lastRenderedPageBreak/>
        <w:t>Возможность работы с программой предоставляется только зарегистрированным пользователям. Поэтому перед началом процесса запуска тестовых сценариев пользователю необходимо авторизоваться.</w:t>
      </w:r>
    </w:p>
    <w:p w:rsidR="0062388B" w:rsidRPr="0062388B" w:rsidRDefault="0062388B" w:rsidP="0062388B">
      <w:pPr>
        <w:ind w:firstLine="851"/>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пользователь не прошел процесс авторизации, то он будет иметь возможность ознакомиться лишь с информационной составляющей веб-приложения, однако никаких действий, связанных с бизнес-логикой приложения он осуществить не сможет.</w:t>
      </w:r>
    </w:p>
    <w:p w:rsidR="0062388B" w:rsidRDefault="0062388B" w:rsidP="0062388B">
      <w:pPr>
        <w:ind w:firstLine="708"/>
        <w:jc w:val="both"/>
        <w:rPr>
          <w:rFonts w:ascii="Times New Roman" w:hAnsi="Times New Roman" w:cs="Times New Roman"/>
          <w:sz w:val="28"/>
          <w:szCs w:val="28"/>
          <w:lang w:val="be-BY"/>
        </w:rPr>
      </w:pPr>
      <w:r w:rsidRPr="0062388B">
        <w:rPr>
          <w:rFonts w:ascii="Times New Roman" w:hAnsi="Times New Roman" w:cs="Times New Roman"/>
          <w:sz w:val="28"/>
          <w:szCs w:val="28"/>
          <w:lang w:val="be-BY"/>
        </w:rPr>
        <w:t>Если процесс авторизации прошел успешно, то пользователь получает доступ к действиям, связанным с бизнес-логикой системы.</w:t>
      </w:r>
    </w:p>
    <w:p w:rsidR="006E0B8B" w:rsidRDefault="006E0B8B" w:rsidP="0062388B">
      <w:pPr>
        <w:ind w:firstLine="708"/>
        <w:jc w:val="both"/>
        <w:rPr>
          <w:rFonts w:ascii="Times New Roman" w:hAnsi="Times New Roman" w:cs="Times New Roman"/>
          <w:sz w:val="28"/>
          <w:szCs w:val="28"/>
          <w:lang w:val="be-BY"/>
        </w:rPr>
      </w:pPr>
      <w:r>
        <w:rPr>
          <w:rFonts w:ascii="Times New Roman" w:hAnsi="Times New Roman" w:cs="Times New Roman"/>
          <w:sz w:val="28"/>
          <w:szCs w:val="28"/>
          <w:lang w:val="be-BY"/>
        </w:rPr>
        <w:t>Рассмотрим более подробно алгоритм</w:t>
      </w:r>
      <w:r w:rsidR="00243A59">
        <w:rPr>
          <w:rFonts w:ascii="Times New Roman" w:hAnsi="Times New Roman" w:cs="Times New Roman"/>
          <w:sz w:val="28"/>
          <w:szCs w:val="28"/>
          <w:lang w:val="be-BY"/>
        </w:rPr>
        <w:t xml:space="preserve"> аутентификации</w:t>
      </w:r>
      <w:r>
        <w:rPr>
          <w:rFonts w:ascii="Times New Roman" w:hAnsi="Times New Roman" w:cs="Times New Roman"/>
          <w:sz w:val="28"/>
          <w:szCs w:val="28"/>
          <w:lang w:val="be-BY"/>
        </w:rPr>
        <w:t xml:space="preserve"> пользователя в системе. Он представлен на рисунке 3.12.</w:t>
      </w:r>
    </w:p>
    <w:p w:rsidR="006E0B8B" w:rsidRDefault="006E0B8B" w:rsidP="0062388B">
      <w:pPr>
        <w:ind w:firstLine="708"/>
        <w:jc w:val="both"/>
        <w:rPr>
          <w:rFonts w:ascii="Times New Roman" w:hAnsi="Times New Roman" w:cs="Times New Roman"/>
          <w:sz w:val="28"/>
          <w:szCs w:val="28"/>
          <w:lang w:val="be-BY"/>
        </w:rPr>
      </w:pPr>
    </w:p>
    <w:p w:rsidR="006E0B8B" w:rsidRPr="0062388B" w:rsidRDefault="006E0B8B" w:rsidP="00F117CC">
      <w:pPr>
        <w:ind w:firstLine="708"/>
        <w:jc w:val="center"/>
        <w:rPr>
          <w:rFonts w:ascii="Times New Roman" w:hAnsi="Times New Roman" w:cs="Times New Roman"/>
          <w:color w:val="FF0000"/>
          <w:sz w:val="28"/>
          <w:szCs w:val="28"/>
        </w:rPr>
      </w:pPr>
      <w:r>
        <w:rPr>
          <w:noProof/>
          <w:lang w:eastAsia="ru-RU"/>
        </w:rPr>
        <w:drawing>
          <wp:inline distT="0" distB="0" distL="0" distR="0">
            <wp:extent cx="4076700" cy="6026039"/>
            <wp:effectExtent l="0" t="0" r="0" b="0"/>
            <wp:docPr id="4" name="Рисунок 4" descr="C:\Users\Света\AppData\Local\Microsoft\Windows\INetCache\Content.Word\блок схема авторизации.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Света\AppData\Local\Microsoft\Windows\INetCache\Content.Word\блок схема авторизации.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077617" cy="6027394"/>
                    </a:xfrm>
                    <a:prstGeom prst="rect">
                      <a:avLst/>
                    </a:prstGeom>
                    <a:noFill/>
                    <a:ln>
                      <a:noFill/>
                    </a:ln>
                  </pic:spPr>
                </pic:pic>
              </a:graphicData>
            </a:graphic>
          </wp:inline>
        </w:drawing>
      </w:r>
    </w:p>
    <w:p w:rsidR="006F4164" w:rsidRPr="006E0B8B" w:rsidRDefault="006F4164" w:rsidP="006E0B8B">
      <w:pPr>
        <w:pStyle w:val="3"/>
        <w:ind w:firstLine="709"/>
        <w:jc w:val="center"/>
        <w:rPr>
          <w:rFonts w:ascii="Times New Roman" w:eastAsia="Calibri" w:hAnsi="Times New Roman" w:cs="Times New Roman"/>
          <w:color w:val="auto"/>
          <w:sz w:val="28"/>
          <w:szCs w:val="28"/>
        </w:rPr>
      </w:pPr>
    </w:p>
    <w:p w:rsidR="006E0B8B" w:rsidRDefault="006E0B8B" w:rsidP="006E0B8B">
      <w:pPr>
        <w:jc w:val="center"/>
        <w:rPr>
          <w:rFonts w:ascii="Times New Roman" w:hAnsi="Times New Roman" w:cs="Times New Roman"/>
          <w:sz w:val="28"/>
          <w:szCs w:val="28"/>
        </w:rPr>
      </w:pPr>
      <w:r w:rsidRPr="006E0B8B">
        <w:rPr>
          <w:rFonts w:ascii="Times New Roman" w:hAnsi="Times New Roman" w:cs="Times New Roman"/>
          <w:sz w:val="28"/>
          <w:szCs w:val="28"/>
        </w:rPr>
        <w:t xml:space="preserve">Рисунок 3.12– Блок-схема </w:t>
      </w:r>
      <w:r w:rsidR="00243A59">
        <w:rPr>
          <w:rFonts w:ascii="Times New Roman" w:hAnsi="Times New Roman" w:cs="Times New Roman"/>
          <w:sz w:val="28"/>
          <w:szCs w:val="28"/>
        </w:rPr>
        <w:t>аутентификации</w:t>
      </w:r>
      <w:r>
        <w:rPr>
          <w:rFonts w:ascii="Times New Roman" w:hAnsi="Times New Roman" w:cs="Times New Roman"/>
          <w:sz w:val="28"/>
          <w:szCs w:val="28"/>
        </w:rPr>
        <w:t xml:space="preserve"> </w:t>
      </w:r>
      <w:r w:rsidRPr="006E0B8B">
        <w:rPr>
          <w:rFonts w:ascii="Times New Roman" w:hAnsi="Times New Roman" w:cs="Times New Roman"/>
          <w:sz w:val="28"/>
          <w:szCs w:val="28"/>
        </w:rPr>
        <w:t>пользователя в системе</w:t>
      </w:r>
    </w:p>
    <w:p w:rsidR="00243A59" w:rsidRDefault="00243A59" w:rsidP="006E0B8B">
      <w:pPr>
        <w:jc w:val="center"/>
        <w:rPr>
          <w:rFonts w:ascii="Times New Roman" w:hAnsi="Times New Roman" w:cs="Times New Roman"/>
          <w:sz w:val="28"/>
          <w:szCs w:val="28"/>
        </w:rPr>
      </w:pPr>
    </w:p>
    <w:p w:rsidR="00243A59" w:rsidRDefault="006E0B8B" w:rsidP="00243A59">
      <w:pPr>
        <w:ind w:firstLine="709"/>
        <w:jc w:val="both"/>
        <w:rPr>
          <w:rFonts w:ascii="Times New Roman" w:hAnsi="Times New Roman" w:cs="Times New Roman"/>
          <w:sz w:val="28"/>
          <w:szCs w:val="28"/>
        </w:rPr>
      </w:pPr>
      <w:r>
        <w:rPr>
          <w:rFonts w:ascii="Times New Roman" w:hAnsi="Times New Roman" w:cs="Times New Roman"/>
          <w:sz w:val="28"/>
          <w:szCs w:val="28"/>
        </w:rPr>
        <w:lastRenderedPageBreak/>
        <w:t>В данном алгоритме и</w:t>
      </w:r>
      <w:r w:rsidR="00243A59">
        <w:rPr>
          <w:rFonts w:ascii="Times New Roman" w:hAnsi="Times New Roman" w:cs="Times New Roman"/>
          <w:sz w:val="28"/>
          <w:szCs w:val="28"/>
        </w:rPr>
        <w:t>спользуется метод ау</w:t>
      </w:r>
      <w:r>
        <w:rPr>
          <w:rFonts w:ascii="Times New Roman" w:hAnsi="Times New Roman" w:cs="Times New Roman"/>
          <w:sz w:val="28"/>
          <w:szCs w:val="28"/>
        </w:rPr>
        <w:t>те</w:t>
      </w:r>
      <w:r w:rsidR="00243A59">
        <w:rPr>
          <w:rFonts w:ascii="Times New Roman" w:hAnsi="Times New Roman" w:cs="Times New Roman"/>
          <w:sz w:val="28"/>
          <w:szCs w:val="28"/>
        </w:rPr>
        <w:t>нти</w:t>
      </w:r>
      <w:r>
        <w:rPr>
          <w:rFonts w:ascii="Times New Roman" w:hAnsi="Times New Roman" w:cs="Times New Roman"/>
          <w:sz w:val="28"/>
          <w:szCs w:val="28"/>
        </w:rPr>
        <w:t xml:space="preserve">фикации пользователя в системе с помощью секретного ключа </w:t>
      </w:r>
      <w:r>
        <w:rPr>
          <w:rFonts w:ascii="Times New Roman" w:hAnsi="Times New Roman" w:cs="Times New Roman"/>
          <w:sz w:val="28"/>
          <w:szCs w:val="28"/>
          <w:lang w:val="en-US"/>
        </w:rPr>
        <w:t>K</w:t>
      </w:r>
      <w:r>
        <w:rPr>
          <w:rFonts w:ascii="Times New Roman" w:hAnsi="Times New Roman" w:cs="Times New Roman"/>
          <w:sz w:val="20"/>
          <w:szCs w:val="28"/>
          <w:lang w:val="en-US"/>
        </w:rPr>
        <w:t>s</w:t>
      </w:r>
      <w:r w:rsidR="00243A59">
        <w:rPr>
          <w:rFonts w:ascii="Times New Roman" w:hAnsi="Times New Roman" w:cs="Times New Roman"/>
          <w:sz w:val="20"/>
          <w:szCs w:val="28"/>
        </w:rPr>
        <w:t xml:space="preserve">. </w:t>
      </w:r>
      <w:r w:rsidR="00243A59" w:rsidRPr="00243A59">
        <w:rPr>
          <w:rFonts w:ascii="Times New Roman" w:hAnsi="Times New Roman" w:cs="Times New Roman"/>
          <w:sz w:val="28"/>
          <w:szCs w:val="28"/>
        </w:rPr>
        <w:t>Данный вид аутентификации подразумевает наличие у клиента и сервера некоего секретного ключа, который известен только им двоим. Мы такой ключ сгенерировали с помощью алгоритма Диффи-Хеллмана</w:t>
      </w:r>
      <w:r w:rsidR="009B5B11" w:rsidRPr="00E7534E">
        <w:rPr>
          <w:rFonts w:ascii="Times New Roman" w:hAnsi="Times New Roman" w:cs="Times New Roman"/>
          <w:sz w:val="28"/>
          <w:szCs w:val="28"/>
        </w:rPr>
        <w:t xml:space="preserve"> [19]</w:t>
      </w:r>
      <w:r w:rsidR="00243A59" w:rsidRPr="00243A59">
        <w:rPr>
          <w:rFonts w:ascii="Times New Roman" w:hAnsi="Times New Roman" w:cs="Times New Roman"/>
          <w:sz w:val="28"/>
          <w:szCs w:val="28"/>
        </w:rPr>
        <w:t>.</w:t>
      </w:r>
      <w:r w:rsidR="00243A59">
        <w:rPr>
          <w:rFonts w:ascii="Times New Roman" w:hAnsi="Times New Roman" w:cs="Times New Roman"/>
          <w:sz w:val="28"/>
          <w:szCs w:val="28"/>
        </w:rPr>
        <w:t xml:space="preserve"> </w:t>
      </w:r>
      <w:r w:rsidR="00243A59" w:rsidRPr="00243A59">
        <w:rPr>
          <w:rFonts w:ascii="Times New Roman" w:hAnsi="Times New Roman" w:cs="Times New Roman"/>
          <w:sz w:val="28"/>
          <w:szCs w:val="28"/>
        </w:rPr>
        <w:t>HMAC (сокращение от англ. hash-based message authentication code, хеш-код идентификации сообщений). То есть это механизм, который использует криптографические хеш-функции в сочетании с секретным ключом.</w:t>
      </w:r>
      <w:r w:rsidR="00243A59">
        <w:rPr>
          <w:rFonts w:ascii="Times New Roman" w:hAnsi="Times New Roman" w:cs="Times New Roman"/>
          <w:sz w:val="28"/>
          <w:szCs w:val="28"/>
        </w:rPr>
        <w:t xml:space="preserve"> </w:t>
      </w:r>
    </w:p>
    <w:p w:rsidR="006E0B8B" w:rsidRPr="00243A59" w:rsidRDefault="00243A59" w:rsidP="00243A59">
      <w:pPr>
        <w:ind w:firstLine="709"/>
        <w:jc w:val="both"/>
        <w:rPr>
          <w:rFonts w:ascii="Times New Roman" w:hAnsi="Times New Roman" w:cs="Times New Roman"/>
          <w:sz w:val="28"/>
          <w:szCs w:val="28"/>
        </w:rPr>
      </w:pPr>
      <w:r w:rsidRPr="00243A59">
        <w:rPr>
          <w:rFonts w:ascii="Times New Roman" w:hAnsi="Times New Roman" w:cs="Times New Roman"/>
          <w:sz w:val="28"/>
          <w:szCs w:val="28"/>
        </w:rPr>
        <w:t>Последовательность аутентификации протокола выглядит следующим образом:</w:t>
      </w:r>
    </w:p>
    <w:p w:rsidR="006E0B8B" w:rsidRDefault="00243A59" w:rsidP="006E0B8B">
      <w:pPr>
        <w:jc w:val="center"/>
        <w:rPr>
          <w:rFonts w:ascii="Times New Roman" w:hAnsi="Times New Roman" w:cs="Times New Roman"/>
          <w:sz w:val="28"/>
          <w:szCs w:val="28"/>
        </w:rPr>
      </w:pPr>
      <w:r w:rsidRPr="00243A59">
        <w:rPr>
          <w:rFonts w:ascii="Times New Roman" w:hAnsi="Times New Roman" w:cs="Times New Roman"/>
          <w:noProof/>
          <w:sz w:val="28"/>
          <w:szCs w:val="28"/>
          <w:lang w:eastAsia="ru-RU"/>
        </w:rPr>
        <w:drawing>
          <wp:inline distT="0" distB="0" distL="0" distR="0" wp14:anchorId="07AF46BA" wp14:editId="6A390D42">
            <wp:extent cx="3762375" cy="1381125"/>
            <wp:effectExtent l="0" t="0" r="9525" b="9525"/>
            <wp:docPr id="5" name="Рисунок 5" descr="https://habrastorage.org/storage2/051/af6/85b/051af685b7bc0bd8036bbdfd5850c3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habrastorage.org/storage2/051/af6/85b/051af685b7bc0bd8036bbdfd5850c3ea.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762375" cy="1381125"/>
                    </a:xfrm>
                    <a:prstGeom prst="rect">
                      <a:avLst/>
                    </a:prstGeom>
                    <a:noFill/>
                    <a:ln>
                      <a:noFill/>
                    </a:ln>
                  </pic:spPr>
                </pic:pic>
              </a:graphicData>
            </a:graphic>
          </wp:inline>
        </w:drawing>
      </w:r>
    </w:p>
    <w:p w:rsidR="00243A59" w:rsidRDefault="00243A59" w:rsidP="006E0B8B">
      <w:pPr>
        <w:jc w:val="center"/>
        <w:rPr>
          <w:rFonts w:ascii="Times New Roman" w:hAnsi="Times New Roman" w:cs="Times New Roman"/>
          <w:sz w:val="28"/>
          <w:szCs w:val="28"/>
        </w:rPr>
      </w:pPr>
      <w:r>
        <w:rPr>
          <w:rFonts w:ascii="Times New Roman" w:hAnsi="Times New Roman" w:cs="Times New Roman"/>
          <w:sz w:val="28"/>
          <w:szCs w:val="28"/>
        </w:rPr>
        <w:t xml:space="preserve">Рисунок 3.13 – </w:t>
      </w:r>
      <w:r w:rsidRPr="00243A59">
        <w:rPr>
          <w:rFonts w:ascii="Times New Roman" w:hAnsi="Times New Roman" w:cs="Times New Roman"/>
          <w:sz w:val="28"/>
          <w:szCs w:val="28"/>
        </w:rPr>
        <w:t>Последовательность аутентификации протокола</w:t>
      </w:r>
    </w:p>
    <w:p w:rsidR="00243A59" w:rsidRPr="006E0B8B" w:rsidRDefault="00243A59" w:rsidP="006E0B8B">
      <w:pPr>
        <w:jc w:val="center"/>
        <w:rPr>
          <w:rFonts w:ascii="Times New Roman" w:hAnsi="Times New Roman" w:cs="Times New Roman"/>
          <w:sz w:val="28"/>
          <w:szCs w:val="28"/>
        </w:rPr>
      </w:pPr>
    </w:p>
    <w:p w:rsidR="006F4164" w:rsidRDefault="006F4164" w:rsidP="006F4164">
      <w:pPr>
        <w:pStyle w:val="2"/>
        <w:tabs>
          <w:tab w:val="left" w:pos="1134"/>
        </w:tabs>
        <w:ind w:left="993" w:hanging="284"/>
        <w:rPr>
          <w:rFonts w:ascii="Times New Roman" w:eastAsia="Calibri" w:hAnsi="Times New Roman" w:cs="Times New Roman"/>
          <w:b/>
          <w:color w:val="auto"/>
          <w:sz w:val="28"/>
          <w:szCs w:val="28"/>
        </w:rPr>
      </w:pPr>
      <w:bookmarkStart w:id="221" w:name="_Toc481869800"/>
      <w:r w:rsidRPr="006F4164">
        <w:rPr>
          <w:rFonts w:ascii="Times New Roman" w:eastAsia="Calibri" w:hAnsi="Times New Roman" w:cs="Times New Roman"/>
          <w:b/>
          <w:color w:val="auto"/>
          <w:sz w:val="28"/>
          <w:szCs w:val="28"/>
        </w:rPr>
        <w:t>3.</w:t>
      </w:r>
      <w:r>
        <w:rPr>
          <w:rFonts w:ascii="Times New Roman" w:eastAsia="Calibri" w:hAnsi="Times New Roman" w:cs="Times New Roman"/>
          <w:b/>
          <w:color w:val="auto"/>
          <w:sz w:val="28"/>
          <w:szCs w:val="28"/>
        </w:rPr>
        <w:t>6</w:t>
      </w:r>
      <w:r w:rsidRPr="006F4164">
        <w:rPr>
          <w:rFonts w:ascii="Times New Roman" w:eastAsia="Calibri" w:hAnsi="Times New Roman" w:cs="Times New Roman"/>
          <w:b/>
          <w:color w:val="auto"/>
          <w:sz w:val="28"/>
          <w:szCs w:val="28"/>
        </w:rPr>
        <w:t xml:space="preserve"> </w:t>
      </w:r>
      <w:r>
        <w:rPr>
          <w:rFonts w:ascii="Times New Roman" w:eastAsia="Calibri" w:hAnsi="Times New Roman" w:cs="Times New Roman"/>
          <w:b/>
          <w:color w:val="auto"/>
          <w:sz w:val="28"/>
          <w:szCs w:val="28"/>
        </w:rPr>
        <w:t>Руководство пользователя</w:t>
      </w:r>
      <w:bookmarkEnd w:id="221"/>
    </w:p>
    <w:p w:rsidR="00D84A39" w:rsidRDefault="00D84A39" w:rsidP="006F4164"/>
    <w:p w:rsidR="00FC7C79" w:rsidRDefault="00D84A39" w:rsidP="00353C70">
      <w:pPr>
        <w:ind w:firstLine="709"/>
        <w:rPr>
          <w:rFonts w:ascii="Times New Roman" w:hAnsi="Times New Roman" w:cs="Times New Roman"/>
          <w:sz w:val="28"/>
          <w:szCs w:val="28"/>
        </w:rPr>
      </w:pPr>
      <w:r>
        <w:rPr>
          <w:rFonts w:ascii="Times New Roman" w:hAnsi="Times New Roman" w:cs="Times New Roman"/>
          <w:sz w:val="28"/>
          <w:szCs w:val="28"/>
        </w:rPr>
        <w:t>Запустим приложение и протестируем его работу в качестве администратора.</w:t>
      </w:r>
      <w:r w:rsidR="00FC7C79">
        <w:rPr>
          <w:rFonts w:ascii="Times New Roman" w:eastAsia="Times New Roman" w:hAnsi="Times New Roman"/>
          <w:sz w:val="28"/>
          <w:szCs w:val="28"/>
          <w:lang w:eastAsia="ru-RU"/>
        </w:rPr>
        <w:t xml:space="preserve"> </w:t>
      </w:r>
      <w:r w:rsidR="00FC7C79" w:rsidRPr="00B85532">
        <w:rPr>
          <w:rFonts w:ascii="Times New Roman" w:eastAsia="Times New Roman" w:hAnsi="Times New Roman"/>
          <w:sz w:val="28"/>
          <w:szCs w:val="28"/>
          <w:lang w:eastAsia="ru-RU"/>
        </w:rPr>
        <w:t>При запуске приложения появляется главное окно, изображенное на рисунке 3.</w:t>
      </w:r>
      <w:r w:rsidR="00FC7C79">
        <w:rPr>
          <w:rFonts w:ascii="Times New Roman" w:eastAsia="Times New Roman" w:hAnsi="Times New Roman"/>
          <w:sz w:val="28"/>
          <w:szCs w:val="28"/>
          <w:lang w:eastAsia="ru-RU"/>
        </w:rPr>
        <w:t>14</w:t>
      </w:r>
      <w:r w:rsidR="00353C70">
        <w:rPr>
          <w:rFonts w:ascii="Times New Roman" w:hAnsi="Times New Roman" w:cs="Times New Roman"/>
          <w:sz w:val="28"/>
          <w:szCs w:val="28"/>
        </w:rPr>
        <w:t xml:space="preserve"> </w:t>
      </w:r>
    </w:p>
    <w:p w:rsidR="00FC7C79" w:rsidRDefault="00FC7C79" w:rsidP="00FC7C79">
      <w:pPr>
        <w:pStyle w:val="a8"/>
        <w:ind w:left="0" w:firstLine="709"/>
        <w:jc w:val="both"/>
        <w:rPr>
          <w:rFonts w:ascii="Times New Roman" w:eastAsia="Times New Roman" w:hAnsi="Times New Roman"/>
          <w:sz w:val="28"/>
          <w:szCs w:val="28"/>
          <w:lang w:eastAsia="ru-RU"/>
        </w:rPr>
      </w:pPr>
      <w:r w:rsidRPr="00B85532">
        <w:rPr>
          <w:rFonts w:ascii="Times New Roman" w:eastAsia="Times New Roman" w:hAnsi="Times New Roman"/>
          <w:sz w:val="28"/>
          <w:szCs w:val="28"/>
          <w:lang w:eastAsia="ru-RU"/>
        </w:rPr>
        <w:t>При нажатии кнопки «Авторизоваться», появится окно для входа в систем</w:t>
      </w:r>
      <w:r w:rsidR="00353C70">
        <w:rPr>
          <w:rFonts w:ascii="Times New Roman" w:eastAsia="Times New Roman" w:hAnsi="Times New Roman"/>
          <w:sz w:val="28"/>
          <w:szCs w:val="28"/>
          <w:lang w:eastAsia="ru-RU"/>
        </w:rPr>
        <w:t>у, запрашивающее логин и пароль.</w:t>
      </w:r>
    </w:p>
    <w:p w:rsidR="00FC7C79" w:rsidRDefault="00FC7C79" w:rsidP="00FC7C79">
      <w:pPr>
        <w:pStyle w:val="a8"/>
        <w:ind w:left="0" w:firstLine="709"/>
        <w:jc w:val="both"/>
        <w:rPr>
          <w:rFonts w:ascii="Times New Roman" w:eastAsia="Times New Roman" w:hAnsi="Times New Roman"/>
          <w:sz w:val="28"/>
          <w:szCs w:val="28"/>
          <w:lang w:eastAsia="ru-RU"/>
        </w:rPr>
      </w:pPr>
    </w:p>
    <w:p w:rsidR="00FC7C79" w:rsidRDefault="00FC7C79" w:rsidP="00FC7C79">
      <w:pPr>
        <w:pStyle w:val="a8"/>
        <w:ind w:left="0" w:firstLine="709"/>
        <w:jc w:val="center"/>
        <w:rPr>
          <w:rFonts w:ascii="Times New Roman" w:eastAsia="Times New Roman" w:hAnsi="Times New Roman"/>
          <w:sz w:val="28"/>
          <w:szCs w:val="28"/>
          <w:lang w:eastAsia="ru-RU"/>
        </w:rPr>
      </w:pPr>
      <w:r>
        <w:rPr>
          <w:noProof/>
          <w:lang w:eastAsia="ru-RU"/>
        </w:rPr>
        <w:lastRenderedPageBreak/>
        <w:drawing>
          <wp:inline distT="0" distB="0" distL="0" distR="0" wp14:anchorId="02A32A3B" wp14:editId="0617BD0A">
            <wp:extent cx="3952875" cy="51149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952875" cy="5114925"/>
                    </a:xfrm>
                    <a:prstGeom prst="rect">
                      <a:avLst/>
                    </a:prstGeom>
                  </pic:spPr>
                </pic:pic>
              </a:graphicData>
            </a:graphic>
          </wp:inline>
        </w:drawing>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353C70" w:rsidP="00FC7C79">
      <w:pPr>
        <w:pStyle w:val="a8"/>
        <w:ind w:left="0" w:firstLine="709"/>
        <w:jc w:val="center"/>
        <w:rPr>
          <w:rFonts w:ascii="Times New Roman" w:eastAsia="Times New Roman" w:hAnsi="Times New Roman"/>
          <w:sz w:val="28"/>
          <w:szCs w:val="28"/>
          <w:lang w:eastAsia="ru-RU"/>
        </w:rPr>
      </w:pPr>
      <w:r>
        <w:rPr>
          <w:rFonts w:ascii="Times New Roman" w:eastAsia="Times New Roman" w:hAnsi="Times New Roman"/>
          <w:sz w:val="28"/>
          <w:szCs w:val="28"/>
          <w:lang w:eastAsia="ru-RU"/>
        </w:rPr>
        <w:t>Рисунок 3.14</w:t>
      </w:r>
      <w:r w:rsidR="00FC7C79">
        <w:rPr>
          <w:rFonts w:ascii="Times New Roman" w:eastAsia="Times New Roman" w:hAnsi="Times New Roman"/>
          <w:sz w:val="28"/>
          <w:szCs w:val="28"/>
          <w:lang w:eastAsia="ru-RU"/>
        </w:rPr>
        <w:t xml:space="preserve"> – Окно входа в систему администратора</w:t>
      </w:r>
    </w:p>
    <w:p w:rsidR="00FC7C79" w:rsidRDefault="00FC7C79" w:rsidP="00FC7C79">
      <w:pPr>
        <w:pStyle w:val="a8"/>
        <w:ind w:left="0" w:firstLine="709"/>
        <w:jc w:val="center"/>
        <w:rPr>
          <w:rFonts w:ascii="Times New Roman" w:eastAsia="Times New Roman" w:hAnsi="Times New Roman"/>
          <w:sz w:val="28"/>
          <w:szCs w:val="28"/>
          <w:lang w:eastAsia="ru-RU"/>
        </w:rPr>
      </w:pPr>
    </w:p>
    <w:p w:rsidR="00FC7C79" w:rsidRDefault="00FC7C79" w:rsidP="00FC7C79">
      <w:pPr>
        <w:pStyle w:val="a8"/>
        <w:ind w:left="0" w:firstLine="709"/>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После автор</w:t>
      </w:r>
      <w:r w:rsidR="00602B71">
        <w:rPr>
          <w:rFonts w:ascii="Times New Roman" w:eastAsia="Times New Roman" w:hAnsi="Times New Roman"/>
          <w:sz w:val="28"/>
          <w:szCs w:val="28"/>
          <w:lang w:eastAsia="ru-RU"/>
        </w:rPr>
        <w:t>изации в систему администратора, открывается главная страница приложен</w:t>
      </w:r>
      <w:r w:rsidR="00353C70">
        <w:rPr>
          <w:rFonts w:ascii="Times New Roman" w:eastAsia="Times New Roman" w:hAnsi="Times New Roman"/>
          <w:sz w:val="28"/>
          <w:szCs w:val="28"/>
          <w:lang w:eastAsia="ru-RU"/>
        </w:rPr>
        <w:t>ия, изображенная на рисунке 3.15</w:t>
      </w:r>
      <w:r w:rsidR="00602B71">
        <w:rPr>
          <w:rFonts w:ascii="Times New Roman" w:eastAsia="Times New Roman" w:hAnsi="Times New Roman"/>
          <w:sz w:val="28"/>
          <w:szCs w:val="28"/>
          <w:lang w:eastAsia="ru-RU"/>
        </w:rPr>
        <w:t>.</w:t>
      </w:r>
    </w:p>
    <w:p w:rsidR="00602B71" w:rsidRDefault="00602B71" w:rsidP="00FC7C79">
      <w:pPr>
        <w:pStyle w:val="a8"/>
        <w:ind w:left="0" w:firstLine="709"/>
        <w:jc w:val="both"/>
        <w:rPr>
          <w:rFonts w:ascii="Times New Roman" w:eastAsia="Times New Roman" w:hAnsi="Times New Roman"/>
          <w:sz w:val="28"/>
          <w:szCs w:val="28"/>
          <w:lang w:eastAsia="ru-RU"/>
        </w:rPr>
      </w:pPr>
    </w:p>
    <w:p w:rsidR="00500795" w:rsidRDefault="00500795" w:rsidP="00500795">
      <w:pPr>
        <w:pStyle w:val="a8"/>
        <w:ind w:left="0"/>
        <w:jc w:val="center"/>
        <w:rPr>
          <w:rFonts w:ascii="Times New Roman" w:eastAsia="Times New Roman" w:hAnsi="Times New Roman"/>
          <w:sz w:val="28"/>
          <w:szCs w:val="28"/>
          <w:lang w:eastAsia="ru-RU"/>
        </w:rPr>
      </w:pPr>
      <w:r>
        <w:rPr>
          <w:noProof/>
          <w:lang w:eastAsia="ru-RU"/>
        </w:rPr>
        <w:drawing>
          <wp:inline distT="0" distB="0" distL="0" distR="0" wp14:anchorId="5FDAD738" wp14:editId="7D45876A">
            <wp:extent cx="4838700" cy="210306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857180" cy="2111095"/>
                    </a:xfrm>
                    <a:prstGeom prst="rect">
                      <a:avLst/>
                    </a:prstGeom>
                  </pic:spPr>
                </pic:pic>
              </a:graphicData>
            </a:graphic>
          </wp:inline>
        </w:drawing>
      </w:r>
    </w:p>
    <w:p w:rsidR="00500795" w:rsidRPr="00500795" w:rsidRDefault="00500795" w:rsidP="00500795">
      <w:pPr>
        <w:pStyle w:val="a8"/>
        <w:ind w:left="0"/>
        <w:jc w:val="center"/>
        <w:rPr>
          <w:rFonts w:ascii="Times New Roman" w:eastAsia="Times New Roman" w:hAnsi="Times New Roman"/>
          <w:sz w:val="28"/>
          <w:szCs w:val="28"/>
          <w:lang w:eastAsia="ru-RU"/>
        </w:rPr>
      </w:pPr>
    </w:p>
    <w:p w:rsidR="00C204B1" w:rsidRDefault="00500795" w:rsidP="00FC7C79">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353C70">
        <w:rPr>
          <w:rFonts w:ascii="Times New Roman" w:eastAsia="Calibri" w:hAnsi="Times New Roman" w:cs="Times New Roman"/>
          <w:sz w:val="28"/>
          <w:szCs w:val="28"/>
        </w:rPr>
        <w:t>нок 3.15</w:t>
      </w:r>
      <w:r>
        <w:rPr>
          <w:rFonts w:ascii="Times New Roman" w:eastAsia="Calibri" w:hAnsi="Times New Roman" w:cs="Times New Roman"/>
          <w:sz w:val="28"/>
          <w:szCs w:val="28"/>
        </w:rPr>
        <w:t xml:space="preserve"> – Главная страница администратора</w:t>
      </w:r>
    </w:p>
    <w:p w:rsidR="00500795" w:rsidRDefault="00500795" w:rsidP="00FC7C79">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lastRenderedPageBreak/>
        <w:t>На вкладке преподаватели отображены все преподаватели кафедры, а такж</w:t>
      </w:r>
      <w:r w:rsidR="00353C70">
        <w:rPr>
          <w:rFonts w:ascii="Times New Roman" w:eastAsia="Calibri" w:hAnsi="Times New Roman" w:cs="Times New Roman"/>
          <w:sz w:val="28"/>
          <w:szCs w:val="28"/>
        </w:rPr>
        <w:t>е информация о них (рисунок 3.16</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rPr>
          <w:rFonts w:ascii="Times New Roman" w:eastAsia="Calibri" w:hAnsi="Times New Roman" w:cs="Times New Roman"/>
          <w:sz w:val="28"/>
          <w:szCs w:val="28"/>
        </w:rPr>
      </w:pPr>
      <w:r>
        <w:rPr>
          <w:noProof/>
          <w:lang w:eastAsia="ru-RU"/>
        </w:rPr>
        <w:drawing>
          <wp:inline distT="0" distB="0" distL="0" distR="0" wp14:anchorId="054E3CB9" wp14:editId="6A909578">
            <wp:extent cx="5940425" cy="2940685"/>
            <wp:effectExtent l="0" t="0" r="317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0425" cy="2940685"/>
                    </a:xfrm>
                    <a:prstGeom prst="rect">
                      <a:avLst/>
                    </a:prstGeom>
                  </pic:spPr>
                </pic:pic>
              </a:graphicData>
            </a:graphic>
          </wp:inline>
        </w:drawing>
      </w:r>
    </w:p>
    <w:p w:rsidR="00500795" w:rsidRDefault="00500795" w:rsidP="00500795">
      <w:pPr>
        <w:tabs>
          <w:tab w:val="left" w:pos="1276"/>
        </w:tabs>
        <w:contextualSpacing/>
        <w:rPr>
          <w:rFonts w:ascii="Times New Roman" w:eastAsia="Calibri" w:hAnsi="Times New Roman" w:cs="Times New Roman"/>
          <w:sz w:val="28"/>
          <w:szCs w:val="28"/>
        </w:rPr>
      </w:pPr>
    </w:p>
    <w:p w:rsidR="00500795" w:rsidRDefault="00353C70"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3.16</w:t>
      </w:r>
      <w:r w:rsidR="00500795">
        <w:rPr>
          <w:rFonts w:ascii="Times New Roman" w:eastAsia="Calibri" w:hAnsi="Times New Roman" w:cs="Times New Roman"/>
          <w:sz w:val="28"/>
          <w:szCs w:val="28"/>
        </w:rPr>
        <w:t xml:space="preserve"> – Окно вкладки "Преподаватели"</w:t>
      </w:r>
    </w:p>
    <w:p w:rsidR="00353C70" w:rsidRDefault="00353C70" w:rsidP="00500795">
      <w:pPr>
        <w:tabs>
          <w:tab w:val="left" w:pos="1276"/>
        </w:tabs>
        <w:contextualSpacing/>
        <w:jc w:val="center"/>
        <w:rPr>
          <w:rFonts w:ascii="Times New Roman" w:eastAsia="Calibri" w:hAnsi="Times New Roman" w:cs="Times New Roman"/>
          <w:sz w:val="28"/>
          <w:szCs w:val="28"/>
        </w:rPr>
      </w:pPr>
    </w:p>
    <w:p w:rsidR="00353C70" w:rsidRDefault="008C6B2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A29FADF" wp14:editId="7E1CF9AA">
            <wp:extent cx="5940425" cy="2446655"/>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0425" cy="2446655"/>
                    </a:xfrm>
                    <a:prstGeom prst="rect">
                      <a:avLst/>
                    </a:prstGeom>
                  </pic:spPr>
                </pic:pic>
              </a:graphicData>
            </a:graphic>
          </wp:inline>
        </w:drawing>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8C6B2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3.17 – Изменить данные о преподавателе</w:t>
      </w:r>
    </w:p>
    <w:p w:rsidR="008C6B29" w:rsidRDefault="008C6B29" w:rsidP="00500795">
      <w:pPr>
        <w:tabs>
          <w:tab w:val="left" w:pos="1276"/>
        </w:tabs>
        <w:contextualSpacing/>
        <w:jc w:val="center"/>
        <w:rPr>
          <w:rFonts w:ascii="Times New Roman" w:eastAsia="Calibri" w:hAnsi="Times New Roman" w:cs="Times New Roman"/>
          <w:sz w:val="28"/>
          <w:szCs w:val="28"/>
        </w:rPr>
      </w:pPr>
    </w:p>
    <w:p w:rsidR="008C6B29"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223682FD" wp14:editId="0E071315">
            <wp:extent cx="5940425" cy="3097530"/>
            <wp:effectExtent l="0" t="0" r="3175" b="762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0425" cy="309753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Pr="004F59C9" w:rsidRDefault="004F59C9" w:rsidP="004F59C9">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Рисунок 3.18 – Добавить читаемые курсы для преподавателя </w:t>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1A2FD0BD" wp14:editId="234AA7A2">
            <wp:extent cx="5940425" cy="2938780"/>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0425" cy="2938780"/>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3.19 – Просмотреть нагрузку преподавателя в текущем месяце</w:t>
      </w:r>
    </w:p>
    <w:p w:rsidR="007332CE" w:rsidRDefault="007332CE"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Default="007332CE" w:rsidP="00500795">
      <w:pPr>
        <w:tabs>
          <w:tab w:val="left" w:pos="1276"/>
        </w:tabs>
        <w:contextualSpacing/>
        <w:jc w:val="center"/>
        <w:rPr>
          <w:rFonts w:ascii="Times New Roman" w:eastAsia="Calibri" w:hAnsi="Times New Roman" w:cs="Times New Roman"/>
          <w:sz w:val="28"/>
          <w:szCs w:val="28"/>
        </w:rPr>
      </w:pPr>
      <w:r>
        <w:rPr>
          <w:noProof/>
          <w:lang w:eastAsia="ru-RU"/>
        </w:rPr>
        <w:lastRenderedPageBreak/>
        <w:drawing>
          <wp:inline distT="0" distB="0" distL="0" distR="0" wp14:anchorId="503565FB" wp14:editId="116E5833">
            <wp:extent cx="5940425" cy="1442085"/>
            <wp:effectExtent l="0" t="0" r="3175" b="571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0425" cy="144208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 xml:space="preserve"> </w:t>
      </w:r>
    </w:p>
    <w:p w:rsidR="004F59C9"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3.20 – Просмотреть отчет о нагрузке преподавателя за текущий месяц</w:t>
      </w:r>
    </w:p>
    <w:p w:rsidR="004F59C9" w:rsidRDefault="004F59C9" w:rsidP="00500795">
      <w:pPr>
        <w:tabs>
          <w:tab w:val="left" w:pos="1276"/>
        </w:tabs>
        <w:contextualSpacing/>
        <w:jc w:val="center"/>
        <w:rPr>
          <w:rFonts w:ascii="Times New Roman" w:eastAsia="Calibri" w:hAnsi="Times New Roman" w:cs="Times New Roman"/>
          <w:sz w:val="28"/>
          <w:szCs w:val="28"/>
        </w:rPr>
      </w:pPr>
    </w:p>
    <w:p w:rsidR="004F59C9" w:rsidRDefault="004F59C9"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6A3D0342" wp14:editId="0EA86A31">
            <wp:extent cx="5940425" cy="2183765"/>
            <wp:effectExtent l="0" t="0" r="3175" b="698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0425" cy="2183765"/>
                    </a:xfrm>
                    <a:prstGeom prst="rect">
                      <a:avLst/>
                    </a:prstGeom>
                  </pic:spPr>
                </pic:pic>
              </a:graphicData>
            </a:graphic>
          </wp:inline>
        </w:drawing>
      </w:r>
    </w:p>
    <w:p w:rsidR="004F59C9" w:rsidRDefault="004F59C9" w:rsidP="00500795">
      <w:pPr>
        <w:tabs>
          <w:tab w:val="left" w:pos="1276"/>
        </w:tabs>
        <w:contextualSpacing/>
        <w:jc w:val="center"/>
        <w:rPr>
          <w:rFonts w:ascii="Times New Roman" w:eastAsia="Calibri" w:hAnsi="Times New Roman" w:cs="Times New Roman"/>
          <w:sz w:val="28"/>
          <w:szCs w:val="28"/>
        </w:rPr>
      </w:pPr>
    </w:p>
    <w:p w:rsidR="007332CE" w:rsidRPr="004F59C9" w:rsidRDefault="007332CE"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w:t>
      </w:r>
      <w:r w:rsidR="004F59C9">
        <w:rPr>
          <w:rFonts w:ascii="Times New Roman" w:eastAsia="Calibri" w:hAnsi="Times New Roman" w:cs="Times New Roman"/>
          <w:sz w:val="28"/>
          <w:szCs w:val="28"/>
        </w:rPr>
        <w:t>.21</w:t>
      </w:r>
      <w:r>
        <w:rPr>
          <w:rFonts w:ascii="Times New Roman" w:eastAsia="Calibri" w:hAnsi="Times New Roman" w:cs="Times New Roman"/>
          <w:sz w:val="28"/>
          <w:szCs w:val="28"/>
        </w:rPr>
        <w:t xml:space="preserve"> – </w:t>
      </w:r>
      <w:r w:rsidR="004F59C9">
        <w:rPr>
          <w:rFonts w:ascii="Times New Roman" w:eastAsia="Calibri" w:hAnsi="Times New Roman" w:cs="Times New Roman"/>
          <w:sz w:val="28"/>
          <w:szCs w:val="28"/>
        </w:rPr>
        <w:t>Отобразить выполнение нагрузки преподавателем за текущий день</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На вкладке общая нагрузка отображена информация об общей нагрузке сотрудников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22</w:t>
      </w:r>
      <w:r>
        <w:rPr>
          <w:rFonts w:ascii="Times New Roman" w:eastAsia="Calibri" w:hAnsi="Times New Roman" w:cs="Times New Roman"/>
          <w:sz w:val="28"/>
          <w:szCs w:val="28"/>
        </w:rPr>
        <w:t>)</w:t>
      </w:r>
    </w:p>
    <w:p w:rsidR="00500795" w:rsidRDefault="00500795" w:rsidP="00500795">
      <w:pPr>
        <w:tabs>
          <w:tab w:val="left" w:pos="1276"/>
        </w:tabs>
        <w:ind w:firstLine="709"/>
        <w:contextualSpacing/>
        <w:jc w:val="both"/>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2F67B874" wp14:editId="4DB98BAB">
            <wp:extent cx="5940425" cy="2496820"/>
            <wp:effectExtent l="0" t="0" r="317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0425" cy="24968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ind w:firstLine="709"/>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3.22</w:t>
      </w:r>
      <w:r w:rsidR="00500795">
        <w:rPr>
          <w:rFonts w:ascii="Times New Roman" w:eastAsia="Calibri" w:hAnsi="Times New Roman" w:cs="Times New Roman"/>
          <w:sz w:val="28"/>
          <w:szCs w:val="28"/>
        </w:rPr>
        <w:t xml:space="preserve"> – Общая нагрузка сотрудников кафедры </w:t>
      </w:r>
      <w:r>
        <w:rPr>
          <w:rFonts w:ascii="Times New Roman" w:eastAsia="Calibri" w:hAnsi="Times New Roman" w:cs="Times New Roman"/>
          <w:sz w:val="28"/>
          <w:szCs w:val="28"/>
        </w:rPr>
        <w:t>за текущий месяц</w:t>
      </w:r>
    </w:p>
    <w:p w:rsidR="00500795" w:rsidRDefault="00500795" w:rsidP="00500795">
      <w:pPr>
        <w:tabs>
          <w:tab w:val="left" w:pos="1276"/>
        </w:tabs>
        <w:ind w:firstLine="709"/>
        <w:contextualSpacing/>
        <w:jc w:val="center"/>
        <w:rPr>
          <w:rFonts w:ascii="Times New Roman" w:eastAsia="Calibri" w:hAnsi="Times New Roman" w:cs="Times New Roman"/>
          <w:sz w:val="28"/>
          <w:szCs w:val="28"/>
        </w:rPr>
      </w:pPr>
    </w:p>
    <w:p w:rsidR="00500795" w:rsidRDefault="00500795" w:rsidP="00500795">
      <w:pPr>
        <w:tabs>
          <w:tab w:val="left" w:pos="1276"/>
        </w:tabs>
        <w:ind w:firstLine="709"/>
        <w:contextualSpacing/>
        <w:rPr>
          <w:rFonts w:ascii="Times New Roman" w:eastAsia="Calibri" w:hAnsi="Times New Roman" w:cs="Times New Roman"/>
          <w:sz w:val="28"/>
          <w:szCs w:val="28"/>
        </w:rPr>
      </w:pPr>
      <w:r>
        <w:rPr>
          <w:rFonts w:ascii="Times New Roman" w:eastAsia="Calibri" w:hAnsi="Times New Roman" w:cs="Times New Roman"/>
          <w:sz w:val="28"/>
          <w:szCs w:val="28"/>
        </w:rPr>
        <w:lastRenderedPageBreak/>
        <w:t xml:space="preserve">На вкладке почасовая нагрузка отображена информация о почасовой нагрузке кафедры за </w:t>
      </w:r>
      <w:r w:rsidR="004F59C9">
        <w:rPr>
          <w:rFonts w:ascii="Times New Roman" w:eastAsia="Calibri" w:hAnsi="Times New Roman" w:cs="Times New Roman"/>
          <w:sz w:val="28"/>
          <w:szCs w:val="28"/>
        </w:rPr>
        <w:t>текущий</w:t>
      </w:r>
      <w:r>
        <w:rPr>
          <w:rFonts w:ascii="Times New Roman" w:eastAsia="Calibri" w:hAnsi="Times New Roman" w:cs="Times New Roman"/>
          <w:sz w:val="28"/>
          <w:szCs w:val="28"/>
        </w:rPr>
        <w:t xml:space="preserve"> месяц (рисунок 3.</w:t>
      </w:r>
      <w:r w:rsidR="004F59C9">
        <w:rPr>
          <w:rFonts w:ascii="Times New Roman" w:eastAsia="Calibri" w:hAnsi="Times New Roman" w:cs="Times New Roman"/>
          <w:sz w:val="28"/>
          <w:szCs w:val="28"/>
        </w:rPr>
        <w:t>23</w:t>
      </w:r>
      <w:r>
        <w:rPr>
          <w:rFonts w:ascii="Times New Roman" w:eastAsia="Calibri" w:hAnsi="Times New Roman" w:cs="Times New Roman"/>
          <w:sz w:val="28"/>
          <w:szCs w:val="28"/>
        </w:rPr>
        <w:t>)</w:t>
      </w:r>
    </w:p>
    <w:p w:rsidR="00500795" w:rsidRDefault="00500795" w:rsidP="00500795">
      <w:pPr>
        <w:tabs>
          <w:tab w:val="left" w:pos="1276"/>
        </w:tabs>
        <w:ind w:firstLine="709"/>
        <w:contextualSpacing/>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0431B023" wp14:editId="4A7F6AAB">
            <wp:extent cx="5940425" cy="2814320"/>
            <wp:effectExtent l="0" t="0" r="3175" b="508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0425" cy="281432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w:t>
      </w:r>
      <w:r w:rsidR="004F59C9">
        <w:rPr>
          <w:rFonts w:ascii="Times New Roman" w:eastAsia="Calibri" w:hAnsi="Times New Roman" w:cs="Times New Roman"/>
          <w:sz w:val="28"/>
          <w:szCs w:val="28"/>
        </w:rPr>
        <w:t>нок 3.23</w:t>
      </w:r>
      <w:r>
        <w:rPr>
          <w:rFonts w:ascii="Times New Roman" w:eastAsia="Calibri" w:hAnsi="Times New Roman" w:cs="Times New Roman"/>
          <w:sz w:val="28"/>
          <w:szCs w:val="28"/>
        </w:rPr>
        <w:t xml:space="preserve"> – Почасовая нагрузка преподавателей кафедры</w:t>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500795" w:rsidP="00500795">
      <w:pPr>
        <w:tabs>
          <w:tab w:val="left" w:pos="1276"/>
        </w:tabs>
        <w:contextualSpacing/>
        <w:jc w:val="center"/>
        <w:rPr>
          <w:rFonts w:ascii="Times New Roman" w:eastAsia="Calibri" w:hAnsi="Times New Roman" w:cs="Times New Roman"/>
          <w:sz w:val="28"/>
          <w:szCs w:val="28"/>
        </w:rPr>
      </w:pPr>
      <w:r>
        <w:rPr>
          <w:noProof/>
          <w:lang w:eastAsia="ru-RU"/>
        </w:rPr>
        <w:drawing>
          <wp:inline distT="0" distB="0" distL="0" distR="0" wp14:anchorId="78625280" wp14:editId="1B711C59">
            <wp:extent cx="5940425" cy="2683510"/>
            <wp:effectExtent l="0" t="0" r="3175" b="254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0425" cy="2683510"/>
                    </a:xfrm>
                    <a:prstGeom prst="rect">
                      <a:avLst/>
                    </a:prstGeom>
                  </pic:spPr>
                </pic:pic>
              </a:graphicData>
            </a:graphic>
          </wp:inline>
        </w:drawing>
      </w:r>
    </w:p>
    <w:p w:rsidR="00500795" w:rsidRDefault="00500795" w:rsidP="00500795">
      <w:pPr>
        <w:tabs>
          <w:tab w:val="left" w:pos="1276"/>
        </w:tabs>
        <w:contextualSpacing/>
        <w:jc w:val="center"/>
        <w:rPr>
          <w:rFonts w:ascii="Times New Roman" w:eastAsia="Calibri" w:hAnsi="Times New Roman" w:cs="Times New Roman"/>
          <w:sz w:val="28"/>
          <w:szCs w:val="28"/>
        </w:rPr>
      </w:pPr>
    </w:p>
    <w:p w:rsidR="00500795" w:rsidRDefault="004F59C9" w:rsidP="00500795">
      <w:pPr>
        <w:tabs>
          <w:tab w:val="left" w:pos="1276"/>
        </w:tabs>
        <w:contextualSpacing/>
        <w:jc w:val="center"/>
        <w:rPr>
          <w:rFonts w:ascii="Times New Roman" w:eastAsia="Calibri" w:hAnsi="Times New Roman" w:cs="Times New Roman"/>
          <w:sz w:val="28"/>
          <w:szCs w:val="28"/>
        </w:rPr>
      </w:pPr>
      <w:r>
        <w:rPr>
          <w:rFonts w:ascii="Times New Roman" w:eastAsia="Calibri" w:hAnsi="Times New Roman" w:cs="Times New Roman"/>
          <w:sz w:val="28"/>
          <w:szCs w:val="28"/>
        </w:rPr>
        <w:t>Рисунок 3.24</w:t>
      </w:r>
      <w:r w:rsidR="00500795">
        <w:rPr>
          <w:rFonts w:ascii="Times New Roman" w:eastAsia="Calibri" w:hAnsi="Times New Roman" w:cs="Times New Roman"/>
          <w:sz w:val="28"/>
          <w:szCs w:val="28"/>
        </w:rPr>
        <w:t xml:space="preserve"> –  Выполнение учебной нагрузки преподавателями</w:t>
      </w:r>
    </w:p>
    <w:p w:rsidR="00500795" w:rsidRPr="00D84A39" w:rsidRDefault="00500795" w:rsidP="00500795">
      <w:pPr>
        <w:tabs>
          <w:tab w:val="left" w:pos="1276"/>
        </w:tabs>
        <w:ind w:firstLine="709"/>
        <w:contextualSpacing/>
        <w:jc w:val="center"/>
        <w:rPr>
          <w:rFonts w:ascii="Times New Roman" w:eastAsia="Calibri" w:hAnsi="Times New Roman" w:cs="Times New Roman"/>
          <w:sz w:val="28"/>
          <w:szCs w:val="28"/>
        </w:rPr>
      </w:pPr>
    </w:p>
    <w:p w:rsidR="0070443A" w:rsidRDefault="00526C41" w:rsidP="0070443A">
      <w:pPr>
        <w:keepNext/>
        <w:keepLines/>
        <w:tabs>
          <w:tab w:val="left" w:pos="1134"/>
          <w:tab w:val="left" w:pos="1276"/>
        </w:tabs>
        <w:spacing w:before="240" w:after="240"/>
        <w:ind w:left="993" w:right="-1" w:hanging="284"/>
        <w:outlineLvl w:val="0"/>
        <w:rPr>
          <w:rFonts w:ascii="Times New Roman" w:eastAsia="Times New Roman" w:hAnsi="Times New Roman" w:cs="Times New Roman"/>
          <w:bCs/>
          <w:caps/>
          <w:sz w:val="28"/>
          <w:szCs w:val="28"/>
        </w:rPr>
      </w:pPr>
      <w:r>
        <w:rPr>
          <w:rFonts w:ascii="Times New Roman" w:eastAsia="Times New Roman" w:hAnsi="Times New Roman" w:cs="Times New Roman"/>
          <w:b/>
          <w:sz w:val="28"/>
          <w:szCs w:val="28"/>
          <w:lang w:eastAsia="ru-RU"/>
        </w:rPr>
        <w:br w:type="column"/>
      </w:r>
      <w:bookmarkStart w:id="222" w:name="_Toc453282539"/>
      <w:bookmarkStart w:id="223" w:name="_Toc481615297"/>
      <w:bookmarkStart w:id="224" w:name="_Toc481869806"/>
      <w:r w:rsidR="0070443A">
        <w:rPr>
          <w:rFonts w:ascii="Times New Roman" w:eastAsia="Times New Roman" w:hAnsi="Times New Roman" w:cs="Times New Roman"/>
          <w:b/>
          <w:bCs/>
          <w:caps/>
          <w:sz w:val="28"/>
          <w:szCs w:val="28"/>
        </w:rPr>
        <w:lastRenderedPageBreak/>
        <w:t>4</w:t>
      </w:r>
      <w:r w:rsidR="0070443A">
        <w:rPr>
          <w:rFonts w:ascii="Times New Roman" w:eastAsia="Times New Roman" w:hAnsi="Times New Roman" w:cs="Times New Roman"/>
          <w:bCs/>
          <w:caps/>
          <w:sz w:val="28"/>
          <w:szCs w:val="28"/>
        </w:rPr>
        <w:t xml:space="preserve"> </w:t>
      </w:r>
      <w:r w:rsidR="0070443A">
        <w:rPr>
          <w:rStyle w:val="Head1Char"/>
          <w:rFonts w:eastAsiaTheme="minorHAnsi"/>
          <w:sz w:val="28"/>
        </w:rPr>
        <w:t xml:space="preserve">ТЕХНИКО-ЭКОНОМИЧЕСКОЕ ОБОСНОВАНИЕ ЭФФЕКТИВНОСТИ РАЗРАБОТКИ И ИСПОЛЬЗОВАНИЯ СИСТЕМЫ </w:t>
      </w:r>
      <w:bookmarkEnd w:id="222"/>
      <w:r w:rsidR="0070443A">
        <w:rPr>
          <w:rStyle w:val="Head1Char"/>
          <w:rFonts w:eastAsiaTheme="minorHAnsi"/>
          <w:sz w:val="28"/>
        </w:rPr>
        <w:t>планирования и распределения учебной нагрузки преподавателей вуза</w:t>
      </w:r>
      <w:bookmarkEnd w:id="223"/>
    </w:p>
    <w:p w:rsidR="0070443A" w:rsidRDefault="0070443A" w:rsidP="0070443A">
      <w:pPr>
        <w:pStyle w:val="Head2"/>
        <w:spacing w:line="276" w:lineRule="auto"/>
        <w:rPr>
          <w:lang w:val="ru-RU"/>
        </w:rPr>
      </w:pPr>
      <w:bookmarkStart w:id="225" w:name="_Toc453282540"/>
      <w:bookmarkStart w:id="226" w:name="_Toc481615298"/>
      <w:r>
        <w:rPr>
          <w:lang w:val="ru-RU"/>
        </w:rPr>
        <w:t>4.1 Общая характеристика программного продукта</w:t>
      </w:r>
      <w:bookmarkEnd w:id="225"/>
      <w:bookmarkEnd w:id="226"/>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Программный продукт разработан для собственных нужд УО "Белорусский государственный университет информатики и радиоэлектроники", кафедра экономической информатики. Он автоматизирует деятельность ученого секретаря и имеет возможность построения статистических отчетов выполнения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Разработка и внедрение данного продукта позволяет:</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снизить трудоёмкость работы ученого секретаря;</w:t>
      </w:r>
    </w:p>
    <w:p w:rsidR="0070443A" w:rsidRDefault="0070443A" w:rsidP="0070443A">
      <w:pPr>
        <w:numPr>
          <w:ilvl w:val="0"/>
          <w:numId w:val="11"/>
        </w:numPr>
        <w:tabs>
          <w:tab w:val="left" w:pos="993"/>
        </w:tabs>
        <w:spacing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сократить время на анализ выполненной работы преподавателями, а также на составление ежемесячной отчетности по проделанной работе.</w:t>
      </w: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p w:rsidR="0070443A" w:rsidRDefault="0070443A" w:rsidP="0070443A">
      <w:pPr>
        <w:spacing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Экономическая оценка целесообразности инвестиций в разработку и использования программного продукта осуществляется на основе расчёта и оценки следующих показателей:</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чистый дисконтированный доход (ЧДД);</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Calibri" w:hAnsi="Times New Roman" w:cs="Times New Roman"/>
          <w:sz w:val="28"/>
          <w:szCs w:val="28"/>
        </w:rPr>
        <w:t>срок окупаемости инвестиций (</w:t>
      </w:r>
      <m:oMath>
        <m:sSub>
          <m:sSubPr>
            <m:ctrlPr>
              <w:rPr>
                <w:rFonts w:ascii="Cambria Math" w:eastAsia="Calibri" w:hAnsi="Times New Roman" w:cs="Times New Roman"/>
                <w:i/>
                <w:sz w:val="28"/>
                <w:szCs w:val="28"/>
              </w:rPr>
            </m:ctrlPr>
          </m:sSubPr>
          <m:e>
            <m:r>
              <w:rPr>
                <w:rFonts w:ascii="Cambria Math" w:eastAsia="Calibri" w:hAnsi="Times New Roman" w:cs="Times New Roman"/>
                <w:sz w:val="28"/>
                <w:szCs w:val="28"/>
              </w:rPr>
              <m:t>Т</m:t>
            </m:r>
          </m:e>
          <m:sub>
            <m:r>
              <w:rPr>
                <w:rFonts w:ascii="Cambria Math" w:eastAsia="Calibri" w:hAnsi="Times New Roman" w:cs="Times New Roman"/>
                <w:sz w:val="28"/>
                <w:szCs w:val="28"/>
              </w:rPr>
              <m:t>ок</m:t>
            </m:r>
          </m:sub>
        </m:sSub>
      </m:oMath>
      <w:r>
        <w:rPr>
          <w:rFonts w:ascii="Times New Roman" w:eastAsia="Times New Roman" w:hAnsi="Times New Roman" w:cs="Times New Roman"/>
          <w:sz w:val="28"/>
          <w:szCs w:val="28"/>
        </w:rPr>
        <w:t>);</w:t>
      </w:r>
    </w:p>
    <w:p w:rsidR="0070443A" w:rsidRDefault="0070443A" w:rsidP="0070443A">
      <w:pPr>
        <w:numPr>
          <w:ilvl w:val="0"/>
          <w:numId w:val="13"/>
        </w:numPr>
        <w:tabs>
          <w:tab w:val="left" w:pos="993"/>
        </w:tabs>
        <w:spacing w:after="200" w:line="276" w:lineRule="auto"/>
        <w:ind w:left="0" w:firstLine="709"/>
        <w:contextualSpacing/>
        <w:jc w:val="both"/>
        <w:rPr>
          <w:rFonts w:ascii="Times New Roman" w:eastAsia="Calibri" w:hAnsi="Times New Roman" w:cs="Times New Roman"/>
          <w:sz w:val="28"/>
          <w:szCs w:val="28"/>
        </w:rPr>
      </w:pPr>
      <w:r>
        <w:rPr>
          <w:rFonts w:ascii="Times New Roman" w:eastAsia="Times New Roman" w:hAnsi="Times New Roman" w:cs="Times New Roman"/>
          <w:sz w:val="28"/>
          <w:szCs w:val="28"/>
        </w:rPr>
        <w:t>рентабельность инвестиций (</w:t>
      </w:r>
      <m:oMath>
        <m:sSub>
          <m:sSubPr>
            <m:ctrlPr>
              <w:rPr>
                <w:rFonts w:ascii="Cambria Math" w:eastAsia="Times New Roman" w:hAnsi="Times New Roman" w:cs="Times New Roman"/>
                <w:i/>
                <w:sz w:val="28"/>
                <w:szCs w:val="28"/>
              </w:rPr>
            </m:ctrlPr>
          </m:sSubPr>
          <m:e>
            <m:r>
              <w:rPr>
                <w:rFonts w:ascii="Cambria Math" w:eastAsia="Times New Roman" w:hAnsi="Times New Roman" w:cs="Times New Roman"/>
                <w:sz w:val="28"/>
                <w:szCs w:val="28"/>
              </w:rPr>
              <m:t>Р</m:t>
            </m:r>
          </m:e>
          <m:sub>
            <m:r>
              <w:rPr>
                <w:rFonts w:ascii="Cambria Math" w:eastAsia="Times New Roman" w:hAnsi="Times New Roman" w:cs="Times New Roman"/>
                <w:sz w:val="28"/>
                <w:szCs w:val="28"/>
              </w:rPr>
              <m:t>и</m:t>
            </m:r>
          </m:sub>
        </m:sSub>
      </m:oMath>
      <w:r>
        <w:rPr>
          <w:rFonts w:ascii="Times New Roman" w:eastAsia="Times New Roman" w:hAnsi="Times New Roman" w:cs="Times New Roman"/>
          <w:sz w:val="28"/>
          <w:szCs w:val="28"/>
        </w:rPr>
        <w:t>).</w:t>
      </w:r>
    </w:p>
    <w:p w:rsidR="0070443A" w:rsidRDefault="0070443A" w:rsidP="0070443A">
      <w:pPr>
        <w:spacing w:after="200" w:line="276" w:lineRule="auto"/>
        <w:ind w:firstLine="708"/>
        <w:jc w:val="both"/>
        <w:rPr>
          <w:rFonts w:ascii="Times New Roman" w:eastAsia="Calibri" w:hAnsi="Times New Roman" w:cs="Times New Roman"/>
          <w:sz w:val="28"/>
          <w:szCs w:val="28"/>
        </w:rPr>
      </w:pPr>
      <w:r>
        <w:rPr>
          <w:rFonts w:ascii="Times New Roman" w:eastAsia="Calibri" w:hAnsi="Times New Roman" w:cs="Times New Roman"/>
          <w:sz w:val="28"/>
          <w:szCs w:val="28"/>
        </w:rPr>
        <w:t>В результате внедрения данного программного продукта снизится трудоёмкость деятельности ученого секретаря, снизится вероятность ошибок по вине ученого секретаря и преподавателей, что и будет являться положительным результатом от внедрения программного продукта.</w:t>
      </w:r>
    </w:p>
    <w:p w:rsidR="0070443A" w:rsidRDefault="0070443A" w:rsidP="0070443A">
      <w:pPr>
        <w:ind w:firstLine="709"/>
        <w:jc w:val="both"/>
        <w:rPr>
          <w:rFonts w:ascii="Times New Roman" w:eastAsia="Times New Roman" w:hAnsi="Times New Roman" w:cs="Times New Roman"/>
          <w:b/>
          <w:bCs/>
          <w:sz w:val="28"/>
          <w:szCs w:val="28"/>
        </w:rPr>
      </w:pPr>
      <w:r>
        <w:br w:type="page"/>
      </w:r>
    </w:p>
    <w:p w:rsidR="0070443A" w:rsidRDefault="0070443A" w:rsidP="0070443A">
      <w:pPr>
        <w:pStyle w:val="Head2"/>
        <w:spacing w:before="0" w:after="0" w:line="276" w:lineRule="auto"/>
        <w:rPr>
          <w:lang w:val="ru-RU"/>
        </w:rPr>
      </w:pPr>
      <w:bookmarkStart w:id="227" w:name="_Toc453282541"/>
      <w:bookmarkStart w:id="228" w:name="_Toc481615299"/>
      <w:r>
        <w:rPr>
          <w:lang w:val="ru-RU"/>
        </w:rPr>
        <w:lastRenderedPageBreak/>
        <w:t>4.2 Расчет затрат на разработку программного средства</w:t>
      </w:r>
      <w:bookmarkEnd w:id="227"/>
      <w:bookmarkEnd w:id="228"/>
    </w:p>
    <w:p w:rsidR="0070443A" w:rsidRDefault="0070443A" w:rsidP="0070443A">
      <w:pPr>
        <w:ind w:firstLine="709"/>
        <w:jc w:val="both"/>
        <w:rPr>
          <w:rFonts w:ascii="Times New Roman" w:eastAsia="Times New Roman" w:hAnsi="Times New Roman" w:cs="Times New Roman"/>
          <w:b/>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Основная заработная плата исполнителей проекта определяется по следующей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sidRPr="00006479">
        <w:rPr>
          <w:rFonts w:ascii="Times New Roman" w:eastAsia="Times New Roman" w:hAnsi="Times New Roman" w:cs="Times New Roman"/>
          <w:position w:val="-28"/>
          <w:sz w:val="28"/>
          <w:szCs w:val="28"/>
          <w:lang w:eastAsia="ru-RU"/>
        </w:rPr>
        <w:object w:dxaOrig="1579" w:dyaOrig="680">
          <v:shape id="_x0000_i1028" type="#_x0000_t75" style="width:78.75pt;height:33.75pt" o:ole="" fillcolor="window">
            <v:imagedata r:id="rId98" o:title=""/>
          </v:shape>
          <o:OLEObject Type="Embed" ProgID="Equation.3" ShapeID="_x0000_i1028" DrawAspect="Content" ObjectID="_1746455123" r:id="rId99"/>
        </w:object>
      </w:r>
      <w:r>
        <w:rPr>
          <w:rFonts w:ascii="Times New Roman" w:eastAsia="Times New Roman" w:hAnsi="Times New Roman" w:cs="Times New Roman"/>
          <w:sz w:val="28"/>
          <w:szCs w:val="28"/>
          <w:lang w:eastAsia="ru-RU"/>
        </w:rPr>
        <w:tab/>
        <w:t>(4.1)</w:t>
      </w:r>
    </w:p>
    <w:p w:rsidR="0070443A" w:rsidRPr="0074306D"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hanging="142"/>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sz w:val="28"/>
          <w:szCs w:val="28"/>
          <w:lang w:val="en-US" w:eastAsia="ru-RU"/>
        </w:rPr>
        <w:t>n</w:t>
      </w:r>
      <w:r>
        <w:rPr>
          <w:rFonts w:ascii="Times New Roman" w:eastAsia="Times New Roman" w:hAnsi="Times New Roman" w:cs="Times New Roman"/>
          <w:sz w:val="28"/>
          <w:szCs w:val="28"/>
          <w:lang w:eastAsia="ru-RU"/>
        </w:rPr>
        <w:t xml:space="preserve"> – количество исполнителей, занятых разработкой программных</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средств (ПС);</w:t>
      </w:r>
    </w:p>
    <w:p w:rsidR="0070443A" w:rsidRDefault="0070443A" w:rsidP="0070443A">
      <w:pPr>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val="en-US" w:eastAsia="ru-RU"/>
        </w:rPr>
        <w:t>T</w:t>
      </w:r>
      <w:r>
        <w:rPr>
          <w:rFonts w:ascii="Times New Roman" w:eastAsia="Times New Roman" w:hAnsi="Times New Roman" w:cs="Times New Roman"/>
          <w:sz w:val="28"/>
          <w:szCs w:val="28"/>
          <w:vertAlign w:val="subscript"/>
          <w:lang w:eastAsia="ru-RU"/>
        </w:rPr>
        <w:t>Ч</w:t>
      </w:r>
      <w:r>
        <w:rPr>
          <w:rFonts w:ascii="Times New Roman" w:eastAsia="Times New Roman" w:hAnsi="Times New Roman" w:cs="Times New Roman"/>
          <w:sz w:val="28"/>
          <w:szCs w:val="28"/>
          <w:vertAlign w:val="subscript"/>
          <w:lang w:val="en-US" w:eastAsia="ru-RU"/>
        </w:rPr>
        <w:t>i</w:t>
      </w:r>
      <w:r>
        <w:rPr>
          <w:rFonts w:ascii="Times New Roman" w:eastAsia="Times New Roman" w:hAnsi="Times New Roman" w:cs="Times New Roman"/>
          <w:sz w:val="28"/>
          <w:szCs w:val="28"/>
          <w:lang w:eastAsia="ru-RU"/>
        </w:rPr>
        <w:t xml:space="preserve"> – часовая тарифная ставка </w:t>
      </w:r>
      <w:r>
        <w:rPr>
          <w:rFonts w:ascii="Times New Roman" w:eastAsia="Times New Roman" w:hAnsi="Times New Roman" w:cs="Times New Roman"/>
          <w:sz w:val="28"/>
          <w:szCs w:val="28"/>
          <w:lang w:val="en-US" w:eastAsia="ru-RU"/>
        </w:rPr>
        <w:t>i</w:t>
      </w:r>
      <w:r>
        <w:rPr>
          <w:rFonts w:ascii="Times New Roman" w:eastAsia="Times New Roman" w:hAnsi="Times New Roman" w:cs="Times New Roman"/>
          <w:sz w:val="28"/>
          <w:szCs w:val="28"/>
          <w:lang w:eastAsia="ru-RU"/>
        </w:rPr>
        <w:t>-го исполнителя, руб.;</w:t>
      </w:r>
    </w:p>
    <w:p w:rsidR="0070443A" w:rsidRDefault="0070443A" w:rsidP="0070443A">
      <w:pPr>
        <w:ind w:firstLine="284"/>
        <w:jc w:val="both"/>
        <w:rPr>
          <w:rFonts w:ascii="Times New Roman" w:eastAsia="Times New Roman" w:hAnsi="Times New Roman" w:cs="Times New Roman"/>
          <w:sz w:val="28"/>
          <w:szCs w:val="28"/>
          <w:lang w:eastAsia="ru-RU"/>
        </w:rPr>
      </w:pPr>
      <w:r w:rsidRPr="00006479">
        <w:rPr>
          <w:position w:val="-10"/>
          <w:sz w:val="36"/>
        </w:rPr>
        <w:object w:dxaOrig="200" w:dyaOrig="340">
          <v:shape id="_x0000_i1029" type="#_x0000_t75" style="width:9.75pt;height:17.25pt" o:ole="">
            <v:imagedata r:id="rId100" o:title=""/>
          </v:shape>
          <o:OLEObject Type="Embed" ProgID="Equation.3" ShapeID="_x0000_i1029" DrawAspect="Content" ObjectID="_1746455124" r:id="rId101"/>
        </w:object>
      </w:r>
      <w:r>
        <w:rPr>
          <w:rFonts w:ascii="Times New Roman" w:eastAsia="Times New Roman" w:hAnsi="Times New Roman" w:cs="Times New Roman"/>
          <w:sz w:val="28"/>
          <w:szCs w:val="28"/>
          <w:lang w:eastAsia="ru-RU"/>
        </w:rPr>
        <w:t xml:space="preserve"> – трудоемкость выполнения работ, ч;</w:t>
      </w:r>
    </w:p>
    <w:p w:rsidR="0070443A" w:rsidRDefault="0070443A" w:rsidP="0070443A">
      <w:pPr>
        <w:tabs>
          <w:tab w:val="left" w:pos="284"/>
        </w:tabs>
        <w:ind w:firstLine="284"/>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w:t>
      </w:r>
      <w:r>
        <w:rPr>
          <w:rFonts w:ascii="Times New Roman" w:eastAsia="Times New Roman" w:hAnsi="Times New Roman" w:cs="Times New Roman"/>
          <w:i/>
          <w:sz w:val="28"/>
          <w:szCs w:val="28"/>
          <w:lang w:eastAsia="ru-RU"/>
        </w:rPr>
        <w:t xml:space="preserve"> </w:t>
      </w:r>
      <w:r>
        <w:rPr>
          <w:rFonts w:ascii="Times New Roman" w:eastAsia="Times New Roman" w:hAnsi="Times New Roman" w:cs="Times New Roman"/>
          <w:sz w:val="28"/>
          <w:szCs w:val="28"/>
          <w:lang w:eastAsia="ru-RU"/>
        </w:rPr>
        <w:t>– коэффициент премирования (1,5).</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Штат исполнителей проекта состоит из руководителя проекта, инженера-программиста первой категории, инженера программиста второй категорий и тестировщика. На рынке труда месячный оклад вышеперечисленных специалистов составляет: руководитель проекта - 900 руб, ведущий программист (</w:t>
      </w:r>
      <w:r>
        <w:rPr>
          <w:rFonts w:ascii="Times New Roman" w:eastAsia="Times New Roman" w:hAnsi="Times New Roman" w:cs="Times New Roman"/>
          <w:spacing w:val="-2"/>
          <w:sz w:val="28"/>
          <w:szCs w:val="28"/>
          <w:lang w:val="en-US" w:eastAsia="ru-RU"/>
        </w:rPr>
        <w:t>lead</w:t>
      </w:r>
      <w:r>
        <w:rPr>
          <w:rFonts w:ascii="Times New Roman" w:eastAsia="Times New Roman" w:hAnsi="Times New Roman" w:cs="Times New Roman"/>
          <w:spacing w:val="-2"/>
          <w:sz w:val="28"/>
          <w:szCs w:val="28"/>
          <w:lang w:eastAsia="ru-RU"/>
        </w:rPr>
        <w:t>) - 1000 руб, программист (</w:t>
      </w:r>
      <w:r>
        <w:rPr>
          <w:rFonts w:ascii="Times New Roman" w:eastAsia="Times New Roman" w:hAnsi="Times New Roman" w:cs="Times New Roman"/>
          <w:spacing w:val="-2"/>
          <w:sz w:val="28"/>
          <w:szCs w:val="28"/>
          <w:lang w:val="en-US" w:eastAsia="ru-RU"/>
        </w:rPr>
        <w:t>junior</w:t>
      </w:r>
      <w:r w:rsidRPr="003F07A0">
        <w:rPr>
          <w:rFonts w:ascii="Times New Roman" w:eastAsia="Times New Roman" w:hAnsi="Times New Roman" w:cs="Times New Roman"/>
          <w:spacing w:val="-2"/>
          <w:sz w:val="28"/>
          <w:szCs w:val="28"/>
          <w:lang w:eastAsia="ru-RU"/>
        </w:rPr>
        <w:t>)</w:t>
      </w:r>
      <w:r>
        <w:rPr>
          <w:rFonts w:ascii="Times New Roman" w:eastAsia="Times New Roman" w:hAnsi="Times New Roman" w:cs="Times New Roman"/>
          <w:spacing w:val="-2"/>
          <w:sz w:val="28"/>
          <w:szCs w:val="28"/>
          <w:lang w:eastAsia="ru-RU"/>
        </w:rPr>
        <w:t xml:space="preserve"> - 500 руб, тестировщик - 800 руб.</w:t>
      </w:r>
      <w:r w:rsidRPr="003F07A0">
        <w:rPr>
          <w:rFonts w:ascii="Times New Roman" w:eastAsia="Times New Roman" w:hAnsi="Times New Roman" w:cs="Times New Roman"/>
          <w:spacing w:val="-2"/>
          <w:sz w:val="28"/>
          <w:szCs w:val="28"/>
          <w:lang w:eastAsia="ru-RU"/>
        </w:rPr>
        <w:t>[</w:t>
      </w:r>
      <w:r w:rsidRPr="00E75FA8">
        <w:rPr>
          <w:rFonts w:ascii="Times New Roman" w:eastAsia="Times New Roman" w:hAnsi="Times New Roman" w:cs="Times New Roman"/>
          <w:spacing w:val="-2"/>
          <w:sz w:val="28"/>
          <w:szCs w:val="28"/>
          <w:lang w:eastAsia="ru-RU"/>
        </w:rPr>
        <w:t>20]</w:t>
      </w:r>
      <w:r>
        <w:rPr>
          <w:rFonts w:ascii="Times New Roman" w:eastAsia="Times New Roman" w:hAnsi="Times New Roman" w:cs="Times New Roman"/>
          <w:spacing w:val="-2"/>
          <w:sz w:val="28"/>
          <w:szCs w:val="28"/>
          <w:lang w:eastAsia="ru-RU"/>
        </w:rPr>
        <w:t xml:space="preserve"> </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 xml:space="preserve">Разработка данного проекта занимает 90 рабочих дней или 720 часов. Каждый из участников проекта на выполнение своих задач тратит определенное количество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eastAsia="Times New Roman" w:hAnsi="Times New Roman" w:cs="Times New Roman"/>
          <w:spacing w:val="-2"/>
          <w:sz w:val="28"/>
          <w:szCs w:val="28"/>
          <w:lang w:eastAsia="ru-RU"/>
        </w:rPr>
        <w:t xml:space="preserve">Проектный менеджер, как руководитель проекта, на </w:t>
      </w:r>
      <w:r>
        <w:rPr>
          <w:rFonts w:ascii="Times New Roman" w:hAnsi="Times New Roman" w:cs="Times New Roman"/>
          <w:sz w:val="28"/>
          <w:szCs w:val="28"/>
          <w:shd w:val="clear" w:color="auto" w:fill="FFFFFF"/>
        </w:rPr>
        <w:t xml:space="preserve">управление и ведение проекта в период его разработки тратит 200 часов времени. </w:t>
      </w:r>
    </w:p>
    <w:p w:rsidR="0070443A" w:rsidRDefault="0070443A" w:rsidP="0070443A">
      <w:pPr>
        <w:ind w:firstLine="709"/>
        <w:jc w:val="both"/>
        <w:rPr>
          <w:rFonts w:ascii="Times New Roman" w:hAnsi="Times New Roman" w:cs="Times New Roman"/>
          <w:sz w:val="28"/>
          <w:szCs w:val="28"/>
          <w:shd w:val="clear" w:color="auto" w:fill="FFFFFF"/>
        </w:rPr>
      </w:pPr>
      <w:r>
        <w:rPr>
          <w:rFonts w:ascii="Times New Roman" w:hAnsi="Times New Roman" w:cs="Times New Roman"/>
          <w:sz w:val="28"/>
          <w:szCs w:val="28"/>
          <w:shd w:val="clear" w:color="auto" w:fill="FFFFFF"/>
        </w:rPr>
        <w:t>В обязанности ведущего программиста в данном проекте будут входить следующие:</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Pr>
          <w:rFonts w:ascii="Times New Roman" w:eastAsiaTheme="minorEastAsia" w:hAnsi="Times New Roman" w:cs="Times New Roman"/>
          <w:sz w:val="28"/>
          <w:szCs w:val="28"/>
          <w:lang w:eastAsia="ru-RU"/>
        </w:rPr>
        <w:t>п</w:t>
      </w:r>
      <w:r w:rsidRPr="00323EFD">
        <w:rPr>
          <w:rFonts w:ascii="Times New Roman" w:eastAsiaTheme="minorEastAsia" w:hAnsi="Times New Roman" w:cs="Times New Roman"/>
          <w:sz w:val="28"/>
          <w:szCs w:val="28"/>
          <w:lang w:eastAsia="ru-RU"/>
        </w:rPr>
        <w:t xml:space="preserve">роектирование,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разработка </w:t>
      </w:r>
    </w:p>
    <w:p w:rsidR="0070443A" w:rsidRPr="00323EFD" w:rsidRDefault="0070443A" w:rsidP="0070443A">
      <w:pPr>
        <w:pStyle w:val="a8"/>
        <w:numPr>
          <w:ilvl w:val="0"/>
          <w:numId w:val="22"/>
        </w:numPr>
        <w:ind w:hanging="11"/>
        <w:jc w:val="both"/>
        <w:rPr>
          <w:rFonts w:ascii="Times New Roman" w:eastAsiaTheme="minorEastAsia" w:hAnsi="Times New Roman" w:cs="Times New Roman"/>
          <w:sz w:val="28"/>
          <w:szCs w:val="28"/>
          <w:lang w:eastAsia="ru-RU"/>
        </w:rPr>
      </w:pPr>
      <w:r w:rsidRPr="00323EFD">
        <w:rPr>
          <w:rFonts w:ascii="Times New Roman" w:eastAsiaTheme="minorEastAsia" w:hAnsi="Times New Roman" w:cs="Times New Roman"/>
          <w:sz w:val="28"/>
          <w:szCs w:val="28"/>
          <w:lang w:eastAsia="ru-RU"/>
        </w:rPr>
        <w:t xml:space="preserve">комплексное тестирование </w:t>
      </w:r>
      <w:r>
        <w:rPr>
          <w:rFonts w:ascii="Times New Roman" w:eastAsiaTheme="minorEastAsia" w:hAnsi="Times New Roman" w:cs="Times New Roman"/>
          <w:sz w:val="28"/>
          <w:szCs w:val="28"/>
          <w:lang w:eastAsia="ru-RU"/>
        </w:rPr>
        <w:t>приложения</w:t>
      </w:r>
      <w:r w:rsidRPr="00323EFD">
        <w:rPr>
          <w:rFonts w:ascii="Times New Roman" w:eastAsiaTheme="minorEastAsia" w:hAnsi="Times New Roman" w:cs="Times New Roman"/>
          <w:sz w:val="28"/>
          <w:szCs w:val="28"/>
          <w:lang w:eastAsia="ru-RU"/>
        </w:rPr>
        <w:t xml:space="preserve"> в соответствии с высокими стандартами, </w:t>
      </w:r>
    </w:p>
    <w:p w:rsidR="0070443A" w:rsidRDefault="0070443A" w:rsidP="0070443A">
      <w:pPr>
        <w:pStyle w:val="a8"/>
        <w:numPr>
          <w:ilvl w:val="0"/>
          <w:numId w:val="22"/>
        </w:numPr>
        <w:ind w:hanging="11"/>
        <w:jc w:val="both"/>
        <w:rPr>
          <w:rFonts w:ascii="Times New Roman" w:eastAsia="Times New Roman" w:hAnsi="Times New Roman" w:cs="Times New Roman"/>
          <w:spacing w:val="-2"/>
          <w:sz w:val="28"/>
          <w:szCs w:val="28"/>
          <w:lang w:eastAsia="ru-RU"/>
        </w:rPr>
      </w:pPr>
      <w:r w:rsidRPr="00323EFD">
        <w:rPr>
          <w:rFonts w:ascii="Times New Roman" w:eastAsiaTheme="minorEastAsia" w:hAnsi="Times New Roman" w:cs="Times New Roman"/>
          <w:sz w:val="28"/>
          <w:szCs w:val="28"/>
          <w:lang w:eastAsia="ru-RU"/>
        </w:rPr>
        <w:t>анализ и устранение те</w:t>
      </w:r>
      <w:r>
        <w:rPr>
          <w:rFonts w:ascii="Times New Roman" w:eastAsiaTheme="minorEastAsia" w:hAnsi="Times New Roman" w:cs="Times New Roman"/>
          <w:sz w:val="28"/>
          <w:szCs w:val="28"/>
          <w:lang w:eastAsia="ru-RU"/>
        </w:rPr>
        <w:t>хнических и прикладных проблем.</w:t>
      </w:r>
    </w:p>
    <w:p w:rsidR="0070443A" w:rsidRDefault="0070443A" w:rsidP="0070443A">
      <w:pPr>
        <w:ind w:firstLine="709"/>
        <w:jc w:val="both"/>
        <w:rPr>
          <w:rFonts w:ascii="Times New Roman" w:eastAsia="Times New Roman" w:hAnsi="Times New Roman" w:cs="Times New Roman"/>
          <w:spacing w:val="-2"/>
          <w:sz w:val="28"/>
          <w:szCs w:val="28"/>
          <w:lang w:eastAsia="ru-RU"/>
        </w:rPr>
      </w:pPr>
      <w:r>
        <w:rPr>
          <w:rFonts w:ascii="Times New Roman" w:eastAsia="Times New Roman" w:hAnsi="Times New Roman" w:cs="Times New Roman"/>
          <w:spacing w:val="-2"/>
          <w:sz w:val="28"/>
          <w:szCs w:val="28"/>
          <w:lang w:eastAsia="ru-RU"/>
        </w:rPr>
        <w:t>Для их выполнения ему понадобится 480 часов рабочего времени.</w:t>
      </w:r>
    </w:p>
    <w:p w:rsidR="0070443A"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 xml:space="preserve">Программист выполняет схожие функции с ведущим программистом проекта, однако в его обязанности входит </w:t>
      </w:r>
      <w:r>
        <w:rPr>
          <w:rFonts w:ascii="Times New Roman" w:eastAsia="Times New Roman" w:hAnsi="Times New Roman" w:cs="Times New Roman"/>
          <w:sz w:val="28"/>
          <w:szCs w:val="28"/>
          <w:lang w:eastAsia="ru-RU"/>
        </w:rPr>
        <w:t xml:space="preserve">участие в разработке приложения, </w:t>
      </w:r>
      <w:r w:rsidRPr="00323EFD">
        <w:rPr>
          <w:rFonts w:ascii="Times New Roman" w:eastAsia="Times New Roman" w:hAnsi="Times New Roman" w:cs="Times New Roman"/>
          <w:sz w:val="28"/>
          <w:szCs w:val="28"/>
          <w:lang w:eastAsia="ru-RU"/>
        </w:rPr>
        <w:t xml:space="preserve">реализация архитектуры и бизнес логики серверной </w:t>
      </w:r>
      <w:r>
        <w:rPr>
          <w:rFonts w:ascii="Times New Roman" w:eastAsia="Times New Roman" w:hAnsi="Times New Roman" w:cs="Times New Roman"/>
          <w:sz w:val="28"/>
          <w:szCs w:val="28"/>
          <w:lang w:eastAsia="ru-RU"/>
        </w:rPr>
        <w:t xml:space="preserve">и клиентской </w:t>
      </w:r>
      <w:r w:rsidRPr="00323EFD">
        <w:rPr>
          <w:rFonts w:ascii="Times New Roman" w:eastAsia="Times New Roman" w:hAnsi="Times New Roman" w:cs="Times New Roman"/>
          <w:sz w:val="28"/>
          <w:szCs w:val="28"/>
          <w:lang w:eastAsia="ru-RU"/>
        </w:rPr>
        <w:t>части</w:t>
      </w:r>
      <w:r>
        <w:rPr>
          <w:rFonts w:ascii="Times New Roman" w:eastAsia="Times New Roman" w:hAnsi="Times New Roman" w:cs="Times New Roman"/>
          <w:sz w:val="28"/>
          <w:szCs w:val="28"/>
          <w:lang w:eastAsia="ru-RU"/>
        </w:rPr>
        <w:t>. Ответственность за корректное следование требованиям заказчика все-таки возлагается на проектного менеджера и ведущего программиста. Таким образом, для выполнения поставленных задача, программист тратит 400 часов рабочего времени на данном проекте.</w:t>
      </w:r>
    </w:p>
    <w:p w:rsidR="0070443A" w:rsidRPr="00E31E20" w:rsidRDefault="0070443A" w:rsidP="0070443A">
      <w:pPr>
        <w:ind w:firstLine="709"/>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 обязанности тестировщика проекта входит с</w:t>
      </w:r>
      <w:r w:rsidRPr="00E31E20">
        <w:rPr>
          <w:rFonts w:ascii="Times New Roman" w:eastAsia="Times New Roman" w:hAnsi="Times New Roman" w:cs="Times New Roman"/>
          <w:sz w:val="28"/>
          <w:szCs w:val="28"/>
          <w:lang w:eastAsia="ru-RU"/>
        </w:rPr>
        <w:t>оздание автоматизированных тестов</w:t>
      </w:r>
      <w:r>
        <w:rPr>
          <w:rFonts w:ascii="Times New Roman" w:eastAsia="Times New Roman" w:hAnsi="Times New Roman" w:cs="Times New Roman"/>
          <w:sz w:val="28"/>
          <w:szCs w:val="28"/>
          <w:lang w:eastAsia="ru-RU"/>
        </w:rPr>
        <w:t xml:space="preserve"> для проверки работы приложения и нахождения в нем проблемных участков, а также </w:t>
      </w:r>
      <w:r w:rsidRPr="00E31E20">
        <w:rPr>
          <w:rFonts w:ascii="Times New Roman" w:eastAsia="Times New Roman" w:hAnsi="Times New Roman" w:cs="Times New Roman"/>
          <w:sz w:val="28"/>
          <w:szCs w:val="28"/>
          <w:lang w:eastAsia="ru-RU"/>
        </w:rPr>
        <w:t>работа с тестовой документацией</w:t>
      </w:r>
      <w:r>
        <w:rPr>
          <w:rFonts w:ascii="Times New Roman" w:eastAsia="Times New Roman" w:hAnsi="Times New Roman" w:cs="Times New Roman"/>
          <w:sz w:val="28"/>
          <w:szCs w:val="28"/>
          <w:lang w:eastAsia="ru-RU"/>
        </w:rPr>
        <w:t>. На данные работы он тратит 160 часов рабочего времени.</w:t>
      </w:r>
    </w:p>
    <w:p w:rsidR="0070443A" w:rsidRPr="00323EFD"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Расчет основной заработной платы исполнителей проекта представлен в таблице 4.1.</w:t>
      </w:r>
    </w:p>
    <w:p w:rsidR="0070443A" w:rsidRDefault="0070443A" w:rsidP="0070443A">
      <w:pPr>
        <w:autoSpaceDE w:val="0"/>
        <w:autoSpaceDN w:val="0"/>
        <w:adjustRightInd w:val="0"/>
        <w:ind w:firstLine="709"/>
        <w:jc w:val="both"/>
        <w:rPr>
          <w:rFonts w:ascii="Times New Roman" w:eastAsia="Times New Roman" w:hAnsi="Times New Roman" w:cs="Times New Roman"/>
          <w:spacing w:val="-2"/>
          <w:sz w:val="28"/>
          <w:szCs w:val="28"/>
          <w:lang w:eastAsia="ru-RU"/>
        </w:rPr>
      </w:pPr>
    </w:p>
    <w:p w:rsidR="0070443A" w:rsidRDefault="0070443A" w:rsidP="0070443A">
      <w:pPr>
        <w:keepLines/>
        <w:widowControl w:val="0"/>
        <w:autoSpaceDE w:val="0"/>
        <w:autoSpaceDN w:val="0"/>
        <w:adjustRightInd w:val="0"/>
        <w:jc w:val="both"/>
        <w:rPr>
          <w:rFonts w:ascii="Times New Roman" w:eastAsiaTheme="minorEastAsia" w:hAnsi="Times New Roman" w:cs="Times New Roman"/>
          <w:sz w:val="28"/>
          <w:szCs w:val="28"/>
          <w:lang w:eastAsia="ru-RU"/>
        </w:rPr>
      </w:pPr>
      <w:bookmarkStart w:id="229" w:name="_Hlk480650259"/>
      <w:r>
        <w:rPr>
          <w:rFonts w:ascii="Times New Roman" w:eastAsiaTheme="minorEastAsia" w:hAnsi="Times New Roman" w:cs="Times New Roman"/>
          <w:sz w:val="28"/>
          <w:szCs w:val="28"/>
          <w:lang w:eastAsia="ru-RU"/>
        </w:rPr>
        <w:t>Таблица 4.1 – Расчёт основной заработной платы исполнителей</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838"/>
        <w:gridCol w:w="1559"/>
        <w:gridCol w:w="1560"/>
        <w:gridCol w:w="1984"/>
        <w:gridCol w:w="2126"/>
      </w:tblGrid>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Участник команды</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Месячный оклад, руб.</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Часовая тарифная ставка, руб.</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Трудоемкость работ, часов.</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Основная заработная плата, руб.</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hideMark/>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w:t>
            </w:r>
          </w:p>
        </w:tc>
        <w:tc>
          <w:tcPr>
            <w:tcW w:w="1559"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keepLines/>
              <w:widowControl w:val="0"/>
              <w:autoSpaceDE w:val="0"/>
              <w:autoSpaceDN w:val="0"/>
              <w:adjustRightInd w:val="0"/>
              <w:ind w:right="-8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w:t>
            </w:r>
          </w:p>
        </w:tc>
        <w:tc>
          <w:tcPr>
            <w:tcW w:w="1560"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ind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w:t>
            </w:r>
          </w:p>
        </w:tc>
        <w:tc>
          <w:tcPr>
            <w:tcW w:w="2126" w:type="dxa"/>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vAlign w:val="center"/>
          </w:tcPr>
          <w:p w:rsidR="0070443A" w:rsidRPr="0092672A" w:rsidRDefault="0070443A" w:rsidP="00964EB8">
            <w:pPr>
              <w:ind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5</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Проектный менеджер</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900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5,3</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1060</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Ведущий 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1000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5,9</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480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2832</w:t>
            </w:r>
          </w:p>
        </w:tc>
      </w:tr>
      <w:tr w:rsidR="0070443A" w:rsidRPr="0092672A" w:rsidTr="00964EB8">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imes New Roman" w:hAnsi="Times New Roman" w:cs="Times New Roman"/>
                <w:sz w:val="28"/>
                <w:szCs w:val="28"/>
                <w:lang w:eastAsia="ru-RU"/>
              </w:rPr>
            </w:pPr>
            <w:r w:rsidRPr="0092672A">
              <w:rPr>
                <w:rFonts w:ascii="Times New Roman" w:eastAsiaTheme="minorEastAsia" w:hAnsi="Times New Roman" w:cs="Times New Roman"/>
                <w:sz w:val="28"/>
                <w:szCs w:val="28"/>
                <w:lang w:eastAsia="ru-RU"/>
              </w:rPr>
              <w:t>Программист</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500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imes New Roman" w:hAnsi="Times New Roman" w:cs="Times New Roman"/>
                <w:sz w:val="28"/>
                <w:szCs w:val="28"/>
                <w:lang w:eastAsia="ru-RU"/>
              </w:rPr>
            </w:pPr>
            <w:r w:rsidRPr="0092672A">
              <w:rPr>
                <w:rFonts w:ascii="Times New Roman" w:eastAsia="Times New Roman" w:hAnsi="Times New Roman" w:cs="Times New Roman"/>
                <w:sz w:val="28"/>
                <w:szCs w:val="28"/>
                <w:lang w:eastAsia="ru-RU"/>
              </w:rPr>
              <w:t>2,97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400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1188</w:t>
            </w:r>
          </w:p>
        </w:tc>
      </w:tr>
      <w:tr w:rsidR="0070443A" w:rsidRPr="0092672A" w:rsidTr="00964EB8">
        <w:trPr>
          <w:trHeight w:val="573"/>
        </w:trPr>
        <w:tc>
          <w:tcPr>
            <w:tcW w:w="1838" w:type="dxa"/>
            <w:tcBorders>
              <w:top w:val="single" w:sz="4" w:space="0" w:color="auto"/>
              <w:left w:val="single" w:sz="4" w:space="0" w:color="auto"/>
              <w:bottom w:val="single" w:sz="4" w:space="0" w:color="auto"/>
              <w:right w:val="single" w:sz="4" w:space="0" w:color="auto"/>
            </w:tcBorders>
            <w:vAlign w:val="center"/>
            <w:hideMark/>
          </w:tcPr>
          <w:p w:rsidR="0070443A" w:rsidRPr="0092672A" w:rsidRDefault="0070443A" w:rsidP="00964EB8">
            <w:pPr>
              <w:keepLines/>
              <w:widowControl w:val="0"/>
              <w:autoSpaceDE w:val="0"/>
              <w:autoSpaceDN w:val="0"/>
              <w:adjustRightInd w:val="0"/>
              <w:ind w:right="-85"/>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Тестировщик</w:t>
            </w:r>
          </w:p>
        </w:tc>
        <w:tc>
          <w:tcPr>
            <w:tcW w:w="1559"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firstLine="15"/>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800</w:t>
            </w:r>
          </w:p>
        </w:tc>
        <w:tc>
          <w:tcPr>
            <w:tcW w:w="1560"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4,7</w:t>
            </w:r>
          </w:p>
        </w:tc>
        <w:tc>
          <w:tcPr>
            <w:tcW w:w="1984"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160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left="-108" w:right="-85" w:hanging="2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752</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Премии (50%)</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2916</w:t>
            </w:r>
          </w:p>
        </w:tc>
      </w:tr>
      <w:tr w:rsidR="0070443A" w:rsidRPr="0092672A" w:rsidTr="00964EB8">
        <w:tc>
          <w:tcPr>
            <w:tcW w:w="6941" w:type="dxa"/>
            <w:gridSpan w:val="4"/>
            <w:tcBorders>
              <w:top w:val="single" w:sz="4" w:space="0" w:color="auto"/>
              <w:left w:val="single" w:sz="4" w:space="0" w:color="auto"/>
              <w:bottom w:val="single" w:sz="4" w:space="0" w:color="auto"/>
              <w:right w:val="single" w:sz="4" w:space="0" w:color="auto"/>
            </w:tcBorders>
          </w:tcPr>
          <w:p w:rsidR="0070443A" w:rsidRPr="0092672A" w:rsidRDefault="0070443A" w:rsidP="00964EB8">
            <w:pPr>
              <w:keepLines/>
              <w:widowControl w:val="0"/>
              <w:autoSpaceDE w:val="0"/>
              <w:autoSpaceDN w:val="0"/>
              <w:adjustRightInd w:val="0"/>
              <w:ind w:right="-85" w:hanging="28"/>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Итого затраты на основную заработную плату разработчиков</w:t>
            </w:r>
          </w:p>
        </w:tc>
        <w:tc>
          <w:tcPr>
            <w:tcW w:w="2126" w:type="dxa"/>
            <w:tcBorders>
              <w:top w:val="single" w:sz="4" w:space="0" w:color="auto"/>
              <w:left w:val="single" w:sz="4" w:space="0" w:color="auto"/>
              <w:bottom w:val="single" w:sz="4" w:space="0" w:color="auto"/>
              <w:right w:val="single" w:sz="4" w:space="0" w:color="auto"/>
            </w:tcBorders>
            <w:vAlign w:val="center"/>
          </w:tcPr>
          <w:p w:rsidR="0070443A" w:rsidRPr="0092672A" w:rsidRDefault="0070443A" w:rsidP="00964EB8">
            <w:pPr>
              <w:keepLines/>
              <w:widowControl w:val="0"/>
              <w:autoSpaceDE w:val="0"/>
              <w:autoSpaceDN w:val="0"/>
              <w:adjustRightInd w:val="0"/>
              <w:ind w:right="-85" w:hanging="108"/>
              <w:jc w:val="center"/>
              <w:rPr>
                <w:rFonts w:ascii="Times New Roman" w:eastAsiaTheme="minorEastAsia" w:hAnsi="Times New Roman" w:cs="Times New Roman"/>
                <w:sz w:val="28"/>
                <w:szCs w:val="28"/>
                <w:lang w:eastAsia="ru-RU"/>
              </w:rPr>
            </w:pPr>
            <w:r w:rsidRPr="0092672A">
              <w:rPr>
                <w:rFonts w:ascii="Times New Roman" w:eastAsiaTheme="minorEastAsia" w:hAnsi="Times New Roman" w:cs="Times New Roman"/>
                <w:sz w:val="28"/>
                <w:szCs w:val="28"/>
                <w:lang w:eastAsia="ru-RU"/>
              </w:rPr>
              <w:t>8748</w:t>
            </w:r>
          </w:p>
        </w:tc>
      </w:tr>
      <w:bookmarkEnd w:id="229"/>
    </w:tbl>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Дополнительная заработная плата исполнителей проекта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position w:val="-28"/>
          <w:sz w:val="28"/>
          <w:szCs w:val="28"/>
          <w:lang w:eastAsia="ru-RU"/>
        </w:rPr>
        <w:object w:dxaOrig="1560" w:dyaOrig="750">
          <v:shape id="_x0000_i1030" type="#_x0000_t75" style="width:78pt;height:37.5pt" o:ole="" fillcolor="window">
            <v:imagedata r:id="rId102" o:title=""/>
          </v:shape>
          <o:OLEObject Type="Embed" ProgID="Equation.3" ShapeID="_x0000_i1030" DrawAspect="Content" ObjectID="_1746455125" r:id="rId103"/>
        </w:object>
      </w:r>
      <w:r>
        <w:rPr>
          <w:rFonts w:ascii="Times New Roman" w:eastAsia="Times New Roman" w:hAnsi="Times New Roman" w:cs="Times New Roman"/>
          <w:position w:val="-24"/>
          <w:sz w:val="28"/>
          <w:szCs w:val="28"/>
          <w:lang w:eastAsia="ru-RU"/>
        </w:rPr>
        <w:tab/>
      </w:r>
      <w:r>
        <w:rPr>
          <w:rFonts w:ascii="Times New Roman" w:eastAsia="Times New Roman" w:hAnsi="Times New Roman" w:cs="Times New Roman"/>
          <w:sz w:val="28"/>
          <w:szCs w:val="28"/>
          <w:lang w:eastAsia="ru-RU"/>
        </w:rPr>
        <w:t>(4.2)</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val="en-US" w:eastAsia="ru-RU"/>
              </w:rPr>
              <m:t>H</m:t>
            </m:r>
          </m:e>
          <m:sub>
            <m:r>
              <m:rPr>
                <m:sty m:val="p"/>
              </m:rPr>
              <w:rPr>
                <w:rFonts w:ascii="Cambria Math" w:eastAsia="Times New Roman" w:hAnsi="Cambria Math" w:cs="Times New Roman"/>
                <w:sz w:val="28"/>
                <w:szCs w:val="28"/>
                <w:lang w:eastAsia="ru-RU"/>
              </w:rPr>
              <m:t>д</m:t>
            </m:r>
          </m:sub>
        </m:sSub>
      </m:oMath>
      <w:r>
        <w:rPr>
          <w:rFonts w:ascii="Times New Roman" w:eastAsia="Times New Roman" w:hAnsi="Times New Roman" w:cs="Times New Roman"/>
          <w:sz w:val="28"/>
          <w:szCs w:val="28"/>
          <w:lang w:eastAsia="ru-RU"/>
        </w:rPr>
        <w:t xml:space="preserve"> – норматив дополнительной заработной платы, 10%.</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После подстановки значений в формулу (4.2) дополнительная заработная плата составит:</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964EB8" w:rsidP="0070443A">
      <w:pPr>
        <w:keepLines/>
        <w:shd w:val="clear" w:color="auto" w:fill="FFFFFF"/>
        <w:ind w:firstLine="709"/>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rPr>
            </m:ctrlPr>
          </m:sSubPr>
          <m:e>
            <m:r>
              <m:rPr>
                <m:sty m:val="p"/>
              </m:rPr>
              <w:rPr>
                <w:rFonts w:ascii="Cambria Math" w:eastAsia="Times New Roman" w:hAnsi="Cambria Math" w:cs="Times New Roman"/>
                <w:color w:val="000000"/>
                <w:sz w:val="28"/>
                <w:szCs w:val="28"/>
                <w:lang w:eastAsia="ru-RU"/>
              </w:rPr>
              <m:t>З</m:t>
            </m:r>
          </m:e>
          <m:sub>
            <m:r>
              <m:rPr>
                <m:sty m:val="p"/>
              </m:rPr>
              <w:rPr>
                <w:rFonts w:ascii="Cambria Math" w:eastAsia="Times New Roman" w:hAnsi="Cambria Math" w:cs="Times New Roman"/>
                <w:color w:val="000000"/>
                <w:sz w:val="28"/>
                <w:szCs w:val="28"/>
                <w:lang w:eastAsia="ru-RU"/>
              </w:rPr>
              <m:t>д</m:t>
            </m:r>
          </m:sub>
        </m:sSub>
        <m:r>
          <m:rPr>
            <m:sty m:val="p"/>
          </m:rP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color w:val="000000"/>
                <w:sz w:val="28"/>
                <w:szCs w:val="28"/>
              </w:rPr>
            </m:ctrlPr>
          </m:fPr>
          <m:num>
            <m:r>
              <m:rPr>
                <m:sty m:val="p"/>
              </m:rPr>
              <w:rPr>
                <w:rFonts w:ascii="Cambria Math" w:eastAsiaTheme="minorEastAsia" w:hAnsi="Cambria Math" w:cs="Times New Roman"/>
                <w:sz w:val="28"/>
                <w:szCs w:val="28"/>
                <w:lang w:eastAsia="ru-RU"/>
              </w:rPr>
              <m:t xml:space="preserve">8748 </m:t>
            </m:r>
            <m:r>
              <m:rPr>
                <m:sty m:val="p"/>
              </m:rPr>
              <w:rPr>
                <w:rFonts w:ascii="Cambria Math" w:eastAsia="Times New Roman" w:hAnsi="Cambria Math" w:cs="Times New Roman"/>
                <w:color w:val="000000"/>
                <w:sz w:val="28"/>
                <w:szCs w:val="28"/>
                <w:lang w:eastAsia="ru-RU"/>
              </w:rPr>
              <m:t>∙ 10</m:t>
            </m:r>
          </m:num>
          <m:den>
            <m:r>
              <m:rPr>
                <m:sty m:val="p"/>
              </m:rPr>
              <w:rPr>
                <w:rFonts w:ascii="Cambria Math" w:eastAsia="Times New Roman" w:hAnsi="Cambria Math" w:cs="Times New Roman"/>
                <w:color w:val="000000"/>
                <w:sz w:val="28"/>
                <w:szCs w:val="28"/>
                <w:lang w:eastAsia="ru-RU"/>
              </w:rPr>
              <m:t>100</m:t>
            </m:r>
          </m:den>
        </m:f>
        <m:r>
          <m:rPr>
            <m:sty m:val="p"/>
          </m:rPr>
          <w:rPr>
            <w:rFonts w:ascii="Cambria Math" w:eastAsia="Times New Roman" w:hAnsi="Cambria Math" w:cs="Times New Roman"/>
            <w:color w:val="000000"/>
            <w:sz w:val="28"/>
            <w:szCs w:val="28"/>
            <w:lang w:eastAsia="ru-RU"/>
          </w:rPr>
          <m:t>=</m:t>
        </m:r>
        <m:r>
          <m:rPr>
            <m:sty m:val="p"/>
          </m:rPr>
          <w:rPr>
            <w:rFonts w:ascii="Cambria Math" w:eastAsiaTheme="minorEastAsia" w:hAnsi="Cambria Math" w:cs="Times New Roman"/>
            <w:sz w:val="28"/>
            <w:szCs w:val="28"/>
            <w:lang w:eastAsia="ru-RU"/>
          </w:rPr>
          <m:t xml:space="preserve">874,8 </m:t>
        </m:r>
      </m:oMath>
      <w:r w:rsidR="0070443A">
        <w:rPr>
          <w:rFonts w:ascii="Times New Roman" w:eastAsia="Times New Roman" w:hAnsi="Times New Roman" w:cs="Times New Roman"/>
          <w:color w:val="000000"/>
          <w:sz w:val="28"/>
          <w:szCs w:val="28"/>
          <w:lang w:eastAsia="ru-RU"/>
        </w:rPr>
        <w:t>руб.</w:t>
      </w:r>
    </w:p>
    <w:p w:rsidR="0070443A" w:rsidRDefault="0070443A" w:rsidP="0070443A">
      <w:pPr>
        <w:keepLines/>
        <w:shd w:val="clear" w:color="auto" w:fill="FFFFFF"/>
        <w:ind w:firstLine="709"/>
        <w:jc w:val="both"/>
        <w:rPr>
          <w:rFonts w:ascii="Times New Roman" w:eastAsia="Times New Roman" w:hAnsi="Times New Roman" w:cs="Times New Roman"/>
          <w:color w:val="000000"/>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Отчисления в фонд социальной защиты населения и на обязательное страхование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З</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определяются в соответствии с действующими законодательными актами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4"/>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2325" w:dyaOrig="750">
          <v:shape id="_x0000_i1031" type="#_x0000_t75" style="width:116.25pt;height:37.5pt" o:ole="" fillcolor="window">
            <v:imagedata r:id="rId104" o:title=""/>
          </v:shape>
          <o:OLEObject Type="Embed" ProgID="Equation.3" ShapeID="_x0000_i1031" DrawAspect="Content" ObjectID="_1746455126" r:id="rId105"/>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(4.3)</w:t>
      </w:r>
    </w:p>
    <w:p w:rsidR="0070443A" w:rsidRDefault="0070443A" w:rsidP="0070443A">
      <w:pPr>
        <w:ind w:left="616" w:hanging="616"/>
        <w:jc w:val="center"/>
        <w:rPr>
          <w:rFonts w:ascii="Times New Roman" w:eastAsia="Times New Roman" w:hAnsi="Times New Roman" w:cs="Times New Roman"/>
          <w:sz w:val="28"/>
          <w:szCs w:val="28"/>
          <w:lang w:eastAsia="ru-RU"/>
        </w:rPr>
      </w:pPr>
    </w:p>
    <w:p w:rsidR="0070443A" w:rsidRDefault="0070443A" w:rsidP="0070443A">
      <w:pPr>
        <w:ind w:left="1276" w:hanging="1276"/>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H</m:t>
            </m:r>
          </m:e>
          <m:sub>
            <m:r>
              <m:rPr>
                <m:sty m:val="p"/>
              </m:rPr>
              <w:rPr>
                <w:rFonts w:ascii="Cambria Math" w:eastAsia="Times New Roman" w:hAnsi="Times New Roman" w:cs="Times New Roman"/>
                <w:sz w:val="28"/>
                <w:szCs w:val="28"/>
                <w:lang w:eastAsia="ru-RU"/>
              </w:rPr>
              <m:t>сз</m:t>
            </m:r>
          </m:sub>
        </m:sSub>
      </m:oMath>
      <w:r>
        <w:rPr>
          <w:rFonts w:ascii="Times New Roman" w:eastAsia="Times New Roman" w:hAnsi="Times New Roman" w:cs="Times New Roman"/>
          <w:sz w:val="28"/>
          <w:szCs w:val="28"/>
          <w:lang w:eastAsia="ru-RU"/>
        </w:rPr>
        <w:t xml:space="preserve"> – норматив отчислений в фонд социальной защиты населения и на обязательное страхование, 34,6 %.</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Размер отчислений в фонд социальной защиты населения и на обязательное страхование согласно формуле (4.3)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964EB8"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Cambria Math" w:cs="Times New Roman"/>
                <w:sz w:val="28"/>
                <w:szCs w:val="28"/>
                <w:lang w:eastAsia="ru-RU"/>
              </w:rPr>
              <m:t>З</m:t>
            </m:r>
          </m:e>
          <m:sub>
            <m:r>
              <m:rPr>
                <m:sty m:val="p"/>
              </m:rPr>
              <w:rPr>
                <w:rFonts w:ascii="Cambria Math" w:eastAsia="Times New Roman" w:hAnsi="Cambria Math" w:cs="Times New Roman"/>
                <w:sz w:val="28"/>
                <w:szCs w:val="28"/>
                <w:lang w:eastAsia="ru-RU"/>
              </w:rPr>
              <m:t>сз</m:t>
            </m:r>
          </m:sub>
        </m:sSub>
        <m:r>
          <m:rPr>
            <m:sty m:val="p"/>
          </m:rPr>
          <w:rPr>
            <w:rFonts w:ascii="Cambria Math" w:eastAsia="Times New Roman" w:hAnsi="Times New Roman" w:cs="Times New Roman"/>
            <w:sz w:val="28"/>
            <w:szCs w:val="28"/>
            <w:lang w:eastAsia="ru-RU"/>
          </w:rPr>
          <m:t xml:space="preserve">= </m:t>
        </m:r>
        <m:f>
          <m:fPr>
            <m:ctrlPr>
              <w:rPr>
                <w:rFonts w:ascii="Cambria Math" w:eastAsia="Times New Roman" w:hAnsi="Cambria Math" w:cs="Times New Roman"/>
                <w:sz w:val="28"/>
                <w:szCs w:val="28"/>
              </w:rPr>
            </m:ctrlPr>
          </m:fPr>
          <m:num>
            <m:d>
              <m:dPr>
                <m:ctrlPr>
                  <w:rPr>
                    <w:rFonts w:ascii="Cambria Math" w:eastAsia="Times New Roman" w:hAnsi="Cambria Math" w:cs="Times New Roman"/>
                    <w:sz w:val="28"/>
                    <w:szCs w:val="28"/>
                  </w:rPr>
                </m:ctrlPr>
              </m:dPr>
              <m:e>
                <m:r>
                  <m:rPr>
                    <m:sty m:val="p"/>
                  </m:rPr>
                  <w:rPr>
                    <w:rFonts w:ascii="Cambria Math" w:eastAsiaTheme="minorEastAsia" w:hAnsi="Cambria Math" w:cs="Times New Roman"/>
                    <w:sz w:val="28"/>
                    <w:szCs w:val="28"/>
                    <w:lang w:eastAsia="ru-RU"/>
                  </w:rPr>
                  <m:t xml:space="preserve">8748+874,8 </m:t>
                </m:r>
              </m:e>
            </m:d>
            <m:r>
              <m:rPr>
                <m:sty m:val="p"/>
              </m:rPr>
              <w:rPr>
                <w:rFonts w:ascii="Cambria Math" w:eastAsia="Times New Roman" w:hAnsi="Cambria Math" w:cs="Times New Roman"/>
                <w:sz w:val="28"/>
                <w:szCs w:val="28"/>
                <w:lang w:eastAsia="ru-RU"/>
              </w:rPr>
              <m:t xml:space="preserve">∙ </m:t>
            </m:r>
            <m:r>
              <m:rPr>
                <m:sty m:val="p"/>
              </m:rPr>
              <w:rPr>
                <w:rFonts w:ascii="Cambria Math" w:eastAsia="Times New Roman" w:hAnsi="Times New Roman" w:cs="Times New Roman"/>
                <w:sz w:val="28"/>
                <w:szCs w:val="28"/>
                <w:lang w:eastAsia="ru-RU"/>
              </w:rPr>
              <m:t>34,6</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xml:space="preserve">=3329,5 </m:t>
        </m:r>
      </m:oMath>
      <w:r w:rsidR="0070443A">
        <w:rPr>
          <w:rFonts w:ascii="Times New Roman" w:eastAsia="Times New Roman" w:hAnsi="Times New Roman" w:cs="Times New Roman"/>
          <w:sz w:val="28"/>
          <w:szCs w:val="28"/>
          <w:lang w:eastAsia="ru-RU"/>
        </w:rPr>
        <w:t xml:space="preserve"> 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pacing w:val="-2"/>
          <w:sz w:val="28"/>
          <w:szCs w:val="28"/>
          <w:lang w:eastAsia="ru-RU"/>
        </w:rPr>
        <w:t>Расходы по статье «Машинное время» (</w:t>
      </w:r>
      <m:oMath>
        <m:sSub>
          <m:sSubPr>
            <m:ctrlPr>
              <w:rPr>
                <w:rFonts w:ascii="Cambria Math" w:eastAsia="Times New Roman" w:hAnsi="Cambria Math" w:cs="Times New Roman"/>
                <w:i/>
                <w:spacing w:val="-2"/>
                <w:sz w:val="28"/>
                <w:szCs w:val="28"/>
              </w:rPr>
            </m:ctrlPr>
          </m:sSubPr>
          <m:e>
            <m:r>
              <w:rPr>
                <w:rFonts w:ascii="Cambria Math" w:eastAsia="Times New Roman" w:hAnsi="Cambria Math" w:cs="Times New Roman"/>
                <w:spacing w:val="-2"/>
                <w:sz w:val="28"/>
                <w:szCs w:val="28"/>
                <w:lang w:eastAsia="ru-RU"/>
              </w:rPr>
              <m:t>Р</m:t>
            </m:r>
          </m:e>
          <m:sub>
            <m:r>
              <w:rPr>
                <w:rFonts w:ascii="Cambria Math" w:eastAsia="Times New Roman" w:hAnsi="Cambria Math" w:cs="Times New Roman"/>
                <w:spacing w:val="-2"/>
                <w:sz w:val="28"/>
                <w:szCs w:val="28"/>
                <w:lang w:eastAsia="ru-RU"/>
              </w:rPr>
              <m:t>м</m:t>
            </m:r>
          </m:sub>
        </m:sSub>
      </m:oMath>
      <w:r>
        <w:rPr>
          <w:rFonts w:ascii="Times New Roman" w:eastAsia="Times New Roman" w:hAnsi="Times New Roman" w:cs="Times New Roman"/>
          <w:spacing w:val="-2"/>
          <w:sz w:val="28"/>
          <w:szCs w:val="28"/>
          <w:lang w:eastAsia="ru-RU"/>
        </w:rPr>
        <w:t>)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1935" w:dyaOrig="450">
          <v:shape id="_x0000_i1032" type="#_x0000_t75" style="width:96.75pt;height:22.5pt" o:ole="">
            <v:imagedata r:id="rId106" o:title=""/>
          </v:shape>
          <o:OLEObject Type="Embed" ProgID="Equation.3" ShapeID="_x0000_i1032" DrawAspect="Content" ObjectID="_1746455127" r:id="rId10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(4.4)</w:t>
      </w:r>
    </w:p>
    <w:p w:rsidR="0070443A" w:rsidRDefault="0070443A" w:rsidP="0070443A">
      <w:pPr>
        <w:keepLines/>
        <w:jc w:val="both"/>
        <w:rPr>
          <w:rFonts w:ascii="Times New Roman" w:eastAsia="Times New Roman" w:hAnsi="Times New Roman" w:cs="Times New Roman"/>
          <w:sz w:val="28"/>
          <w:szCs w:val="28"/>
          <w:lang w:eastAsia="ru-RU"/>
        </w:rPr>
      </w:pPr>
    </w:p>
    <w:p w:rsidR="0070443A" w:rsidRDefault="0070443A" w:rsidP="0070443A">
      <w:pPr>
        <w:keepLine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w:r>
        <w:rPr>
          <w:rFonts w:ascii="Times New Roman" w:eastAsia="Times New Roman" w:hAnsi="Times New Roman" w:cs="Times New Roman"/>
          <w:position w:val="-12"/>
          <w:sz w:val="28"/>
          <w:szCs w:val="28"/>
          <w:lang w:eastAsia="ru-RU"/>
        </w:rPr>
        <w:object w:dxaOrig="345" w:dyaOrig="390">
          <v:shape id="_x0000_i1033" type="#_x0000_t75" style="width:17.25pt;height:19.5pt" o:ole="">
            <v:imagedata r:id="rId108" o:title=""/>
          </v:shape>
          <o:OLEObject Type="Embed" ProgID="Equation.3" ShapeID="_x0000_i1033" DrawAspect="Content" ObjectID="_1746455128" r:id="rId109"/>
        </w:object>
      </w:r>
      <w:r>
        <w:rPr>
          <w:rFonts w:ascii="Times New Roman" w:eastAsia="Times New Roman" w:hAnsi="Times New Roman" w:cs="Times New Roman"/>
          <w:sz w:val="28"/>
          <w:szCs w:val="28"/>
          <w:lang w:eastAsia="ru-RU"/>
        </w:rPr>
        <w:t xml:space="preserve"> – цена одного машино-часа;</w:t>
      </w:r>
    </w:p>
    <w:p w:rsidR="0070443A" w:rsidRDefault="0070443A" w:rsidP="0070443A">
      <w:pPr>
        <w:keepLines/>
        <w:tabs>
          <w:tab w:val="left" w:pos="567"/>
        </w:tab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2"/>
          <w:sz w:val="28"/>
          <w:szCs w:val="28"/>
          <w:lang w:eastAsia="ru-RU"/>
        </w:rPr>
        <w:object w:dxaOrig="390" w:dyaOrig="405">
          <v:shape id="_x0000_i1034" type="#_x0000_t75" style="width:19.5pt;height:20.25pt" o:ole="">
            <v:imagedata r:id="rId110" o:title=""/>
          </v:shape>
          <o:OLEObject Type="Embed" ProgID="Equation.3" ShapeID="_x0000_i1034" DrawAspect="Content" ObjectID="_1746455129" r:id="rId111"/>
        </w:object>
      </w:r>
      <w:r>
        <w:rPr>
          <w:rFonts w:ascii="Times New Roman" w:eastAsia="Times New Roman" w:hAnsi="Times New Roman" w:cs="Times New Roman"/>
          <w:sz w:val="28"/>
          <w:szCs w:val="28"/>
          <w:lang w:eastAsia="ru-RU"/>
        </w:rPr>
        <w:t xml:space="preserve"> – количество часов работы в день;</w:t>
      </w:r>
    </w:p>
    <w:p w:rsidR="0070443A" w:rsidRDefault="0070443A" w:rsidP="0070443A">
      <w:pPr>
        <w:keepLines/>
        <w:ind w:firstLine="567"/>
        <w:jc w:val="both"/>
        <w:rPr>
          <w:rFonts w:ascii="Times New Roman" w:eastAsia="Times New Roman" w:hAnsi="Times New Roman" w:cs="Times New Roman"/>
          <w:sz w:val="28"/>
          <w:szCs w:val="28"/>
          <w:lang w:eastAsia="ru-RU"/>
        </w:rPr>
      </w:pPr>
      <w:r>
        <w:rPr>
          <w:rFonts w:ascii="Times New Roman" w:eastAsia="Times New Roman" w:hAnsi="Times New Roman" w:cs="Times New Roman"/>
          <w:position w:val="-16"/>
          <w:sz w:val="28"/>
          <w:szCs w:val="28"/>
          <w:lang w:eastAsia="ru-RU"/>
        </w:rPr>
        <w:object w:dxaOrig="300" w:dyaOrig="450">
          <v:shape id="_x0000_i1035" type="#_x0000_t75" style="width:15pt;height:22.5pt" o:ole="">
            <v:imagedata r:id="rId112" o:title=""/>
          </v:shape>
          <o:OLEObject Type="Embed" ProgID="Equation.3" ShapeID="_x0000_i1035" DrawAspect="Content" ObjectID="_1746455130" r:id="rId113"/>
        </w:object>
      </w:r>
      <w:r>
        <w:rPr>
          <w:rFonts w:ascii="Times New Roman" w:eastAsia="Times New Roman" w:hAnsi="Times New Roman" w:cs="Times New Roman"/>
          <w:sz w:val="28"/>
          <w:szCs w:val="28"/>
          <w:lang w:eastAsia="ru-RU"/>
        </w:rPr>
        <w:t xml:space="preserve"> – длительность проекта.</w:t>
      </w: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Стоимость машино-часа на предприятии составляет 1,2 руб. Разработка проекта займет 90 дней. Определим по формуле (4.4) затраты по статье «Машинное время»:</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964EB8"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val="en-US" w:eastAsia="ru-RU"/>
              </w:rPr>
              <m:t>P</m:t>
            </m:r>
          </m:e>
          <m:sub>
            <m:r>
              <m:rPr>
                <m:sty m:val="p"/>
              </m:rPr>
              <w:rPr>
                <w:rFonts w:ascii="Cambria Math" w:eastAsia="Times New Roman" w:hAnsi="Times New Roman" w:cs="Times New Roman"/>
                <w:sz w:val="28"/>
                <w:szCs w:val="28"/>
                <w:lang w:eastAsia="ru-RU"/>
              </w:rPr>
              <m:t>м</m:t>
            </m:r>
          </m:sub>
        </m:sSub>
        <m:r>
          <m:rPr>
            <m:sty m:val="p"/>
          </m:rPr>
          <w:rPr>
            <w:rFonts w:ascii="Cambria Math" w:eastAsia="Times New Roman" w:hAnsi="Times New Roman" w:cs="Times New Roman"/>
            <w:sz w:val="28"/>
            <w:szCs w:val="28"/>
            <w:lang w:eastAsia="ru-RU"/>
          </w:rPr>
          <m:t>=1,2</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8</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90=864  </m:t>
        </m:r>
      </m:oMath>
      <w:r w:rsidR="0070443A">
        <w:rPr>
          <w:rFonts w:ascii="Times New Roman" w:eastAsia="Times New Roman" w:hAnsi="Times New Roman" w:cs="Times New Roman"/>
          <w:sz w:val="28"/>
          <w:szCs w:val="28"/>
          <w:lang w:eastAsia="ru-RU"/>
        </w:rPr>
        <w:t>руб.</w:t>
      </w:r>
    </w:p>
    <w:p w:rsidR="0070443A" w:rsidRDefault="0070443A" w:rsidP="0070443A">
      <w:pPr>
        <w:ind w:firstLine="709"/>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Затраты по статье «Накладные расходы» (Р</w:t>
      </w:r>
      <w:r>
        <w:rPr>
          <w:rFonts w:ascii="Times New Roman" w:eastAsia="Times New Roman" w:hAnsi="Times New Roman" w:cs="Times New Roman"/>
          <w:sz w:val="28"/>
          <w:szCs w:val="28"/>
          <w:vertAlign w:val="subscript"/>
          <w:lang w:eastAsia="ru-RU"/>
        </w:rPr>
        <w:t>Н</w:t>
      </w:r>
      <w:r>
        <w:rPr>
          <w:rFonts w:ascii="Times New Roman" w:eastAsia="Times New Roman" w:hAnsi="Times New Roman" w:cs="Times New Roman"/>
          <w:sz w:val="28"/>
          <w:szCs w:val="28"/>
          <w:lang w:eastAsia="ru-RU"/>
        </w:rPr>
        <w:t>) определяются по формуле:</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695" w:dyaOrig="750">
          <v:shape id="_x0000_i1036" type="#_x0000_t75" style="width:84.75pt;height:37.5pt" o:ole="" fillcolor="window">
            <v:imagedata r:id="rId114" o:title=""/>
          </v:shape>
          <o:OLEObject Type="Embed" ProgID="Equation.3" ShapeID="_x0000_i1036" DrawAspect="Content" ObjectID="_1746455131" r:id="rId115"/>
        </w:object>
      </w:r>
      <w:r>
        <w:rPr>
          <w:rFonts w:ascii="Times New Roman" w:eastAsia="Times New Roman" w:hAnsi="Times New Roman" w:cs="Times New Roman"/>
          <w:sz w:val="28"/>
          <w:szCs w:val="28"/>
          <w:lang w:eastAsia="ru-RU"/>
        </w:rPr>
        <w:tab/>
        <w:t>(4.5)</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Н</m:t>
            </m:r>
          </m:e>
          <m:sub>
            <m:r>
              <w:rPr>
                <w:rFonts w:ascii="Cambria Math" w:eastAsia="Times New Roman" w:hAnsi="Cambria Math" w:cs="Times New Roman"/>
                <w:sz w:val="28"/>
                <w:szCs w:val="28"/>
                <w:lang w:eastAsia="ru-RU"/>
              </w:rPr>
              <m:t>рн</m:t>
            </m:r>
          </m:sub>
        </m:sSub>
      </m:oMath>
      <w:r>
        <w:rPr>
          <w:rFonts w:ascii="Times New Roman" w:eastAsia="Times New Roman" w:hAnsi="Times New Roman" w:cs="Times New Roman"/>
          <w:sz w:val="28"/>
          <w:szCs w:val="28"/>
          <w:lang w:eastAsia="ru-RU"/>
        </w:rPr>
        <w:t xml:space="preserve"> – норматив накладных расходов, 50%.</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После подстановки значений в формулу (4.5) накладные расходы составят:</w:t>
      </w:r>
    </w:p>
    <w:p w:rsidR="0070443A" w:rsidRDefault="0070443A" w:rsidP="0070443A">
      <w:pPr>
        <w:keepNext/>
        <w:keepLines/>
        <w:shd w:val="clear" w:color="auto" w:fill="FFFFFF"/>
        <w:ind w:firstLine="709"/>
        <w:jc w:val="both"/>
        <w:rPr>
          <w:rFonts w:ascii="Times New Roman" w:eastAsia="Times New Roman" w:hAnsi="Times New Roman" w:cs="Times New Roman"/>
          <w:sz w:val="28"/>
          <w:szCs w:val="28"/>
          <w:lang w:eastAsia="ru-RU"/>
        </w:rPr>
      </w:pPr>
    </w:p>
    <w:p w:rsidR="0070443A" w:rsidRDefault="00964EB8" w:rsidP="0070443A">
      <w:pPr>
        <w:shd w:val="clear" w:color="auto" w:fill="FFFFFF"/>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н</m:t>
            </m:r>
          </m:sub>
        </m:sSub>
        <m:r>
          <m:rPr>
            <m:sty m:val="p"/>
          </m:rPr>
          <w:rPr>
            <w:rFonts w:ascii="Cambria Math" w:eastAsia="Times New Roman" w:hAnsi="Times New Roman" w:cs="Times New Roman"/>
            <w:sz w:val="28"/>
            <w:szCs w:val="28"/>
            <w:lang w:eastAsia="ru-RU"/>
          </w:rPr>
          <m:t>=</m:t>
        </m:r>
        <m:f>
          <m:fPr>
            <m:ctrlPr>
              <w:rPr>
                <w:rFonts w:ascii="Cambria Math" w:eastAsia="Times New Roman" w:hAnsi="Cambria Math" w:cs="Times New Roman"/>
                <w:sz w:val="28"/>
                <w:szCs w:val="28"/>
              </w:rPr>
            </m:ctrlPr>
          </m:fPr>
          <m:num>
            <m:r>
              <m:rPr>
                <m:sty m:val="p"/>
              </m:rPr>
              <w:rPr>
                <w:rFonts w:ascii="Cambria Math" w:eastAsia="Times New Roman" w:hAnsi="Times New Roman" w:cs="Times New Roman"/>
                <w:sz w:val="28"/>
                <w:szCs w:val="28"/>
                <w:lang w:eastAsia="ru-RU"/>
              </w:rPr>
              <m:t>8748</m:t>
            </m:r>
            <m:r>
              <m:rPr>
                <m:sty m:val="p"/>
              </m:rPr>
              <w:rPr>
                <w:rFonts w:ascii="Cambria Math" w:eastAsiaTheme="minorEastAsia" w:hAnsi="Times New Roman" w:cs="Times New Roman"/>
                <w:sz w:val="28"/>
                <w:szCs w:val="28"/>
                <w:lang w:eastAsia="ru-RU"/>
              </w:rPr>
              <m:t xml:space="preserve">  </m:t>
            </m:r>
            <m:r>
              <m:rPr>
                <m:sty m:val="p"/>
              </m:rPr>
              <w:rPr>
                <w:rFonts w:ascii="Cambria Math" w:eastAsia="Times New Roman" w:hAnsi="Times New Roman" w:cs="Times New Roman"/>
                <w:sz w:val="28"/>
                <w:szCs w:val="28"/>
                <w:lang w:eastAsia="ru-RU"/>
              </w:rPr>
              <m:t>∙</m:t>
            </m:r>
            <m:r>
              <m:rPr>
                <m:sty m:val="p"/>
              </m:rPr>
              <w:rPr>
                <w:rFonts w:ascii="Cambria Math" w:eastAsia="Times New Roman" w:hAnsi="Times New Roman" w:cs="Times New Roman"/>
                <w:sz w:val="28"/>
                <w:szCs w:val="28"/>
                <w:lang w:eastAsia="ru-RU"/>
              </w:rPr>
              <m:t xml:space="preserve"> 50</m:t>
            </m:r>
          </m:num>
          <m:den>
            <m:r>
              <m:rPr>
                <m:sty m:val="p"/>
              </m:rPr>
              <w:rPr>
                <w:rFonts w:ascii="Cambria Math" w:eastAsia="Times New Roman" w:hAnsi="Times New Roman" w:cs="Times New Roman"/>
                <w:sz w:val="28"/>
                <w:szCs w:val="28"/>
                <w:lang w:eastAsia="ru-RU"/>
              </w:rPr>
              <m:t>100</m:t>
            </m:r>
          </m:den>
        </m:f>
        <m:r>
          <m:rPr>
            <m:sty m:val="p"/>
          </m:rPr>
          <w:rPr>
            <w:rFonts w:ascii="Cambria Math" w:eastAsia="Times New Roman" w:hAnsi="Times New Roman" w:cs="Times New Roman"/>
            <w:sz w:val="28"/>
            <w:szCs w:val="28"/>
            <w:lang w:eastAsia="ru-RU"/>
          </w:rPr>
          <m:t>= 4374</m:t>
        </m:r>
      </m:oMath>
      <w:r w:rsidR="0070443A">
        <w:rPr>
          <w:rFonts w:ascii="Times New Roman" w:eastAsia="Times New Roman" w:hAnsi="Times New Roman" w:cs="Times New Roman"/>
          <w:sz w:val="28"/>
          <w:szCs w:val="28"/>
          <w:lang w:eastAsia="ru-RU"/>
        </w:rPr>
        <w:t xml:space="preserve"> руб.</w:t>
      </w:r>
    </w:p>
    <w:p w:rsidR="0070443A" w:rsidRDefault="0070443A" w:rsidP="0070443A">
      <w:pPr>
        <w:shd w:val="clear" w:color="auto" w:fill="FFFFFF"/>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на ПО рассчитывается по формуле:</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16"/>
          <w:sz w:val="28"/>
          <w:szCs w:val="28"/>
          <w:lang w:eastAsia="ru-RU"/>
        </w:rPr>
        <w:object w:dxaOrig="3510" w:dyaOrig="450">
          <v:shape id="_x0000_i1037" type="#_x0000_t75" style="width:175.5pt;height:22.5pt" o:ole="" fillcolor="window">
            <v:imagedata r:id="rId116" o:title=""/>
          </v:shape>
          <o:OLEObject Type="Embed" ProgID="Equation.3" ShapeID="_x0000_i1037" DrawAspect="Content" ObjectID="_1746455132" r:id="rId117"/>
        </w:object>
      </w:r>
      <w:r>
        <w:rPr>
          <w:rFonts w:ascii="Times New Roman" w:eastAsia="Times New Roman" w:hAnsi="Times New Roman" w:cs="Times New Roman"/>
          <w:sz w:val="28"/>
          <w:szCs w:val="28"/>
          <w:lang w:eastAsia="ru-RU"/>
        </w:rPr>
        <w:t>,</w:t>
      </w:r>
      <w:r>
        <w:rPr>
          <w:rFonts w:ascii="Times New Roman" w:eastAsia="Times New Roman" w:hAnsi="Times New Roman" w:cs="Times New Roman"/>
          <w:sz w:val="28"/>
          <w:szCs w:val="28"/>
          <w:lang w:eastAsia="ru-RU"/>
        </w:rPr>
        <w:tab/>
        <w:t>(4.6)</w:t>
      </w:r>
    </w:p>
    <w:p w:rsidR="0070443A" w:rsidRDefault="0070443A" w:rsidP="0070443A">
      <w:pPr>
        <w:keepLines/>
        <w:tabs>
          <w:tab w:val="left" w:pos="0"/>
          <w:tab w:val="center" w:pos="4820"/>
          <w:tab w:val="right" w:pos="9356"/>
        </w:tabs>
        <w:ind w:firstLine="709"/>
        <w:jc w:val="both"/>
        <w:rPr>
          <w:rFonts w:ascii="Times New Roman" w:eastAsia="Times New Roman" w:hAnsi="Times New Roman" w:cs="Times New Roman"/>
          <w:sz w:val="28"/>
          <w:szCs w:val="28"/>
          <w:lang w:eastAsia="ru-RU"/>
        </w:rPr>
      </w:pPr>
    </w:p>
    <w:p w:rsidR="0070443A" w:rsidRDefault="0070443A" w:rsidP="0070443A">
      <w:pPr>
        <w:keepLines/>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По формуле (4.6) получаем сумму расходов</w:t>
      </w:r>
      <w:r>
        <w:rPr>
          <w:rFonts w:ascii="Times New Roman" w:eastAsia="Times New Roman" w:hAnsi="Times New Roman" w:cs="Times New Roman"/>
          <w:color w:val="FF0000"/>
          <w:sz w:val="28"/>
          <w:szCs w:val="28"/>
          <w:lang w:eastAsia="ru-RU"/>
        </w:rPr>
        <w:t xml:space="preserve"> </w:t>
      </w:r>
      <w:r>
        <w:rPr>
          <w:rFonts w:ascii="Times New Roman" w:eastAsia="Times New Roman" w:hAnsi="Times New Roman" w:cs="Times New Roman"/>
          <w:sz w:val="28"/>
          <w:szCs w:val="28"/>
          <w:lang w:eastAsia="ru-RU"/>
        </w:rPr>
        <w:t>по всем статьям сметы:</w:t>
      </w:r>
    </w:p>
    <w:p w:rsidR="0070443A" w:rsidRDefault="0070443A" w:rsidP="0070443A">
      <w:pPr>
        <w:keepLines/>
        <w:ind w:firstLine="709"/>
        <w:jc w:val="both"/>
        <w:rPr>
          <w:rFonts w:ascii="Times New Roman" w:eastAsia="Times New Roman" w:hAnsi="Times New Roman" w:cs="Times New Roman"/>
          <w:sz w:val="28"/>
          <w:szCs w:val="28"/>
          <w:lang w:eastAsia="ru-RU"/>
        </w:rPr>
      </w:pPr>
    </w:p>
    <w:p w:rsidR="0070443A" w:rsidRDefault="00964EB8" w:rsidP="0070443A">
      <w:pPr>
        <w:ind w:left="1134" w:hanging="425"/>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р</m:t>
            </m:r>
            <m:r>
              <m:rPr>
                <m:sty m:val="p"/>
              </m:rPr>
              <w:rPr>
                <w:rFonts w:ascii="Cambria Math" w:eastAsia="Times New Roman" w:hAnsi="Times New Roman" w:cs="Times New Roman"/>
                <w:sz w:val="28"/>
                <w:szCs w:val="28"/>
                <w:lang w:eastAsia="ru-RU"/>
              </w:rPr>
              <m:t xml:space="preserve"> </m:t>
            </m:r>
          </m:sub>
        </m:sSub>
        <m:r>
          <m:rPr>
            <m:sty m:val="p"/>
          </m:rPr>
          <w:rPr>
            <w:rFonts w:ascii="Cambria Math" w:eastAsia="Times New Roman" w:hAnsi="Times New Roman" w:cs="Times New Roman"/>
            <w:sz w:val="28"/>
            <w:szCs w:val="28"/>
            <w:lang w:eastAsia="ru-RU"/>
          </w:rPr>
          <m:t>=</m:t>
        </m:r>
        <m:r>
          <m:rPr>
            <m:sty m:val="p"/>
          </m:rPr>
          <w:rPr>
            <w:rFonts w:ascii="Cambria Math" w:eastAsiaTheme="minorEastAsia" w:hAnsi="Cambria Math" w:cs="Times New Roman"/>
            <w:sz w:val="28"/>
            <w:szCs w:val="28"/>
            <w:lang w:eastAsia="ru-RU"/>
          </w:rPr>
          <m:t>8748+874,8+3329,5+864+4374=18190,3</m:t>
        </m:r>
        <m:r>
          <m:rPr>
            <m:sty m:val="p"/>
          </m:rPr>
          <w:rPr>
            <w:rFonts w:ascii="Cambria Math" w:eastAsia="Times New Roman" w:hAnsi="Times New Roman"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both"/>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Кроме того, организация-разработчик осуществляет затраты на сопровождение и адаптацию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Р</m:t>
            </m:r>
          </m:e>
          <m:sub>
            <m:r>
              <m:rPr>
                <m:sty m:val="p"/>
              </m:rPr>
              <w:rPr>
                <w:rFonts w:ascii="Cambria Math" w:eastAsia="Times New Roman" w:hAnsi="Times New Roman" w:cs="Times New Roman"/>
                <w:sz w:val="28"/>
                <w:szCs w:val="28"/>
                <w:lang w:eastAsia="ru-RU"/>
              </w:rPr>
              <m:t>са</m:t>
            </m:r>
          </m:sub>
        </m:sSub>
      </m:oMath>
      <w:r>
        <w:rPr>
          <w:rFonts w:ascii="Times New Roman" w:eastAsia="Times New Roman" w:hAnsi="Times New Roman" w:cs="Times New Roman"/>
          <w:sz w:val="28"/>
          <w:szCs w:val="28"/>
          <w:lang w:eastAsia="ru-RU"/>
        </w:rPr>
        <w:t>), которые определяются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keepLines/>
        <w:tabs>
          <w:tab w:val="left" w:pos="0"/>
          <w:tab w:val="center" w:pos="4820"/>
          <w:tab w:val="right" w:pos="9356"/>
        </w:tabs>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ab/>
      </w:r>
      <w:r>
        <w:rPr>
          <w:rFonts w:ascii="Times New Roman" w:eastAsia="Times New Roman" w:hAnsi="Times New Roman" w:cs="Times New Roman"/>
          <w:position w:val="-28"/>
          <w:sz w:val="28"/>
          <w:szCs w:val="28"/>
          <w:lang w:eastAsia="ru-RU"/>
        </w:rPr>
        <w:object w:dxaOrig="1935" w:dyaOrig="750">
          <v:shape id="_x0000_i1038" type="#_x0000_t75" style="width:96.75pt;height:37.5pt" o:ole="" fillcolor="window">
            <v:imagedata r:id="rId118" o:title=""/>
          </v:shape>
          <o:OLEObject Type="Embed" ProgID="Equation.3" ShapeID="_x0000_i1038" DrawAspect="Content" ObjectID="_1746455133" r:id="rId119"/>
        </w:object>
      </w:r>
      <w:r>
        <w:rPr>
          <w:rFonts w:ascii="Times New Roman" w:eastAsia="Times New Roman" w:hAnsi="Times New Roman" w:cs="Times New Roman"/>
          <w:sz w:val="28"/>
          <w:szCs w:val="28"/>
          <w:lang w:eastAsia="ru-RU"/>
        </w:rPr>
        <w:tab/>
        <w:t>(4.7)</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70443A" w:rsidP="0070443A">
      <w:pPr>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где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Н</m:t>
            </m:r>
          </m:e>
          <m:sub>
            <m:r>
              <m:rPr>
                <m:sty m:val="p"/>
              </m:rPr>
              <w:rPr>
                <w:rFonts w:ascii="Cambria Math" w:eastAsia="Times New Roman" w:hAnsi="Times New Roman" w:cs="Times New Roman"/>
                <w:sz w:val="28"/>
                <w:szCs w:val="28"/>
                <w:lang w:eastAsia="ru-RU"/>
              </w:rPr>
              <m:t>рса</m:t>
            </m:r>
          </m:sub>
        </m:sSub>
      </m:oMath>
      <w:r>
        <w:rPr>
          <w:rFonts w:ascii="Times New Roman" w:eastAsia="Times New Roman" w:hAnsi="Times New Roman" w:cs="Times New Roman"/>
          <w:sz w:val="28"/>
          <w:szCs w:val="28"/>
          <w:lang w:eastAsia="ru-RU"/>
        </w:rPr>
        <w:t xml:space="preserve"> – норматив расходов на сопровождение и адаптацию, 20%.</w:t>
      </w:r>
    </w:p>
    <w:p w:rsidR="0070443A" w:rsidRDefault="0070443A" w:rsidP="0070443A">
      <w:pPr>
        <w:ind w:firstLine="709"/>
        <w:jc w:val="both"/>
        <w:rPr>
          <w:rFonts w:ascii="Times New Roman" w:eastAsia="Times New Roman" w:hAnsi="Times New Roman" w:cs="Times New Roman"/>
          <w:spacing w:val="-4"/>
          <w:sz w:val="28"/>
          <w:szCs w:val="28"/>
          <w:lang w:eastAsia="ru-RU"/>
        </w:rPr>
      </w:pPr>
      <w:r>
        <w:rPr>
          <w:rFonts w:ascii="Times New Roman" w:eastAsia="Times New Roman" w:hAnsi="Times New Roman" w:cs="Times New Roman"/>
          <w:spacing w:val="-4"/>
          <w:sz w:val="28"/>
          <w:szCs w:val="28"/>
          <w:lang w:eastAsia="ru-RU"/>
        </w:rPr>
        <w:t xml:space="preserve">Затраты на сопровождение и адаптацию программного продукта по формуле (4.7) составят: </w:t>
      </w:r>
    </w:p>
    <w:p w:rsidR="0070443A" w:rsidRDefault="0070443A" w:rsidP="0070443A">
      <w:pPr>
        <w:ind w:firstLine="709"/>
        <w:jc w:val="both"/>
        <w:rPr>
          <w:rFonts w:ascii="Times New Roman" w:eastAsia="Times New Roman" w:hAnsi="Times New Roman" w:cs="Times New Roman"/>
          <w:spacing w:val="-4"/>
          <w:sz w:val="28"/>
          <w:szCs w:val="28"/>
          <w:lang w:eastAsia="ru-RU"/>
        </w:rPr>
      </w:pPr>
    </w:p>
    <w:p w:rsidR="0070443A" w:rsidRDefault="00964EB8" w:rsidP="0070443A">
      <w:pPr>
        <w:ind w:firstLine="709"/>
        <w:rPr>
          <w:rFonts w:ascii="Times New Roman" w:eastAsia="Times New Roman" w:hAnsi="Times New Roman" w:cs="Times New Roman"/>
          <w:spacing w:val="-4"/>
          <w:sz w:val="28"/>
          <w:szCs w:val="28"/>
          <w:lang w:eastAsia="ru-RU"/>
        </w:rPr>
      </w:pPr>
      <m:oMath>
        <m:sSub>
          <m:sSubPr>
            <m:ctrlPr>
              <w:rPr>
                <w:rFonts w:ascii="Cambria Math" w:eastAsia="Times New Roman" w:hAnsi="Cambria Math" w:cs="Times New Roman"/>
                <w:spacing w:val="-4"/>
                <w:sz w:val="28"/>
                <w:szCs w:val="28"/>
              </w:rPr>
            </m:ctrlPr>
          </m:sSubPr>
          <m:e>
            <m:r>
              <m:rPr>
                <m:sty m:val="p"/>
              </m:rPr>
              <w:rPr>
                <w:rFonts w:ascii="Cambria Math" w:eastAsia="Times New Roman" w:hAnsi="Cambria Math" w:cs="Times New Roman"/>
                <w:spacing w:val="-4"/>
                <w:sz w:val="28"/>
                <w:szCs w:val="28"/>
                <w:lang w:eastAsia="ru-RU"/>
              </w:rPr>
              <m:t>Р</m:t>
            </m:r>
          </m:e>
          <m:sub>
            <m:r>
              <m:rPr>
                <m:sty m:val="p"/>
              </m:rPr>
              <w:rPr>
                <w:rFonts w:ascii="Cambria Math" w:eastAsia="Times New Roman" w:hAnsi="Cambria Math" w:cs="Times New Roman"/>
                <w:spacing w:val="-4"/>
                <w:sz w:val="28"/>
                <w:szCs w:val="28"/>
                <w:lang w:eastAsia="ru-RU"/>
              </w:rPr>
              <m:t>са</m:t>
            </m:r>
          </m:sub>
        </m:sSub>
        <m:r>
          <m:rPr>
            <m:sty m:val="p"/>
          </m:rPr>
          <w:rPr>
            <w:rFonts w:ascii="Cambria Math" w:eastAsia="Times New Roman" w:hAnsi="Times New Roman" w:cs="Times New Roman"/>
            <w:spacing w:val="-4"/>
            <w:sz w:val="28"/>
            <w:szCs w:val="28"/>
            <w:lang w:eastAsia="ru-RU"/>
          </w:rPr>
          <m:t>=</m:t>
        </m:r>
        <m:f>
          <m:fPr>
            <m:ctrlPr>
              <w:rPr>
                <w:rFonts w:ascii="Cambria Math" w:eastAsia="Times New Roman" w:hAnsi="Cambria Math" w:cs="Times New Roman"/>
                <w:spacing w:val="-4"/>
                <w:sz w:val="28"/>
                <w:szCs w:val="28"/>
              </w:rPr>
            </m:ctrlPr>
          </m:fPr>
          <m:num>
            <m:r>
              <m:rPr>
                <m:sty m:val="p"/>
              </m:rPr>
              <w:rPr>
                <w:rFonts w:ascii="Cambria Math" w:eastAsia="Times New Roman" w:hAnsi="Times New Roman" w:cs="Times New Roman"/>
                <w:sz w:val="28"/>
                <w:szCs w:val="28"/>
                <w:lang w:eastAsia="ru-RU"/>
              </w:rPr>
              <m:t>18190,3</m:t>
            </m:r>
            <m:r>
              <m:rPr>
                <m:sty m:val="p"/>
              </m:rPr>
              <w:rPr>
                <w:rFonts w:ascii="Cambria Math" w:eastAsia="Times New Roman" w:hAnsi="Times New Roman" w:cs="Times New Roman"/>
                <w:spacing w:val="-4"/>
                <w:sz w:val="28"/>
                <w:szCs w:val="28"/>
                <w:lang w:eastAsia="ru-RU"/>
              </w:rPr>
              <m:t xml:space="preserve"> </m:t>
            </m:r>
            <m:r>
              <m:rPr>
                <m:sty m:val="p"/>
              </m:rPr>
              <w:rPr>
                <w:rFonts w:ascii="Cambria Math" w:eastAsia="Times New Roman" w:hAnsi="Cambria Math" w:cs="Times New Roman"/>
                <w:spacing w:val="-4"/>
                <w:sz w:val="28"/>
                <w:szCs w:val="28"/>
                <w:lang w:eastAsia="ru-RU"/>
              </w:rPr>
              <m:t>∙</m:t>
            </m:r>
            <m:r>
              <m:rPr>
                <m:sty m:val="p"/>
              </m:rPr>
              <w:rPr>
                <w:rFonts w:ascii="Cambria Math" w:eastAsia="Times New Roman" w:hAnsi="Times New Roman" w:cs="Times New Roman"/>
                <w:spacing w:val="-4"/>
                <w:sz w:val="28"/>
                <w:szCs w:val="28"/>
                <w:lang w:eastAsia="ru-RU"/>
              </w:rPr>
              <m:t xml:space="preserve"> 20</m:t>
            </m:r>
          </m:num>
          <m:den>
            <m:r>
              <m:rPr>
                <m:sty m:val="p"/>
              </m:rPr>
              <w:rPr>
                <w:rFonts w:ascii="Cambria Math" w:eastAsia="Times New Roman" w:hAnsi="Times New Roman" w:cs="Times New Roman"/>
                <w:spacing w:val="-4"/>
                <w:sz w:val="28"/>
                <w:szCs w:val="28"/>
                <w:lang w:eastAsia="ru-RU"/>
              </w:rPr>
              <m:t>100</m:t>
            </m:r>
          </m:den>
        </m:f>
        <m:r>
          <m:rPr>
            <m:sty m:val="p"/>
          </m:rPr>
          <w:rPr>
            <w:rFonts w:ascii="Cambria Math" w:eastAsia="Times New Roman" w:hAnsi="Times New Roman" w:cs="Times New Roman"/>
            <w:spacing w:val="-4"/>
            <w:sz w:val="28"/>
            <w:szCs w:val="28"/>
            <w:lang w:eastAsia="ru-RU"/>
          </w:rPr>
          <m:t>=3638</m:t>
        </m:r>
      </m:oMath>
      <w:r w:rsidR="0070443A">
        <w:rPr>
          <w:rFonts w:ascii="Times New Roman" w:eastAsia="Times New Roman" w:hAnsi="Times New Roman" w:cs="Times New Roman"/>
          <w:spacing w:val="-4"/>
          <w:sz w:val="28"/>
          <w:szCs w:val="28"/>
          <w:lang w:eastAsia="ru-RU"/>
        </w:rPr>
        <w:t xml:space="preserve"> руб.</w:t>
      </w:r>
    </w:p>
    <w:p w:rsidR="0070443A" w:rsidRDefault="0070443A" w:rsidP="0070443A">
      <w:pPr>
        <w:ind w:firstLine="709"/>
        <w:jc w:val="both"/>
        <w:rPr>
          <w:rFonts w:ascii="Times New Roman" w:eastAsia="Times New Roman" w:hAnsi="Times New Roman" w:cs="Times New Roman"/>
          <w:spacing w:val="-2"/>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Общая сумма расходов на разработку (с затратами на сопровождение и адаптацию) как полная себестоимость ПС (</w:t>
      </w:r>
      <m:oMath>
        <m:sSub>
          <m:sSubPr>
            <m:ctrlPr>
              <w:rPr>
                <w:rFonts w:ascii="Cambria Math" w:eastAsia="Times New Roman" w:hAnsi="Cambria Math" w:cs="Times New Roman"/>
                <w:sz w:val="28"/>
                <w:szCs w:val="28"/>
              </w:rPr>
            </m:ctrlPr>
          </m:sSubPr>
          <m:e>
            <m:r>
              <m:rPr>
                <m:sty m:val="p"/>
              </m:rPr>
              <w:rPr>
                <w:rFonts w:ascii="Cambria Math" w:eastAsia="Times New Roman" w:hAnsi="Times New Roman" w:cs="Times New Roman"/>
                <w:sz w:val="28"/>
                <w:szCs w:val="28"/>
                <w:lang w:eastAsia="ru-RU"/>
              </w:rPr>
              <m:t>С</m:t>
            </m:r>
          </m:e>
          <m:sub>
            <m:r>
              <m:rPr>
                <m:sty m:val="p"/>
              </m:rPr>
              <w:rPr>
                <w:rFonts w:ascii="Cambria Math" w:eastAsia="Times New Roman" w:hAnsi="Times New Roman" w:cs="Times New Roman"/>
                <w:sz w:val="28"/>
                <w:szCs w:val="28"/>
                <w:lang w:eastAsia="ru-RU"/>
              </w:rPr>
              <m:t>п</m:t>
            </m:r>
          </m:sub>
        </m:sSub>
      </m:oMath>
      <w:r>
        <w:rPr>
          <w:rFonts w:ascii="Times New Roman" w:eastAsia="Times New Roman" w:hAnsi="Times New Roman" w:cs="Times New Roman"/>
          <w:sz w:val="28"/>
          <w:szCs w:val="28"/>
          <w:lang w:eastAsia="ru-RU"/>
        </w:rPr>
        <w:t>) определяется по формуле:</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964EB8" w:rsidP="0070443A">
      <w:pPr>
        <w:keepLines/>
        <w:jc w:val="right"/>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п</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С</m:t>
            </m:r>
          </m:e>
          <m:sub>
            <m:r>
              <w:rPr>
                <w:rFonts w:ascii="Cambria Math" w:eastAsia="Times New Roman" w:hAnsi="Cambria Math" w:cs="Times New Roman"/>
                <w:sz w:val="28"/>
                <w:szCs w:val="28"/>
                <w:vertAlign w:val="subscript"/>
                <w:lang w:eastAsia="ru-RU"/>
              </w:rPr>
              <m:t>р</m:t>
            </m:r>
          </m:sub>
        </m:sSub>
        <m:r>
          <w:rPr>
            <w:rFonts w:ascii="Cambria Math" w:eastAsia="Times New Roman" w:hAnsi="Cambria Math" w:cs="Times New Roman"/>
            <w:sz w:val="28"/>
            <w:szCs w:val="28"/>
            <w:vertAlign w:val="subscript"/>
            <w:lang w:eastAsia="ru-RU"/>
          </w:rPr>
          <m:t xml:space="preserve">+ </m:t>
        </m:r>
        <m:sSub>
          <m:sSubPr>
            <m:ctrlPr>
              <w:rPr>
                <w:rFonts w:ascii="Cambria Math" w:eastAsia="Times New Roman" w:hAnsi="Cambria Math" w:cs="Times New Roman"/>
                <w:i/>
                <w:sz w:val="28"/>
                <w:szCs w:val="28"/>
                <w:vertAlign w:val="subscript"/>
              </w:rPr>
            </m:ctrlPr>
          </m:sSubPr>
          <m:e>
            <m:r>
              <w:rPr>
                <w:rFonts w:ascii="Cambria Math" w:eastAsia="Times New Roman" w:hAnsi="Cambria Math" w:cs="Times New Roman"/>
                <w:sz w:val="28"/>
                <w:szCs w:val="28"/>
                <w:vertAlign w:val="subscript"/>
                <w:lang w:eastAsia="ru-RU"/>
              </w:rPr>
              <m:t>Р</m:t>
            </m:r>
          </m:e>
          <m:sub>
            <m:r>
              <w:rPr>
                <w:rFonts w:ascii="Cambria Math" w:eastAsia="Times New Roman" w:hAnsi="Cambria Math" w:cs="Times New Roman"/>
                <w:sz w:val="28"/>
                <w:szCs w:val="28"/>
                <w:vertAlign w:val="subscript"/>
                <w:lang w:eastAsia="ru-RU"/>
              </w:rPr>
              <m:t>са</m:t>
            </m:r>
          </m:sub>
        </m:sSub>
        <m:r>
          <w:rPr>
            <w:rFonts w:ascii="Cambria Math" w:eastAsia="Times New Roman" w:hAnsi="Cambria Math" w:cs="Times New Roman"/>
            <w:sz w:val="28"/>
            <w:szCs w:val="28"/>
            <w:vertAlign w:val="subscript"/>
            <w:lang w:eastAsia="ru-RU"/>
          </w:rPr>
          <m:t>,</m:t>
        </m:r>
      </m:oMath>
      <w:r w:rsidR="0070443A">
        <w:rPr>
          <w:rFonts w:ascii="Times New Roman" w:eastAsia="Times New Roman" w:hAnsi="Times New Roman" w:cs="Times New Roman"/>
          <w:sz w:val="28"/>
          <w:szCs w:val="28"/>
          <w:lang w:eastAsia="ru-RU"/>
        </w:rPr>
        <w:t xml:space="preserve"> </w:t>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r>
      <w:r w:rsidR="0070443A">
        <w:rPr>
          <w:rFonts w:ascii="Times New Roman" w:eastAsia="Times New Roman" w:hAnsi="Times New Roman" w:cs="Times New Roman"/>
          <w:sz w:val="28"/>
          <w:szCs w:val="28"/>
          <w:lang w:eastAsia="ru-RU"/>
        </w:rPr>
        <w:tab/>
        <w:t xml:space="preserve"> (4.8)</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 Полная себестоимость разрабатываемого программного средства, рассчитанная по формуле (4.8) составит:</w:t>
      </w:r>
    </w:p>
    <w:p w:rsidR="0070443A" w:rsidRDefault="0070443A" w:rsidP="0070443A">
      <w:pPr>
        <w:ind w:firstLine="709"/>
        <w:jc w:val="both"/>
        <w:rPr>
          <w:rFonts w:ascii="Times New Roman" w:eastAsia="Times New Roman" w:hAnsi="Times New Roman" w:cs="Times New Roman"/>
          <w:sz w:val="28"/>
          <w:szCs w:val="28"/>
          <w:lang w:eastAsia="ru-RU"/>
        </w:rPr>
      </w:pPr>
    </w:p>
    <w:p w:rsidR="0070443A" w:rsidRDefault="00964EB8" w:rsidP="0070443A">
      <w:pPr>
        <w:ind w:firstLine="709"/>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eastAsia="ru-RU"/>
              </w:rPr>
              <m:t>С</m:t>
            </m:r>
          </m:e>
          <m:sub>
            <m:r>
              <w:rPr>
                <w:rFonts w:ascii="Cambria Math" w:eastAsia="Times New Roman" w:hAnsi="Cambria Math" w:cs="Times New Roman"/>
                <w:sz w:val="28"/>
                <w:szCs w:val="28"/>
                <w:lang w:eastAsia="ru-RU"/>
              </w:rPr>
              <m:t>п</m:t>
            </m:r>
          </m:sub>
        </m:sSub>
        <m:r>
          <w:rPr>
            <w:rFonts w:ascii="Cambria Math" w:eastAsia="Times New Roman" w:hAnsi="Cambria Math" w:cs="Times New Roman"/>
            <w:sz w:val="28"/>
            <w:szCs w:val="28"/>
            <w:lang w:eastAsia="ru-RU"/>
          </w:rPr>
          <m:t>=</m:t>
        </m:r>
        <m:r>
          <m:rPr>
            <m:sty m:val="p"/>
          </m:rPr>
          <w:rPr>
            <w:rFonts w:ascii="Cambria Math" w:eastAsia="Times New Roman" w:hAnsi="Times New Roman" w:cs="Times New Roman"/>
            <w:sz w:val="28"/>
            <w:szCs w:val="28"/>
            <w:lang w:eastAsia="ru-RU"/>
          </w:rPr>
          <m:t>18190,3+3638=21828,3</m:t>
        </m:r>
        <m:r>
          <w:rPr>
            <w:rFonts w:ascii="Cambria Math" w:eastAsia="Times New Roman" w:hAnsi="Cambria Math" w:cs="Times New Roman"/>
            <w:sz w:val="28"/>
            <w:szCs w:val="28"/>
            <w:lang w:eastAsia="ru-RU"/>
          </w:rPr>
          <m:t xml:space="preserve">  </m:t>
        </m:r>
      </m:oMath>
      <w:r w:rsidR="0070443A">
        <w:rPr>
          <w:rFonts w:ascii="Times New Roman" w:eastAsia="Times New Roman" w:hAnsi="Times New Roman" w:cs="Times New Roman"/>
          <w:sz w:val="28"/>
          <w:szCs w:val="28"/>
          <w:lang w:eastAsia="ru-RU"/>
        </w:rPr>
        <w:t>руб.</w:t>
      </w:r>
    </w:p>
    <w:p w:rsidR="0070443A" w:rsidRDefault="0070443A" w:rsidP="0070443A">
      <w:pPr>
        <w:jc w:val="center"/>
        <w:rPr>
          <w:rFonts w:ascii="Times New Roman" w:eastAsia="Times New Roman" w:hAnsi="Times New Roman" w:cs="Times New Roman"/>
          <w:sz w:val="28"/>
          <w:szCs w:val="28"/>
          <w:lang w:eastAsia="ru-RU"/>
        </w:rPr>
      </w:pPr>
    </w:p>
    <w:p w:rsidR="0070443A" w:rsidRDefault="0070443A" w:rsidP="0070443A">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Все расчеты сметы затрат и себестоимости программного средства сведены в таблицу 4.2.</w:t>
      </w:r>
    </w:p>
    <w:p w:rsidR="0070443A" w:rsidRDefault="0070443A" w:rsidP="0070443A">
      <w:pPr>
        <w:ind w:firstLine="709"/>
        <w:jc w:val="both"/>
        <w:rPr>
          <w:rFonts w:ascii="Times New Roman" w:eastAsia="Times New Roman" w:hAnsi="Times New Roman" w:cs="Times New Roman"/>
          <w:sz w:val="28"/>
          <w:szCs w:val="28"/>
          <w:lang w:eastAsia="ru-RU"/>
        </w:rPr>
      </w:pPr>
    </w:p>
    <w:tbl>
      <w:tblPr>
        <w:tblpPr w:leftFromText="180" w:rightFromText="180" w:vertAnchor="text" w:horzAnchor="margin" w:tblpY="709"/>
        <w:tblW w:w="0" w:type="auto"/>
        <w:tblLook w:val="04A0" w:firstRow="1" w:lastRow="0" w:firstColumn="1" w:lastColumn="0" w:noHBand="0" w:noVBand="1"/>
      </w:tblPr>
      <w:tblGrid>
        <w:gridCol w:w="4234"/>
        <w:gridCol w:w="1983"/>
        <w:gridCol w:w="3105"/>
      </w:tblGrid>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Наименование статей</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Условное обозначение</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Значение (руб.)</w:t>
            </w:r>
          </w:p>
        </w:tc>
      </w:tr>
      <w:tr w:rsidR="0070443A" w:rsidTr="00964EB8">
        <w:trPr>
          <w:trHeight w:val="264"/>
        </w:trPr>
        <w:tc>
          <w:tcPr>
            <w:tcW w:w="4234" w:type="dxa"/>
            <w:tcBorders>
              <w:top w:val="single" w:sz="4" w:space="0" w:color="auto"/>
              <w:left w:val="single" w:sz="4" w:space="0" w:color="auto"/>
              <w:bottom w:val="single" w:sz="4" w:space="0" w:color="auto"/>
              <w:right w:val="single" w:sz="4" w:space="0" w:color="auto"/>
            </w:tcBorders>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1</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w:t>
            </w:r>
          </w:p>
        </w:tc>
        <w:tc>
          <w:tcPr>
            <w:tcW w:w="3105"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Основная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о</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Дополнительная заработная плата команды разработчиков</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д</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874,8</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Отчисления в фонд социальной защиты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З</m:t>
                    </m:r>
                  </m:e>
                  <m:sub>
                    <m:r>
                      <m:rPr>
                        <m:sty m:val="p"/>
                      </m:rPr>
                      <w:rPr>
                        <w:rFonts w:ascii="Cambria Math" w:eastAsia="Times New Roman" w:hAnsi="Cambria Math" w:cs="Times New Roman"/>
                        <w:sz w:val="28"/>
                        <w:szCs w:val="24"/>
                        <w:lang w:eastAsia="ru-RU"/>
                      </w:rPr>
                      <m:t>сз</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3329,5</w:t>
            </w:r>
          </w:p>
        </w:tc>
      </w:tr>
      <w:tr w:rsidR="0070443A" w:rsidTr="00964EB8">
        <w:trPr>
          <w:trHeight w:val="627"/>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Машинное время</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P</m:t>
                    </m:r>
                  </m:e>
                  <m:sub>
                    <m:r>
                      <m:rPr>
                        <m:sty m:val="p"/>
                      </m:rPr>
                      <w:rPr>
                        <w:rFonts w:ascii="Cambria Math" w:eastAsia="Times New Roman" w:hAnsi="Cambria Math" w:cs="Times New Roman"/>
                        <w:sz w:val="28"/>
                        <w:szCs w:val="24"/>
                        <w:lang w:eastAsia="ru-RU"/>
                      </w:rPr>
                      <m:t>м</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864</w:t>
            </w:r>
          </w:p>
        </w:tc>
      </w:tr>
      <w:tr w:rsidR="0070443A" w:rsidTr="00964EB8">
        <w:trPr>
          <w:trHeight w:val="590"/>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Накладные расходы</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Р</m:t>
                    </m:r>
                  </m:e>
                  <m:sub>
                    <m:r>
                      <m:rPr>
                        <m:sty m:val="p"/>
                      </m:rPr>
                      <w:rPr>
                        <w:rFonts w:ascii="Cambria Math" w:eastAsia="Times New Roman" w:hAnsi="Cambria Math" w:cs="Times New Roman"/>
                        <w:sz w:val="28"/>
                        <w:szCs w:val="24"/>
                        <w:lang w:eastAsia="ru-RU"/>
                      </w:rPr>
                      <m:t>н</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4374</w:t>
            </w:r>
          </w:p>
        </w:tc>
      </w:tr>
      <w:tr w:rsidR="0070443A" w:rsidTr="00964EB8">
        <w:trPr>
          <w:trHeight w:val="529"/>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Затраты на сопровождение и адаптацию</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vertAlign w:val="subscript"/>
                        <w:lang w:val="en-US"/>
                      </w:rPr>
                    </m:ctrlPr>
                  </m:sSubPr>
                  <m:e>
                    <m:r>
                      <m:rPr>
                        <m:sty m:val="p"/>
                      </m:rPr>
                      <w:rPr>
                        <w:rFonts w:ascii="Cambria Math" w:eastAsia="Times New Roman" w:hAnsi="Cambria Math" w:cs="Times New Roman"/>
                        <w:sz w:val="28"/>
                        <w:szCs w:val="24"/>
                        <w:vertAlign w:val="subscript"/>
                        <w:lang w:eastAsia="ru-RU"/>
                      </w:rPr>
                      <m:t>Р</m:t>
                    </m:r>
                  </m:e>
                  <m:sub>
                    <m:r>
                      <m:rPr>
                        <m:sty m:val="p"/>
                      </m:rPr>
                      <w:rPr>
                        <w:rFonts w:ascii="Cambria Math" w:eastAsia="Times New Roman" w:hAnsi="Cambria Math" w:cs="Times New Roman"/>
                        <w:sz w:val="28"/>
                        <w:szCs w:val="24"/>
                        <w:vertAlign w:val="subscript"/>
                        <w:lang w:eastAsia="ru-RU"/>
                      </w:rPr>
                      <m:t>са</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3638</w:t>
            </w:r>
          </w:p>
        </w:tc>
      </w:tr>
      <w:tr w:rsidR="0070443A" w:rsidTr="00964EB8">
        <w:trPr>
          <w:trHeight w:val="598"/>
        </w:trPr>
        <w:tc>
          <w:tcPr>
            <w:tcW w:w="4234" w:type="dxa"/>
            <w:tcBorders>
              <w:top w:val="single" w:sz="4" w:space="0" w:color="auto"/>
              <w:left w:val="single" w:sz="4" w:space="0" w:color="auto"/>
              <w:bottom w:val="single" w:sz="4" w:space="0" w:color="auto"/>
              <w:right w:val="single" w:sz="4" w:space="0" w:color="auto"/>
            </w:tcBorders>
            <w:vAlign w:val="center"/>
            <w:hideMark/>
          </w:tcPr>
          <w:p w:rsidR="0070443A" w:rsidRDefault="0070443A" w:rsidP="00964EB8">
            <w:pPr>
              <w:keepNext/>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Полная себестоимость разрабатываемого программного продукта</w:t>
            </w:r>
          </w:p>
        </w:tc>
        <w:tc>
          <w:tcPr>
            <w:tcW w:w="1983" w:type="dxa"/>
            <w:tcBorders>
              <w:top w:val="single" w:sz="4" w:space="0" w:color="auto"/>
              <w:left w:val="single" w:sz="4" w:space="0" w:color="auto"/>
              <w:bottom w:val="single" w:sz="4" w:space="0" w:color="auto"/>
              <w:right w:val="single" w:sz="4" w:space="0" w:color="auto"/>
            </w:tcBorders>
            <w:vAlign w:val="center"/>
            <w:hideMark/>
          </w:tcPr>
          <w:p w:rsidR="0070443A" w:rsidRDefault="00964EB8" w:rsidP="00964EB8">
            <w:pPr>
              <w:keepNext/>
              <w:jc w:val="center"/>
              <w:rPr>
                <w:rFonts w:ascii="Times New Roman" w:eastAsia="Times New Roman" w:hAnsi="Times New Roman" w:cs="Times New Roman"/>
                <w:sz w:val="28"/>
                <w:szCs w:val="24"/>
                <w:lang w:eastAsia="ru-RU"/>
              </w:rPr>
            </w:pPr>
            <m:oMathPara>
              <m:oMath>
                <m:sSub>
                  <m:sSubPr>
                    <m:ctrlPr>
                      <w:rPr>
                        <w:rFonts w:ascii="Cambria Math" w:eastAsia="Times New Roman" w:hAnsi="Cambria Math" w:cs="Times New Roman"/>
                        <w:sz w:val="28"/>
                        <w:szCs w:val="24"/>
                        <w:lang w:val="en-US"/>
                      </w:rPr>
                    </m:ctrlPr>
                  </m:sSubPr>
                  <m:e>
                    <m:r>
                      <m:rPr>
                        <m:sty m:val="p"/>
                      </m:rPr>
                      <w:rPr>
                        <w:rFonts w:ascii="Cambria Math" w:eastAsia="Times New Roman" w:hAnsi="Cambria Math" w:cs="Times New Roman"/>
                        <w:sz w:val="28"/>
                        <w:szCs w:val="24"/>
                        <w:lang w:eastAsia="ru-RU"/>
                      </w:rPr>
                      <m:t>С</m:t>
                    </m:r>
                  </m:e>
                  <m:sub>
                    <m:r>
                      <m:rPr>
                        <m:sty m:val="p"/>
                      </m:rPr>
                      <w:rPr>
                        <w:rFonts w:ascii="Cambria Math" w:eastAsia="Times New Roman" w:hAnsi="Cambria Math" w:cs="Times New Roman"/>
                        <w:sz w:val="28"/>
                        <w:szCs w:val="24"/>
                        <w:lang w:eastAsia="ru-RU"/>
                      </w:rPr>
                      <m:t>п</m:t>
                    </m:r>
                  </m:sub>
                </m:sSub>
              </m:oMath>
            </m:oMathPara>
          </w:p>
        </w:tc>
        <w:tc>
          <w:tcPr>
            <w:tcW w:w="3105" w:type="dxa"/>
            <w:tcBorders>
              <w:top w:val="single" w:sz="4" w:space="0" w:color="auto"/>
              <w:left w:val="single" w:sz="4" w:space="0" w:color="auto"/>
              <w:bottom w:val="single" w:sz="4" w:space="0" w:color="auto"/>
              <w:right w:val="single" w:sz="4" w:space="0" w:color="auto"/>
            </w:tcBorders>
            <w:vAlign w:val="center"/>
          </w:tcPr>
          <w:p w:rsidR="0070443A" w:rsidRDefault="0070443A" w:rsidP="00964EB8">
            <w:pPr>
              <w:keepNext/>
              <w:ind w:left="-53"/>
              <w:jc w:val="center"/>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21828,3</w:t>
            </w:r>
          </w:p>
        </w:tc>
      </w:tr>
    </w:tbl>
    <w:p w:rsidR="0070443A" w:rsidRDefault="0070443A" w:rsidP="0070443A">
      <w:pPr>
        <w:ind w:left="2410" w:hanging="2410"/>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4.2 – Смета затрат разработки автоматизированной системы распределения учебной нагрузки преподавателей кафедры </w:t>
      </w:r>
    </w:p>
    <w:p w:rsidR="0070443A" w:rsidRDefault="0070443A" w:rsidP="0070443A">
      <w:pPr>
        <w:jc w:val="both"/>
        <w:rPr>
          <w:rFonts w:ascii="Times New Roman" w:eastAsia="Times New Roman" w:hAnsi="Times New Roman"/>
          <w:sz w:val="28"/>
          <w:szCs w:val="28"/>
          <w:lang w:eastAsia="ru-RU"/>
        </w:rPr>
      </w:pPr>
    </w:p>
    <w:p w:rsidR="0070443A" w:rsidRDefault="0070443A" w:rsidP="0070443A">
      <w:pPr>
        <w:keepNext/>
        <w:spacing w:line="276" w:lineRule="auto"/>
        <w:ind w:firstLine="708"/>
        <w:jc w:val="both"/>
        <w:rPr>
          <w:rFonts w:ascii="Times New Roman" w:eastAsia="Times New Roman" w:hAnsi="Times New Roman" w:cs="Times New Roman"/>
          <w:sz w:val="28"/>
          <w:szCs w:val="28"/>
          <w:lang w:eastAsia="ru-RU"/>
        </w:rPr>
      </w:pPr>
      <w:bookmarkStart w:id="230" w:name="_Toc453282542"/>
      <w:bookmarkStart w:id="231" w:name="_Toc388876397"/>
      <w:r>
        <w:rPr>
          <w:rFonts w:ascii="Times New Roman" w:eastAsia="Times New Roman" w:hAnsi="Times New Roman" w:cs="Times New Roman"/>
          <w:sz w:val="28"/>
          <w:szCs w:val="28"/>
          <w:lang w:eastAsia="ru-RU"/>
        </w:rPr>
        <w:lastRenderedPageBreak/>
        <w:t xml:space="preserve">Использование данного программного продукта оказывает также косвенное влияние на деятельность ВУЗа, оказывая ему дополнительные выгоды следующего характера: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сокращается время на подготовку отчетности по выполнению учебной нагрузки преподавателями кафедры;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облегчается учет и анализ результатов работы преподавателей;  </w:t>
      </w:r>
    </w:p>
    <w:p w:rsidR="0070443A" w:rsidRDefault="0070443A" w:rsidP="0070443A">
      <w:pPr>
        <w:keepNext/>
        <w:numPr>
          <w:ilvl w:val="0"/>
          <w:numId w:val="12"/>
        </w:numPr>
        <w:tabs>
          <w:tab w:val="left" w:pos="993"/>
        </w:tabs>
        <w:spacing w:line="276" w:lineRule="auto"/>
        <w:ind w:left="0" w:firstLine="709"/>
        <w:contextualSpacing/>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снижается риск получения некорректной информации о выполненной работе, а также сокращается количество допущенных ошибок при планировании учебной нагрузки.</w:t>
      </w:r>
    </w:p>
    <w:bookmarkEnd w:id="230"/>
    <w:bookmarkEnd w:id="231"/>
    <w:p w:rsidR="0070443A" w:rsidRDefault="0070443A" w:rsidP="0070443A">
      <w:pPr>
        <w:ind w:firstLine="900"/>
        <w:jc w:val="both"/>
        <w:rPr>
          <w:rFonts w:ascii="Times New Roman" w:eastAsia="Times New Roman" w:hAnsi="Times New Roman" w:cs="Times New Roman"/>
          <w:b/>
          <w:bCs/>
          <w:sz w:val="28"/>
          <w:szCs w:val="28"/>
          <w:lang w:eastAsia="ru-RU"/>
        </w:rPr>
      </w:pPr>
    </w:p>
    <w:p w:rsidR="0070443A" w:rsidRPr="0080146A" w:rsidRDefault="0070443A" w:rsidP="0070443A">
      <w:pPr>
        <w:pStyle w:val="2"/>
        <w:spacing w:before="0" w:line="276" w:lineRule="auto"/>
        <w:ind w:left="851"/>
        <w:jc w:val="both"/>
        <w:rPr>
          <w:rFonts w:ascii="Times New Roman" w:hAnsi="Times New Roman" w:cs="Times New Roman"/>
          <w:b/>
          <w:color w:val="000000" w:themeColor="text1"/>
          <w:sz w:val="28"/>
          <w:szCs w:val="28"/>
        </w:rPr>
      </w:pPr>
      <w:bookmarkStart w:id="232" w:name="_Toc452559815"/>
      <w:bookmarkStart w:id="233" w:name="_Toc481615300"/>
      <w:r>
        <w:rPr>
          <w:rFonts w:ascii="Times New Roman" w:hAnsi="Times New Roman" w:cs="Times New Roman"/>
          <w:b/>
          <w:color w:val="000000" w:themeColor="text1"/>
          <w:sz w:val="28"/>
          <w:szCs w:val="28"/>
        </w:rPr>
        <w:t xml:space="preserve">4.3 </w:t>
      </w:r>
      <w:r w:rsidRPr="0080146A">
        <w:rPr>
          <w:rFonts w:ascii="Times New Roman" w:hAnsi="Times New Roman" w:cs="Times New Roman"/>
          <w:b/>
          <w:color w:val="000000" w:themeColor="text1"/>
          <w:sz w:val="28"/>
          <w:szCs w:val="28"/>
        </w:rPr>
        <w:t>Расчёт стоимостной оценки результата</w:t>
      </w:r>
      <w:bookmarkEnd w:id="232"/>
      <w:bookmarkEnd w:id="233"/>
    </w:p>
    <w:p w:rsidR="0070443A" w:rsidRPr="00181454" w:rsidRDefault="0070443A" w:rsidP="0070443A">
      <w:pPr>
        <w:pStyle w:val="a8"/>
        <w:keepNext/>
        <w:keepLines/>
        <w:tabs>
          <w:tab w:val="left" w:pos="900"/>
          <w:tab w:val="left" w:pos="1350"/>
        </w:tabs>
        <w:ind w:left="900"/>
        <w:outlineLvl w:val="1"/>
        <w:rPr>
          <w:rFonts w:ascii="Times New Roman" w:eastAsia="Times New Roman" w:hAnsi="Times New Roman"/>
          <w:b/>
          <w:bCs/>
          <w:sz w:val="28"/>
          <w:szCs w:val="28"/>
          <w:lang w:eastAsia="ru-RU"/>
        </w:rPr>
      </w:pPr>
    </w:p>
    <w:p w:rsidR="0070443A" w:rsidRPr="001E519B" w:rsidRDefault="0070443A" w:rsidP="0070443A">
      <w:pPr>
        <w:ind w:firstLine="709"/>
        <w:rPr>
          <w:rFonts w:ascii="Times New Roman" w:eastAsia="Times New Roman" w:hAnsi="Times New Roman"/>
          <w:sz w:val="28"/>
          <w:szCs w:val="28"/>
          <w:lang w:eastAsia="ru-RU"/>
        </w:rPr>
      </w:pPr>
      <w:bookmarkStart w:id="234" w:name="_Toc451335054"/>
      <w:bookmarkStart w:id="235" w:name="_Toc451714486"/>
      <w:bookmarkStart w:id="236" w:name="_Toc452559816"/>
      <w:bookmarkStart w:id="237" w:name="_Toc481615301"/>
      <w:r w:rsidRPr="007051C9">
        <w:rPr>
          <w:rFonts w:ascii="Times New Roman" w:eastAsiaTheme="majorEastAsia" w:hAnsi="Times New Roman" w:cs="Times New Roman"/>
          <w:bCs/>
          <w:sz w:val="28"/>
          <w:szCs w:val="32"/>
        </w:rPr>
        <w:t>Расчет прироста чистой прибыли</w:t>
      </w:r>
      <w:bookmarkEnd w:id="234"/>
      <w:r>
        <w:rPr>
          <w:rFonts w:ascii="Times New Roman" w:eastAsiaTheme="majorEastAsia" w:hAnsi="Times New Roman" w:cs="Times New Roman"/>
          <w:bCs/>
          <w:sz w:val="28"/>
          <w:szCs w:val="32"/>
        </w:rPr>
        <w:t xml:space="preserve">. </w:t>
      </w:r>
      <w:r w:rsidRPr="001E519B">
        <w:rPr>
          <w:rFonts w:ascii="Times New Roman" w:eastAsia="Times New Roman" w:hAnsi="Times New Roman"/>
          <w:sz w:val="28"/>
          <w:szCs w:val="28"/>
          <w:lang w:eastAsia="ru-RU"/>
        </w:rPr>
        <w:t>Прирост прибыли осуществляется за счет экономии расходов на заработную плату в результате снижения трудоемкости выполнения работ</w:t>
      </w:r>
      <w:bookmarkEnd w:id="235"/>
      <w:bookmarkEnd w:id="236"/>
      <w:bookmarkEnd w:id="237"/>
      <w:r>
        <w:rPr>
          <w:rFonts w:ascii="Times New Roman" w:eastAsia="Times New Roman" w:hAnsi="Times New Roman"/>
          <w:sz w:val="28"/>
          <w:szCs w:val="28"/>
          <w:lang w:eastAsia="ru-RU"/>
        </w:rPr>
        <w:t xml:space="preserve"> ученым секретарем кафедры.</w:t>
      </w:r>
    </w:p>
    <w:p w:rsidR="0070443A" w:rsidRPr="001E519B" w:rsidRDefault="0070443A" w:rsidP="0070443A">
      <w:pPr>
        <w:ind w:firstLine="709"/>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Экономия затрат на заработную плату при использовании программного продукта в расчете на объем выполняемых работ определяется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9264" behindDoc="0" locked="0" layoutInCell="1" allowOverlap="1" wp14:anchorId="2ED90E0D" wp14:editId="57FCDFA3">
                <wp:simplePos x="0" y="0"/>
                <wp:positionH relativeFrom="column">
                  <wp:posOffset>5543550</wp:posOffset>
                </wp:positionH>
                <wp:positionV relativeFrom="paragraph">
                  <wp:posOffset>299720</wp:posOffset>
                </wp:positionV>
                <wp:extent cx="400050" cy="314325"/>
                <wp:effectExtent l="0" t="0" r="0" b="9525"/>
                <wp:wrapNone/>
                <wp:docPr id="57" name="Надпись 57"/>
                <wp:cNvGraphicFramePr/>
                <a:graphic xmlns:a="http://schemas.openxmlformats.org/drawingml/2006/main">
                  <a:graphicData uri="http://schemas.microsoft.com/office/word/2010/wordprocessingShape">
                    <wps:wsp>
                      <wps:cNvSpPr txBox="1"/>
                      <wps:spPr>
                        <a:xfrm>
                          <a:off x="0" y="0"/>
                          <a:ext cx="400050" cy="314325"/>
                        </a:xfrm>
                        <a:prstGeom prst="rect">
                          <a:avLst/>
                        </a:prstGeom>
                        <a:solidFill>
                          <a:sysClr val="window" lastClr="FFFFFF"/>
                        </a:solidFill>
                        <a:ln w="6350">
                          <a:noFill/>
                        </a:ln>
                        <a:effectLst/>
                      </wps:spPr>
                      <wps:txbx>
                        <w:txbxContent>
                          <w:p w:rsidR="00964EB8" w:rsidRDefault="00964EB8" w:rsidP="0070443A">
                            <w:pPr>
                              <w:ind w:left="-142" w:right="-124"/>
                              <w:jc w:val="right"/>
                            </w:pPr>
                            <w:r>
                              <w:rPr>
                                <w:rFonts w:ascii="Times New Roman" w:hAnsi="Times New Roman" w:cs="Times New Roman"/>
                                <w:sz w:val="28"/>
                                <w:szCs w:val="28"/>
                              </w:rPr>
                              <w:t>(4.9)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D90E0D" id="_x0000_t202" coordsize="21600,21600" o:spt="202" path="m,l,21600r21600,l21600,xe">
                <v:stroke joinstyle="miter"/>
                <v:path gradientshapeok="t" o:connecttype="rect"/>
              </v:shapetype>
              <v:shape id="Надпись 57" o:spid="_x0000_s1026" type="#_x0000_t202" style="position:absolute;left:0;text-align:left;margin-left:436.5pt;margin-top:23.6pt;width:31.5pt;height:2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" fillcolor="window" stroked="f" strokeweight=".5pt">
                <v:textbox>
                  <w:txbxContent>
                    <w:p w:rsidR="00964EB8" w:rsidRDefault="00964EB8" w:rsidP="0070443A">
                      <w:pPr>
                        <w:ind w:left="-142" w:right="-124"/>
                        <w:jc w:val="right"/>
                      </w:pPr>
                      <w:r>
                        <w:rPr>
                          <w:rFonts w:ascii="Times New Roman" w:hAnsi="Times New Roman" w:cs="Times New Roman"/>
                          <w:sz w:val="28"/>
                          <w:szCs w:val="28"/>
                        </w:rPr>
                        <w:t>(4.9)</w:t>
                      </w:r>
                    </w:p>
                  </w:txbxContent>
                </v:textbox>
              </v:shape>
            </w:pict>
          </mc:Fallback>
        </mc:AlternateContent>
      </w:r>
    </w:p>
    <w:p w:rsidR="0070443A" w:rsidRPr="00F55304" w:rsidRDefault="00964EB8" w:rsidP="0070443A">
      <w:pPr>
        <w:ind w:left="720"/>
        <w:jc w:val="both"/>
        <w:rPr>
          <w:rFonts w:ascii="Times New Roman" w:eastAsia="Times New Roman" w:hAnsi="Times New Roman" w:cs="Times New Roman"/>
          <w:color w:val="000000"/>
          <w:sz w:val="28"/>
          <w:szCs w:val="28"/>
          <w:lang w:eastAsia="ru-RU"/>
        </w:rPr>
      </w:pPr>
      <m:oMathPara>
        <m:oMathParaPr>
          <m:jc m:val="left"/>
        </m:oMathPara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Э</m:t>
              </m:r>
            </m:e>
            <m:sub>
              <m:r>
                <m:rPr>
                  <m:sty m:val="p"/>
                </m:rPr>
                <w:rPr>
                  <w:rFonts w:ascii="Cambria Math" w:eastAsia="Times New Roman" w:hAnsi="Cambria Math" w:cs="Times New Roman"/>
                  <w:color w:val="000000"/>
                  <w:sz w:val="28"/>
                  <w:szCs w:val="28"/>
                  <w:lang w:eastAsia="ru-RU"/>
                </w:rPr>
                <m:t>з</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e>
          </m:d>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N</m:t>
              </m:r>
            </m:e>
            <m:sub>
              <m:r>
                <m:rPr>
                  <m:sty m:val="p"/>
                </m:rPr>
                <w:rPr>
                  <w:rFonts w:ascii="Cambria Math" w:eastAsia="Times New Roman" w:hAnsi="Cambria Math" w:cs="Times New Roman"/>
                  <w:color w:val="000000"/>
                  <w:sz w:val="28"/>
                  <w:szCs w:val="28"/>
                  <w:lang w:eastAsia="ru-RU"/>
                </w:rPr>
                <m:t>п</m:t>
              </m:r>
            </m:sub>
          </m:sSub>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d>
            <m:dPr>
              <m:ctrlPr>
                <w:rPr>
                  <w:rFonts w:ascii="Cambria Math" w:eastAsia="Times New Roman" w:hAnsi="Cambria Math" w:cs="Times New Roman"/>
                  <w:color w:val="000000"/>
                  <w:sz w:val="28"/>
                  <w:szCs w:val="28"/>
                  <w:lang w:eastAsia="ru-RU"/>
                </w:rPr>
              </m:ctrlPr>
            </m:dPr>
            <m:e>
              <m:r>
                <m:rPr>
                  <m:sty m:val="p"/>
                </m:rPr>
                <w:rPr>
                  <w:rFonts w:ascii="Cambria Math" w:eastAsia="Times New Roman" w:hAnsi="Cambria Math" w:cs="Times New Roman"/>
                  <w:color w:val="000000"/>
                  <w:sz w:val="28"/>
                  <w:szCs w:val="28"/>
                  <w:lang w:eastAsia="ru-RU"/>
                </w:rPr>
                <m:t>1+</m:t>
              </m:r>
              <m:f>
                <m:fPr>
                  <m:ctrlPr>
                    <w:rPr>
                      <w:rFonts w:ascii="Cambria Math" w:eastAsia="Times New Roman" w:hAnsi="Cambria Math" w:cs="Times New Roman"/>
                      <w:color w:val="000000"/>
                      <w:sz w:val="28"/>
                      <w:szCs w:val="28"/>
                      <w:lang w:eastAsia="ru-RU"/>
                    </w:rPr>
                  </m:ctrlPr>
                </m:fPr>
                <m:num>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num>
                <m:den>
                  <m:r>
                    <m:rPr>
                      <m:sty m:val="p"/>
                    </m:rPr>
                    <w:rPr>
                      <w:rFonts w:ascii="Cambria Math" w:eastAsia="Times New Roman" w:hAnsi="Cambria Math" w:cs="Times New Roman"/>
                      <w:color w:val="000000"/>
                      <w:sz w:val="28"/>
                      <w:szCs w:val="28"/>
                      <w:lang w:eastAsia="ru-RU"/>
                    </w:rPr>
                    <m:t>100</m:t>
                  </m:r>
                </m:den>
              </m:f>
            </m:e>
          </m:d>
          <m:r>
            <m:rPr>
              <m:sty m:val="p"/>
            </m:rPr>
            <w:rPr>
              <w:rFonts w:ascii="Cambria Math" w:eastAsia="Times New Roman" w:hAnsi="Cambria Math" w:cs="Times New Roman"/>
              <w:color w:val="000000"/>
              <w:sz w:val="28"/>
              <w:szCs w:val="28"/>
              <w:lang w:eastAsia="ru-RU"/>
            </w:rPr>
            <m:t>,</m:t>
          </m:r>
        </m:oMath>
      </m:oMathPara>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DD18F4" w:rsidRDefault="0070443A" w:rsidP="0070443A">
      <w:pPr>
        <w:pStyle w:val="a8"/>
        <w:ind w:left="0"/>
        <w:contextualSpacing w:val="0"/>
        <w:jc w:val="both"/>
        <w:rPr>
          <w:rFonts w:ascii="Times New Roman" w:eastAsia="Times New Roman" w:hAnsi="Times New Roman"/>
          <w:sz w:val="28"/>
          <w:szCs w:val="28"/>
          <w:lang w:eastAsia="ru-RU"/>
        </w:rPr>
      </w:pPr>
      <w:r w:rsidRPr="001E519B">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N</m:t>
            </m:r>
          </m:e>
          <m:sub>
            <m:r>
              <m:rPr>
                <m:sty m:val="p"/>
              </m:rPr>
              <w:rPr>
                <w:rFonts w:ascii="Cambria Math" w:eastAsia="Times New Roman" w:hAnsi="Cambria Math"/>
                <w:sz w:val="28"/>
                <w:szCs w:val="28"/>
                <w:lang w:eastAsia="ru-RU"/>
              </w:rPr>
              <m:t>п</m:t>
            </m:r>
          </m:sub>
        </m:sSub>
      </m:oMath>
      <w:r w:rsidRPr="001E519B">
        <w:rPr>
          <w:rFonts w:ascii="Times New Roman" w:eastAsia="Times New Roman" w:hAnsi="Times New Roman"/>
          <w:sz w:val="28"/>
          <w:szCs w:val="28"/>
          <w:lang w:eastAsia="ru-RU"/>
        </w:rPr>
        <w:t xml:space="preserve"> – плановый объем работ;</w:t>
      </w:r>
    </w:p>
    <w:p w:rsidR="0070443A" w:rsidRPr="00E56720" w:rsidRDefault="00964EB8"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t</m:t>
            </m:r>
          </m:e>
          <m:sub>
            <m:r>
              <m:rPr>
                <m:sty m:val="p"/>
              </m:rPr>
              <w:rPr>
                <w:rFonts w:ascii="Cambria Math" w:eastAsia="Times New Roman" w:hAnsi="Cambria Math" w:cs="Times New Roman"/>
                <w:color w:val="000000"/>
                <w:sz w:val="28"/>
                <w:szCs w:val="28"/>
                <w:lang w:eastAsia="ru-RU"/>
              </w:rPr>
              <m:t>н</m:t>
            </m:r>
          </m:sub>
        </m:sSub>
      </m:oMath>
      <w:r w:rsidR="0070443A">
        <w:rPr>
          <w:rFonts w:ascii="Times New Roman" w:eastAsia="Times New Roman" w:hAnsi="Times New Roman" w:cs="Times New Roman"/>
          <w:color w:val="000000"/>
          <w:sz w:val="28"/>
          <w:szCs w:val="28"/>
          <w:lang w:eastAsia="ru-RU"/>
        </w:rPr>
        <w:t xml:space="preserve"> - </w:t>
      </w:r>
      <w:r w:rsidR="0070443A" w:rsidRPr="00DD18F4">
        <w:rPr>
          <w:rFonts w:ascii="Times New Roman" w:eastAsia="Times New Roman" w:hAnsi="Times New Roman" w:cs="Times New Roman"/>
          <w:color w:val="000000"/>
          <w:sz w:val="28"/>
          <w:szCs w:val="28"/>
          <w:lang w:eastAsia="ru-RU"/>
        </w:rPr>
        <w:t>трудоемкость выполне</w:t>
      </w:r>
      <w:r w:rsidR="0070443A">
        <w:rPr>
          <w:rFonts w:ascii="Times New Roman" w:eastAsia="Times New Roman" w:hAnsi="Times New Roman" w:cs="Times New Roman"/>
          <w:color w:val="000000"/>
          <w:sz w:val="28"/>
          <w:szCs w:val="28"/>
          <w:lang w:eastAsia="ru-RU"/>
        </w:rPr>
        <w:t xml:space="preserve">ния работы до и после внедрения </w:t>
      </w:r>
      <w:r w:rsidR="0070443A" w:rsidRPr="00DD18F4">
        <w:rPr>
          <w:rFonts w:ascii="Times New Roman" w:eastAsia="Times New Roman" w:hAnsi="Times New Roman" w:cs="Times New Roman"/>
          <w:color w:val="000000"/>
          <w:sz w:val="28"/>
          <w:szCs w:val="28"/>
          <w:lang w:eastAsia="ru-RU"/>
        </w:rPr>
        <w:t>программного продукта, нормо-час;</w:t>
      </w:r>
    </w:p>
    <w:p w:rsidR="0070443A" w:rsidRPr="00E56720" w:rsidRDefault="00964EB8" w:rsidP="0070443A">
      <w:pPr>
        <w:ind w:left="1701" w:hanging="1134"/>
        <w:jc w:val="both"/>
        <w:rPr>
          <w:rFonts w:ascii="Times New Roman" w:eastAsia="Times New Roman" w:hAnsi="Times New Roman"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с</m:t>
            </m:r>
          </m:sub>
        </m:sSub>
        <m:r>
          <m:rPr>
            <m:sty m:val="p"/>
          </m:rPr>
          <w:rPr>
            <w:rFonts w:ascii="Cambria Math" w:eastAsia="Times New Roman" w:hAnsi="Cambria Math" w:cs="Times New Roman"/>
            <w:color w:val="000000"/>
            <w:sz w:val="28"/>
            <w:szCs w:val="28"/>
            <w:lang w:eastAsia="ru-RU"/>
          </w:rPr>
          <m:t>,</m:t>
        </m:r>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Т</m:t>
            </m:r>
          </m:e>
          <m:sub>
            <m:r>
              <m:rPr>
                <m:sty m:val="p"/>
              </m:rPr>
              <w:rPr>
                <w:rFonts w:ascii="Cambria Math" w:eastAsia="Times New Roman" w:hAnsi="Cambria Math" w:cs="Times New Roman"/>
                <w:color w:val="000000"/>
                <w:sz w:val="28"/>
                <w:szCs w:val="28"/>
                <w:lang w:eastAsia="ru-RU"/>
              </w:rPr>
              <m:t>н</m:t>
            </m:r>
          </m:sub>
        </m:sSub>
      </m:oMath>
      <w:r w:rsidR="0070443A" w:rsidRPr="00DD18F4">
        <w:rPr>
          <w:rFonts w:ascii="Times New Roman" w:eastAsia="Times New Roman" w:hAnsi="Times New Roman" w:cs="Times New Roman"/>
          <w:color w:val="000000"/>
          <w:sz w:val="28"/>
          <w:szCs w:val="28"/>
          <w:lang w:eastAsia="ru-RU"/>
        </w:rPr>
        <w:t xml:space="preserve"> – часовая тарифная ставка</w:t>
      </w:r>
      <w:r w:rsidR="0070443A">
        <w:rPr>
          <w:rFonts w:ascii="Times New Roman" w:eastAsia="Times New Roman" w:hAnsi="Times New Roman" w:cs="Times New Roman"/>
          <w:color w:val="000000"/>
          <w:sz w:val="28"/>
          <w:szCs w:val="28"/>
          <w:lang w:eastAsia="ru-RU"/>
        </w:rPr>
        <w:t xml:space="preserve"> ученого секретаря кафедры </w:t>
      </w:r>
      <w:r w:rsidR="0070443A" w:rsidRPr="00DD18F4">
        <w:rPr>
          <w:rFonts w:ascii="Times New Roman" w:eastAsia="Times New Roman" w:hAnsi="Times New Roman" w:cs="Times New Roman"/>
          <w:color w:val="000000"/>
          <w:sz w:val="28"/>
          <w:szCs w:val="28"/>
          <w:lang w:eastAsia="ru-RU"/>
        </w:rPr>
        <w:t>до и после внедрения программного продукта, руб./ч (</w:t>
      </w:r>
      <w:r w:rsidR="0070443A">
        <w:rPr>
          <w:rFonts w:ascii="Times New Roman" w:hAnsi="Times New Roman" w:cs="Times New Roman"/>
          <w:color w:val="000000"/>
          <w:sz w:val="28"/>
          <w:szCs w:val="28"/>
        </w:rPr>
        <w:t>4</w:t>
      </w:r>
      <w:r w:rsidR="0070443A" w:rsidRPr="00DD18F4">
        <w:rPr>
          <w:rFonts w:ascii="Times New Roman" w:eastAsia="Times New Roman" w:hAnsi="Times New Roman" w:cs="Times New Roman"/>
          <w:color w:val="000000"/>
          <w:sz w:val="28"/>
          <w:szCs w:val="28"/>
          <w:lang w:eastAsia="ru-RU"/>
        </w:rPr>
        <w:t xml:space="preserve"> руб./ч);</w:t>
      </w:r>
    </w:p>
    <w:p w:rsidR="0070443A" w:rsidRPr="001E519B" w:rsidRDefault="00964EB8"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К</m:t>
            </m:r>
          </m:e>
          <m:sub>
            <m:r>
              <m:rPr>
                <m:sty m:val="p"/>
              </m:rPr>
              <w:rPr>
                <w:rFonts w:ascii="Cambria Math" w:eastAsia="Times New Roman" w:hAnsi="Cambria Math" w:cs="Times New Roman"/>
                <w:color w:val="000000"/>
                <w:sz w:val="28"/>
                <w:szCs w:val="28"/>
                <w:lang w:eastAsia="ru-RU"/>
              </w:rPr>
              <m:t>пр</m:t>
            </m:r>
          </m:sub>
        </m:sSub>
      </m:oMath>
      <w:r w:rsidR="0070443A" w:rsidRPr="001E519B">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коэффициент премий (1,5);</w:t>
      </w:r>
    </w:p>
    <w:p w:rsidR="0070443A" w:rsidRPr="00DF3A62" w:rsidRDefault="00964EB8" w:rsidP="0070443A">
      <w:pPr>
        <w:ind w:firstLine="450"/>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д</m:t>
            </m:r>
          </m:sub>
        </m:sSub>
      </m:oMath>
      <w:r w:rsidR="0070443A" w:rsidRPr="00DF3A62">
        <w:rPr>
          <w:rFonts w:ascii="Cambria Math" w:eastAsia="Times New Roman" w:hAnsi="Cambria Math" w:cs="Times New Roman"/>
          <w:color w:val="000000"/>
          <w:sz w:val="28"/>
          <w:szCs w:val="28"/>
          <w:lang w:eastAsia="ru-RU"/>
        </w:rPr>
        <w:t xml:space="preserve"> – </w:t>
      </w:r>
      <w:r w:rsidR="0070443A" w:rsidRPr="00B915E4">
        <w:rPr>
          <w:rFonts w:ascii="Times New Roman" w:eastAsia="Times New Roman" w:hAnsi="Times New Roman" w:cs="Times New Roman"/>
          <w:color w:val="000000"/>
          <w:sz w:val="28"/>
          <w:szCs w:val="28"/>
          <w:lang w:eastAsia="ru-RU"/>
        </w:rPr>
        <w:t>норматив дополнительной заработной платы (20%);</w:t>
      </w:r>
    </w:p>
    <w:p w:rsidR="0070443A" w:rsidRPr="00DF3A62" w:rsidRDefault="00964EB8" w:rsidP="0070443A">
      <w:pPr>
        <w:ind w:left="1134" w:hanging="708"/>
        <w:jc w:val="both"/>
        <w:rPr>
          <w:rFonts w:ascii="Cambria Math" w:eastAsia="Times New Roman" w:hAnsi="Cambria Math" w:cs="Times New Roman"/>
          <w:color w:val="000000"/>
          <w:sz w:val="28"/>
          <w:szCs w:val="28"/>
          <w:lang w:eastAsia="ru-RU"/>
        </w:rPr>
      </w:pPr>
      <m:oMath>
        <m:sSub>
          <m:sSubPr>
            <m:ctrlPr>
              <w:rPr>
                <w:rFonts w:ascii="Cambria Math" w:eastAsia="Times New Roman" w:hAnsi="Cambria Math" w:cs="Times New Roman"/>
                <w:color w:val="000000"/>
                <w:sz w:val="28"/>
                <w:szCs w:val="28"/>
                <w:lang w:eastAsia="ru-RU"/>
              </w:rPr>
            </m:ctrlPr>
          </m:sSubPr>
          <m:e>
            <m:r>
              <m:rPr>
                <m:sty m:val="p"/>
              </m:rPr>
              <w:rPr>
                <w:rFonts w:ascii="Cambria Math" w:eastAsia="Times New Roman" w:hAnsi="Cambria Math" w:cs="Times New Roman"/>
                <w:color w:val="000000"/>
                <w:sz w:val="28"/>
                <w:szCs w:val="28"/>
                <w:lang w:eastAsia="ru-RU"/>
              </w:rPr>
              <m:t>Н</m:t>
            </m:r>
          </m:e>
          <m:sub>
            <m:r>
              <m:rPr>
                <m:sty m:val="p"/>
              </m:rPr>
              <w:rPr>
                <w:rFonts w:ascii="Cambria Math" w:eastAsia="Times New Roman" w:hAnsi="Cambria Math" w:cs="Times New Roman"/>
                <w:color w:val="000000"/>
                <w:sz w:val="28"/>
                <w:szCs w:val="28"/>
                <w:lang w:eastAsia="ru-RU"/>
              </w:rPr>
              <m:t>но</m:t>
            </m:r>
          </m:sub>
        </m:sSub>
      </m:oMath>
      <w:r w:rsidR="0070443A">
        <w:rPr>
          <w:rFonts w:ascii="Cambria Math" w:eastAsia="Times New Roman" w:hAnsi="Cambria Math" w:cs="Times New Roman"/>
          <w:color w:val="000000"/>
          <w:sz w:val="28"/>
          <w:szCs w:val="28"/>
          <w:lang w:eastAsia="ru-RU"/>
        </w:rPr>
        <w:t xml:space="preserve">– </w:t>
      </w:r>
      <w:r w:rsidR="0070443A">
        <w:rPr>
          <w:rFonts w:ascii="Times New Roman" w:eastAsia="Times New Roman" w:hAnsi="Times New Roman" w:cs="Times New Roman"/>
          <w:color w:val="000000"/>
          <w:sz w:val="28"/>
          <w:szCs w:val="28"/>
          <w:lang w:eastAsia="ru-RU"/>
        </w:rPr>
        <w:t>норматив</w:t>
      </w:r>
      <w:r w:rsidR="0070443A" w:rsidRPr="00B915E4">
        <w:rPr>
          <w:rFonts w:ascii="Times New Roman" w:eastAsia="Times New Roman" w:hAnsi="Times New Roman" w:cs="Times New Roman"/>
          <w:color w:val="000000"/>
          <w:sz w:val="28"/>
          <w:szCs w:val="28"/>
          <w:lang w:eastAsia="ru-RU"/>
        </w:rPr>
        <w:t xml:space="preserve"> отчислений от заработной платы, включаемых в себестоимость (34,6%).</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 xml:space="preserve">До внедрения программного продукта трудоемкость оформления </w:t>
      </w:r>
      <w:r>
        <w:rPr>
          <w:rFonts w:ascii="Times New Roman" w:eastAsia="Times New Roman" w:hAnsi="Times New Roman"/>
          <w:sz w:val="28"/>
          <w:szCs w:val="28"/>
          <w:lang w:eastAsia="ru-RU"/>
        </w:rPr>
        <w:t>одного экземпляра отчетности по учебной нагрузке</w:t>
      </w:r>
      <w:r w:rsidRPr="00EE4EF2">
        <w:rPr>
          <w:rFonts w:ascii="Times New Roman" w:eastAsia="Times New Roman" w:hAnsi="Times New Roman"/>
          <w:sz w:val="28"/>
          <w:szCs w:val="28"/>
          <w:lang w:eastAsia="ru-RU"/>
        </w:rPr>
        <w:t xml:space="preserve"> составляла в среднем 2 человека-часа, после внедрения программы – </w:t>
      </w:r>
      <w:r>
        <w:rPr>
          <w:rFonts w:ascii="Times New Roman" w:eastAsia="Times New Roman" w:hAnsi="Times New Roman"/>
          <w:sz w:val="28"/>
          <w:szCs w:val="28"/>
          <w:lang w:eastAsia="ru-RU"/>
        </w:rPr>
        <w:t>0,75</w:t>
      </w:r>
      <w:r w:rsidRPr="00EE4EF2">
        <w:rPr>
          <w:rFonts w:ascii="Times New Roman" w:eastAsia="Times New Roman" w:hAnsi="Times New Roman"/>
          <w:sz w:val="28"/>
          <w:szCs w:val="28"/>
          <w:lang w:eastAsia="ru-RU"/>
        </w:rPr>
        <w:t xml:space="preserve"> человека-часов. </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t>Так как данный программный продукт предназначен для собственных нужд кафедры экономической информатики, которая является выпускающей кафедрой университета. Штатная численность преподавателей кафедры на 2017 год составляет 34 человека, а также преподаватели-совместители занимают определенную долю в штатной численности сотрудников. Дисциплины кафедры читаются сразу по нескольким специальностям дневного отделения, а также в магистратуре, аспирантуре, институте информационных технологий БГУИР.</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Pr>
          <w:rFonts w:ascii="Times New Roman" w:eastAsia="Times New Roman" w:hAnsi="Times New Roman"/>
          <w:sz w:val="28"/>
          <w:szCs w:val="28"/>
          <w:lang w:eastAsia="ru-RU"/>
        </w:rPr>
        <w:lastRenderedPageBreak/>
        <w:t>В связи с этим, можно сделать вывод, что работа ученого секретаря далеко не проста. В год он составляет около 1000 различных видов отчетности, как по учебной нагрузке каждого преподавателя, так и по учебной нагрузке кафедры в целом. Следовательно, данный программный продукт поможет снизить трудоемкость работы ученого секретаря, а также сократить расходы, связанные с дополнительными выплатами по заработной плате..</w:t>
      </w:r>
    </w:p>
    <w:p w:rsidR="0070443A" w:rsidRPr="00EE4EF2" w:rsidRDefault="0070443A" w:rsidP="0070443A">
      <w:pPr>
        <w:pStyle w:val="a8"/>
        <w:ind w:left="0" w:firstLine="709"/>
        <w:contextualSpacing w:val="0"/>
        <w:jc w:val="both"/>
        <w:rPr>
          <w:rFonts w:ascii="Times New Roman" w:eastAsia="Times New Roman" w:hAnsi="Times New Roman"/>
          <w:sz w:val="28"/>
          <w:szCs w:val="28"/>
          <w:lang w:eastAsia="ru-RU"/>
        </w:rPr>
      </w:pPr>
      <w:r w:rsidRPr="00EE4EF2">
        <w:rPr>
          <w:rFonts w:ascii="Times New Roman" w:eastAsia="Times New Roman" w:hAnsi="Times New Roman"/>
          <w:sz w:val="28"/>
          <w:szCs w:val="28"/>
          <w:lang w:eastAsia="ru-RU"/>
        </w:rPr>
        <w:t>Экономия на заработной плате и начисления на заработную плату составляет:</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231E10" w:rsidRDefault="00964EB8" w:rsidP="0070443A">
      <w:pPr>
        <w:tabs>
          <w:tab w:val="left" w:pos="90"/>
          <w:tab w:val="left" w:pos="720"/>
        </w:tabs>
        <w:ind w:left="720"/>
        <w:jc w:val="both"/>
        <w:rPr>
          <w:rFonts w:ascii="Times New Roman" w:eastAsia="Times New Roman" w:hAnsi="Times New Roman" w:cs="Times New Roman"/>
          <w:color w:val="000000"/>
          <w:spacing w:val="-2"/>
          <w:sz w:val="28"/>
          <w:szCs w:val="28"/>
          <w:lang w:eastAsia="ru-RU"/>
        </w:rPr>
      </w:pPr>
      <m:oMathPara>
        <m:oMathParaPr>
          <m:jc m:val="left"/>
        </m:oMathParaPr>
        <m:oMath>
          <m:sSub>
            <m:sSubPr>
              <m:ctrlPr>
                <w:rPr>
                  <w:rFonts w:ascii="Cambria Math" w:eastAsia="Times New Roman" w:hAnsi="Cambria Math" w:cs="Times New Roman"/>
                  <w:color w:val="000000"/>
                  <w:spacing w:val="-2"/>
                  <w:sz w:val="28"/>
                  <w:szCs w:val="28"/>
                  <w:lang w:eastAsia="ru-RU"/>
                </w:rPr>
              </m:ctrlPr>
            </m:sSubPr>
            <m:e>
              <m:r>
                <m:rPr>
                  <m:sty m:val="p"/>
                </m:rPr>
                <w:rPr>
                  <w:rFonts w:ascii="Cambria Math" w:eastAsia="Times New Roman" w:hAnsi="Cambria Math" w:cs="Times New Roman"/>
                  <w:color w:val="000000"/>
                  <w:spacing w:val="-2"/>
                  <w:sz w:val="28"/>
                  <w:szCs w:val="28"/>
                  <w:lang w:eastAsia="ru-RU"/>
                </w:rPr>
                <m:t>Э</m:t>
              </m:r>
            </m:e>
            <m:sub>
              <m:r>
                <m:rPr>
                  <m:sty m:val="p"/>
                </m:rPr>
                <w:rPr>
                  <w:rFonts w:ascii="Cambria Math" w:eastAsia="Times New Roman" w:hAnsi="Cambria Math" w:cs="Times New Roman"/>
                  <w:color w:val="000000"/>
                  <w:spacing w:val="-2"/>
                  <w:sz w:val="28"/>
                  <w:szCs w:val="28"/>
                  <w:lang w:eastAsia="ru-RU"/>
                </w:rPr>
                <m:t>з</m:t>
              </m:r>
            </m:sub>
          </m:sSub>
          <m:r>
            <m:rPr>
              <m:sty m:val="p"/>
            </m:rPr>
            <w:rPr>
              <w:rFonts w:ascii="Cambria Math" w:eastAsia="Times New Roman" w:hAnsi="Cambria Math" w:cs="Times New Roman"/>
              <w:color w:val="000000"/>
              <w:spacing w:val="-2"/>
              <w:sz w:val="28"/>
              <w:szCs w:val="28"/>
              <w:lang w:eastAsia="ru-RU"/>
            </w:rPr>
            <m:t>=1,5∙</m:t>
          </m:r>
          <m:d>
            <m:dPr>
              <m:ctrlPr>
                <w:rPr>
                  <w:rFonts w:ascii="Cambria Math" w:eastAsia="Times New Roman" w:hAnsi="Cambria Math" w:cs="Times New Roman"/>
                  <w:color w:val="000000"/>
                  <w:spacing w:val="-2"/>
                  <w:sz w:val="28"/>
                  <w:szCs w:val="28"/>
                  <w:lang w:eastAsia="ru-RU"/>
                </w:rPr>
              </m:ctrlPr>
            </m:dPr>
            <m:e>
              <m:r>
                <m:rPr>
                  <m:sty m:val="p"/>
                </m:rPr>
                <w:rPr>
                  <w:rFonts w:ascii="Cambria Math" w:eastAsia="Times New Roman" w:hAnsi="Cambria Math" w:cs="Times New Roman"/>
                  <w:color w:val="000000"/>
                  <w:spacing w:val="-2"/>
                  <w:sz w:val="28"/>
                  <w:szCs w:val="28"/>
                  <w:lang w:eastAsia="ru-RU"/>
                </w:rPr>
                <m:t>2∙</m:t>
              </m:r>
              <m:r>
                <m:rPr>
                  <m:sty m:val="p"/>
                </m:rPr>
                <w:rPr>
                  <w:rFonts w:ascii="Cambria Math" w:hAnsi="Cambria Math" w:cs="Times New Roman"/>
                  <w:color w:val="000000"/>
                  <w:sz w:val="28"/>
                  <w:szCs w:val="28"/>
                </w:rPr>
                <m:t>4</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0,75</m:t>
              </m:r>
              <m:r>
                <m:rPr>
                  <m:sty m:val="p"/>
                </m:rPr>
                <w:rPr>
                  <w:rFonts w:ascii="Cambria Math" w:eastAsia="Times New Roman" w:hAnsi="Cambria Math" w:cs="Times New Roman"/>
                  <w:color w:val="000000"/>
                  <w:spacing w:val="-2"/>
                  <w:sz w:val="28"/>
                  <w:szCs w:val="28"/>
                  <w:lang w:eastAsia="ru-RU"/>
                </w:rPr>
                <m:t>∙4</m:t>
              </m:r>
            </m:e>
          </m:d>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1000</m:t>
          </m:r>
          <m:r>
            <m:rPr>
              <m:sty m:val="p"/>
            </m:rPr>
            <w:rPr>
              <w:rFonts w:ascii="Cambria Math" w:eastAsia="Times New Roman" w:hAnsi="Cambria Math" w:cs="Times New Roman"/>
              <w:color w:val="000000"/>
              <w:spacing w:val="-2"/>
              <w:sz w:val="28"/>
              <w:szCs w:val="28"/>
              <w:lang w:eastAsia="ru-RU"/>
            </w:rPr>
            <m:t>∙</m:t>
          </m:r>
          <m:r>
            <w:rPr>
              <w:rFonts w:ascii="Cambria Math" w:eastAsia="Times New Roman" w:hAnsi="Cambria Math" w:cs="Times New Roman"/>
              <w:color w:val="000000"/>
              <w:spacing w:val="-2"/>
              <w:sz w:val="28"/>
              <w:szCs w:val="28"/>
              <w:lang w:eastAsia="ru-RU"/>
            </w:rPr>
            <m:t>1,2</m:t>
          </m:r>
          <m:r>
            <m:rPr>
              <m:sty m:val="p"/>
            </m:rPr>
            <w:rPr>
              <w:rFonts w:ascii="Cambria Math" w:eastAsia="Times New Roman" w:hAnsi="Cambria Math" w:cs="Times New Roman"/>
              <w:color w:val="000000"/>
              <w:spacing w:val="-2"/>
              <w:sz w:val="28"/>
              <w:szCs w:val="28"/>
              <w:lang w:eastAsia="ru-RU"/>
            </w:rPr>
            <m:t>∙1,346= 12114 руб.</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0146A" w:rsidRDefault="0070443A" w:rsidP="0070443A">
      <w:pPr>
        <w:pStyle w:val="2"/>
        <w:spacing w:before="0" w:line="276" w:lineRule="auto"/>
        <w:ind w:left="710"/>
        <w:rPr>
          <w:rFonts w:ascii="Times New Roman" w:hAnsi="Times New Roman" w:cs="Times New Roman"/>
          <w:b/>
          <w:color w:val="000000" w:themeColor="text1"/>
          <w:sz w:val="28"/>
          <w:szCs w:val="28"/>
        </w:rPr>
      </w:pPr>
      <w:bookmarkStart w:id="238" w:name="_Toc452559818"/>
      <w:bookmarkStart w:id="239" w:name="_Toc481615303"/>
      <w:r>
        <w:rPr>
          <w:rFonts w:ascii="Times New Roman" w:hAnsi="Times New Roman" w:cs="Times New Roman"/>
          <w:b/>
          <w:color w:val="000000" w:themeColor="text1"/>
          <w:sz w:val="28"/>
          <w:szCs w:val="28"/>
        </w:rPr>
        <w:t xml:space="preserve">4.4 </w:t>
      </w:r>
      <w:r w:rsidRPr="0080146A">
        <w:rPr>
          <w:rFonts w:ascii="Times New Roman" w:hAnsi="Times New Roman" w:cs="Times New Roman"/>
          <w:b/>
          <w:color w:val="000000" w:themeColor="text1"/>
          <w:sz w:val="28"/>
          <w:szCs w:val="28"/>
        </w:rPr>
        <w:t>Расчёт показателей эффективности использования программного продукта</w:t>
      </w:r>
      <w:bookmarkEnd w:id="238"/>
      <w:bookmarkEnd w:id="239"/>
    </w:p>
    <w:p w:rsidR="0070443A" w:rsidRDefault="0070443A" w:rsidP="0070443A">
      <w:pPr>
        <w:rPr>
          <w:lang w:eastAsia="ru-RU"/>
        </w:rPr>
      </w:pPr>
    </w:p>
    <w:p w:rsidR="0070443A" w:rsidRPr="003978E2" w:rsidRDefault="0070443A" w:rsidP="0070443A">
      <w:pPr>
        <w:pStyle w:val="a8"/>
        <w:ind w:left="0" w:firstLine="709"/>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(капитальных вложений) по годам привести к единому времени – расчетному году (за расчетный год принят 201</w:t>
      </w:r>
      <w:r>
        <w:rPr>
          <w:rFonts w:ascii="Times New Roman" w:eastAsia="Times New Roman" w:hAnsi="Times New Roman"/>
          <w:sz w:val="28"/>
          <w:szCs w:val="28"/>
          <w:lang w:eastAsia="ru-RU"/>
        </w:rPr>
        <w:t>7</w:t>
      </w:r>
      <w:r w:rsidRPr="003978E2">
        <w:rPr>
          <w:rFonts w:ascii="Times New Roman" w:eastAsia="Times New Roman" w:hAnsi="Times New Roman"/>
          <w:sz w:val="28"/>
          <w:szCs w:val="28"/>
          <w:lang w:eastAsia="ru-RU"/>
        </w:rPr>
        <w:t xml:space="preserve"> год) путем умножения результатов и затрат за каждый год на коэффициент приведения (αt), который рассчитывается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0288" behindDoc="0" locked="0" layoutInCell="1" allowOverlap="1" wp14:anchorId="1B1C6508" wp14:editId="2B5C9E34">
                <wp:simplePos x="0" y="0"/>
                <wp:positionH relativeFrom="column">
                  <wp:posOffset>5448300</wp:posOffset>
                </wp:positionH>
                <wp:positionV relativeFrom="paragraph">
                  <wp:posOffset>186690</wp:posOffset>
                </wp:positionV>
                <wp:extent cx="485775" cy="314325"/>
                <wp:effectExtent l="0" t="0" r="9525" b="9525"/>
                <wp:wrapNone/>
                <wp:docPr id="60" name="Надпись 60"/>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964EB8" w:rsidRDefault="00964EB8" w:rsidP="0070443A">
                            <w:pPr>
                              <w:ind w:left="-142" w:right="-124"/>
                              <w:jc w:val="right"/>
                            </w:pPr>
                            <w:r>
                              <w:rPr>
                                <w:rFonts w:ascii="Times New Roman" w:hAnsi="Times New Roman" w:cs="Times New Roman"/>
                                <w:sz w:val="28"/>
                                <w:szCs w:val="28"/>
                              </w:rPr>
                              <w:t>(4.12)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1C6508" id="Надпись 60" o:spid="_x0000_s1027" type="#_x0000_t202" style="position:absolute;left:0;text-align:left;margin-left:429pt;margin-top:14.7pt;width:38.25pt;height:24.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" fillcolor="window" stroked="f" strokeweight=".5pt">
                <v:textbox>
                  <w:txbxContent>
                    <w:p w:rsidR="00964EB8" w:rsidRDefault="00964EB8" w:rsidP="0070443A">
                      <w:pPr>
                        <w:ind w:left="-142" w:right="-124"/>
                        <w:jc w:val="right"/>
                      </w:pPr>
                      <w:r>
                        <w:rPr>
                          <w:rFonts w:ascii="Times New Roman" w:hAnsi="Times New Roman" w:cs="Times New Roman"/>
                          <w:sz w:val="28"/>
                          <w:szCs w:val="28"/>
                        </w:rPr>
                        <w:t>(4.12)</w:t>
                      </w:r>
                    </w:p>
                  </w:txbxContent>
                </v:textbox>
              </v:shape>
            </w:pict>
          </mc:Fallback>
        </mc:AlternateContent>
      </w:r>
    </w:p>
    <w:p w:rsidR="0070443A" w:rsidRPr="00DD18F4" w:rsidRDefault="00964EB8" w:rsidP="0070443A">
      <w:pPr>
        <w:ind w:firstLine="709"/>
        <w:jc w:val="both"/>
        <w:rPr>
          <w:rFonts w:ascii="Times New Roman" w:eastAsia="Times New Roman" w:hAnsi="Times New Roman" w:cs="Times New Roman"/>
          <w:color w:val="000000"/>
          <w:sz w:val="28"/>
          <w:szCs w:val="28"/>
          <w:lang w:eastAsia="ru-RU"/>
        </w:rPr>
      </w:pPr>
      <m:oMathPara>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t</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m:t>
                  </m:r>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Е</m:t>
                      </m:r>
                    </m:e>
                    <m:sub>
                      <m:r>
                        <w:rPr>
                          <w:rFonts w:ascii="Cambria Math" w:eastAsia="Times New Roman" w:hAnsi="Cambria Math" w:cs="Times New Roman"/>
                          <w:color w:val="000000"/>
                          <w:sz w:val="28"/>
                          <w:szCs w:val="28"/>
                          <w:lang w:eastAsia="ru-RU"/>
                        </w:rPr>
                        <m:t>н</m:t>
                      </m:r>
                    </m:sub>
                  </m:sSub>
                </m:e>
              </m:d>
            </m:e>
            <m:sup>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m:t>
              </m:r>
              <m:r>
                <w:rPr>
                  <w:rFonts w:ascii="Cambria Math" w:eastAsia="Times New Roman" w:hAnsi="Cambria Math" w:cs="Times New Roman"/>
                  <w:color w:val="000000"/>
                  <w:sz w:val="28"/>
                  <w:szCs w:val="28"/>
                  <w:lang w:val="en-US" w:eastAsia="ru-RU"/>
                </w:rPr>
                <m:t>t</m:t>
              </m:r>
            </m:sup>
          </m:sSup>
          <m:r>
            <w:rPr>
              <w:rFonts w:ascii="Cambria Math" w:eastAsia="Times New Roman" w:hAnsi="Cambria Math" w:cs="Times New Roman"/>
              <w:color w:val="000000"/>
              <w:sz w:val="28"/>
              <w:szCs w:val="28"/>
              <w:lang w:eastAsia="ru-RU"/>
            </w:rPr>
            <m:t>,</m:t>
          </m:r>
        </m:oMath>
      </m:oMathPara>
    </w:p>
    <w:p w:rsidR="0070443A" w:rsidRDefault="0070443A" w:rsidP="0070443A">
      <w:pPr>
        <w:ind w:firstLine="709"/>
        <w:jc w:val="both"/>
        <w:rPr>
          <w:rFonts w:ascii="Times New Roman" w:eastAsia="Times New Roman" w:hAnsi="Times New Roman" w:cs="Times New Roman"/>
          <w:color w:val="000000"/>
          <w:spacing w:val="-6"/>
          <w:sz w:val="28"/>
          <w:szCs w:val="28"/>
          <w:lang w:eastAsia="ru-RU"/>
        </w:rPr>
      </w:pPr>
    </w:p>
    <w:p w:rsidR="0070443A" w:rsidRPr="003978E2" w:rsidRDefault="0070443A" w:rsidP="0070443A">
      <w:pPr>
        <w:pStyle w:val="a8"/>
        <w:ind w:left="1080" w:hanging="1080"/>
        <w:contextualSpacing w:val="0"/>
        <w:jc w:val="both"/>
        <w:rPr>
          <w:rFonts w:ascii="Times New Roman" w:eastAsia="Times New Roman" w:hAnsi="Times New Roman"/>
          <w:sz w:val="28"/>
          <w:szCs w:val="28"/>
          <w:lang w:eastAsia="ru-RU"/>
        </w:rPr>
      </w:pPr>
      <w:r w:rsidRPr="003978E2">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oMath>
      <w:r w:rsidRPr="003978E2">
        <w:rPr>
          <w:rFonts w:ascii="Times New Roman" w:eastAsia="Times New Roman" w:hAnsi="Times New Roman"/>
          <w:sz w:val="28"/>
          <w:szCs w:val="28"/>
          <w:lang w:eastAsia="ru-RU"/>
        </w:rPr>
        <w:t xml:space="preserve"> – норматив приведения разновременных затрат и результатов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Е</m:t>
            </m:r>
          </m:e>
          <m:sub>
            <m:r>
              <m:rPr>
                <m:sty m:val="p"/>
              </m:rPr>
              <w:rPr>
                <w:rFonts w:ascii="Cambria Math" w:eastAsia="Times New Roman" w:hAnsi="Cambria Math"/>
                <w:sz w:val="28"/>
                <w:szCs w:val="28"/>
                <w:lang w:eastAsia="ru-RU"/>
              </w:rPr>
              <m:t>н</m:t>
            </m:r>
          </m:sub>
        </m:sSub>
        <m:r>
          <m:rPr>
            <m:sty m:val="p"/>
          </m:rPr>
          <w:rPr>
            <w:rFonts w:ascii="Cambria Math" w:eastAsia="Times New Roman" w:hAnsi="Cambria Math"/>
            <w:sz w:val="28"/>
            <w:szCs w:val="28"/>
            <w:lang w:eastAsia="ru-RU"/>
          </w:rPr>
          <m:t xml:space="preserve">=22% </m:t>
        </m:r>
      </m:oMath>
      <w:r w:rsidRPr="003978E2">
        <w:rPr>
          <w:rFonts w:ascii="Times New Roman" w:eastAsia="Times New Roman" w:hAnsi="Times New Roman"/>
          <w:sz w:val="28"/>
          <w:szCs w:val="28"/>
          <w:lang w:eastAsia="ru-RU"/>
        </w:rPr>
        <w:t>).</w:t>
      </w:r>
    </w:p>
    <w:p w:rsidR="0070443A" w:rsidRPr="00DD18F4" w:rsidRDefault="00964EB8" w:rsidP="0070443A">
      <w:pPr>
        <w:ind w:firstLine="540"/>
        <w:jc w:val="both"/>
        <w:rPr>
          <w:rFonts w:ascii="Times New Roman" w:eastAsia="Times New Roman" w:hAnsi="Times New Roman" w:cs="Times New Roman"/>
          <w:sz w:val="28"/>
          <w:szCs w:val="28"/>
          <w:lang w:eastAsia="ru-RU"/>
        </w:rPr>
      </w:p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oMath>
      <w:r w:rsidR="0070443A" w:rsidRPr="00DD18F4">
        <w:rPr>
          <w:rFonts w:ascii="Times New Roman" w:eastAsia="Times New Roman" w:hAnsi="Times New Roman" w:cs="Times New Roman"/>
          <w:color w:val="000000"/>
          <w:sz w:val="28"/>
          <w:szCs w:val="28"/>
        </w:rPr>
        <w:t xml:space="preserve"> </w:t>
      </w:r>
      <w:r w:rsidR="0070443A" w:rsidRPr="00DD18F4">
        <w:rPr>
          <w:rFonts w:ascii="Times New Roman" w:eastAsia="Times New Roman" w:hAnsi="Times New Roman" w:cs="Times New Roman"/>
          <w:color w:val="000000"/>
          <w:sz w:val="28"/>
          <w:szCs w:val="28"/>
          <w:lang w:eastAsia="ru-RU"/>
        </w:rPr>
        <w:t xml:space="preserve">– расчетный год, </w:t>
      </w: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val="en-US" w:eastAsia="ru-RU"/>
              </w:rPr>
              <m:t>t</m:t>
            </m:r>
          </m:e>
          <m:sub>
            <m:r>
              <w:rPr>
                <w:rFonts w:ascii="Cambria Math" w:eastAsia="Times New Roman" w:hAnsi="Cambria Math" w:cs="Times New Roman"/>
                <w:color w:val="000000"/>
                <w:sz w:val="28"/>
                <w:szCs w:val="28"/>
                <w:lang w:eastAsia="ru-RU"/>
              </w:rPr>
              <m:t>р</m:t>
            </m:r>
          </m:sub>
        </m:sSub>
        <m:r>
          <w:rPr>
            <w:rFonts w:ascii="Cambria Math" w:eastAsia="Times New Roman" w:hAnsi="Cambria Math" w:cs="Times New Roman"/>
            <w:color w:val="000000"/>
            <w:sz w:val="28"/>
            <w:szCs w:val="28"/>
            <w:lang w:eastAsia="ru-RU"/>
          </w:rPr>
          <m:t>=1</m:t>
        </m:r>
      </m:oMath>
      <w:r w:rsidR="0070443A" w:rsidRPr="00DD18F4">
        <w:rPr>
          <w:rFonts w:ascii="Times New Roman" w:eastAsia="Times New Roman" w:hAnsi="Times New Roman" w:cs="Times New Roman"/>
          <w:color w:val="000000"/>
          <w:sz w:val="28"/>
          <w:szCs w:val="28"/>
          <w:lang w:eastAsia="ru-RU"/>
        </w:rPr>
        <w:t>;</w:t>
      </w:r>
    </w:p>
    <w:p w:rsidR="0070443A" w:rsidRDefault="0070443A" w:rsidP="0070443A">
      <w:pPr>
        <w:ind w:left="990" w:hanging="450"/>
        <w:jc w:val="both"/>
        <w:rPr>
          <w:rFonts w:ascii="Times New Roman" w:eastAsia="Times New Roman" w:hAnsi="Times New Roman" w:cs="Times New Roman"/>
          <w:color w:val="000000"/>
          <w:sz w:val="28"/>
          <w:szCs w:val="28"/>
          <w:lang w:eastAsia="ru-RU"/>
        </w:rPr>
      </w:pPr>
      <m:oMath>
        <m:r>
          <w:rPr>
            <w:rFonts w:ascii="Cambria Math" w:eastAsia="Times New Roman" w:hAnsi="Cambria Math" w:cs="Times New Roman"/>
            <w:color w:val="000000"/>
            <w:sz w:val="28"/>
            <w:szCs w:val="28"/>
            <w:lang w:val="en-US" w:eastAsia="ru-RU"/>
          </w:rPr>
          <m:t>t</m:t>
        </m:r>
      </m:oMath>
      <w:r w:rsidRPr="00DD18F4">
        <w:rPr>
          <w:rFonts w:ascii="Times New Roman" w:eastAsia="Times New Roman" w:hAnsi="Times New Roman" w:cs="Times New Roman"/>
          <w:color w:val="000000"/>
          <w:sz w:val="28"/>
          <w:szCs w:val="28"/>
        </w:rPr>
        <w:t xml:space="preserve"> </w:t>
      </w:r>
      <w:r w:rsidRPr="00DD18F4">
        <w:rPr>
          <w:rFonts w:ascii="Times New Roman" w:eastAsia="Times New Roman" w:hAnsi="Times New Roman" w:cs="Times New Roman"/>
          <w:color w:val="000000"/>
          <w:sz w:val="28"/>
          <w:szCs w:val="28"/>
          <w:lang w:eastAsia="ru-RU"/>
        </w:rPr>
        <w:t>– номер года, результаты и затраты которого приводятся к расчетному (201</w:t>
      </w:r>
      <w:r>
        <w:rPr>
          <w:rFonts w:ascii="Times New Roman" w:eastAsia="Times New Roman" w:hAnsi="Times New Roman" w:cs="Times New Roman"/>
          <w:color w:val="000000"/>
          <w:sz w:val="28"/>
          <w:szCs w:val="28"/>
          <w:lang w:eastAsia="ru-RU"/>
        </w:rPr>
        <w:t>7</w:t>
      </w:r>
      <w:r w:rsidRPr="00DD18F4">
        <w:rPr>
          <w:rFonts w:ascii="Times New Roman" w:eastAsia="Times New Roman" w:hAnsi="Times New Roman" w:cs="Times New Roman"/>
          <w:color w:val="000000"/>
          <w:sz w:val="28"/>
          <w:szCs w:val="28"/>
          <w:lang w:eastAsia="ru-RU"/>
        </w:rPr>
        <w:t xml:space="preserve"> – 1, 201</w:t>
      </w:r>
      <w:r>
        <w:rPr>
          <w:rFonts w:ascii="Times New Roman" w:eastAsia="Times New Roman" w:hAnsi="Times New Roman" w:cs="Times New Roman"/>
          <w:color w:val="000000"/>
          <w:sz w:val="28"/>
          <w:szCs w:val="28"/>
          <w:lang w:eastAsia="ru-RU"/>
        </w:rPr>
        <w:t>8</w:t>
      </w:r>
      <w:r w:rsidRPr="00DD18F4">
        <w:rPr>
          <w:rFonts w:ascii="Times New Roman" w:eastAsia="Times New Roman" w:hAnsi="Times New Roman" w:cs="Times New Roman"/>
          <w:color w:val="000000"/>
          <w:sz w:val="28"/>
          <w:szCs w:val="28"/>
          <w:lang w:eastAsia="ru-RU"/>
        </w:rPr>
        <w:t>– 2, 201</w:t>
      </w:r>
      <w:r>
        <w:rPr>
          <w:rFonts w:ascii="Times New Roman" w:eastAsia="Times New Roman" w:hAnsi="Times New Roman" w:cs="Times New Roman"/>
          <w:color w:val="000000"/>
          <w:sz w:val="28"/>
          <w:szCs w:val="28"/>
          <w:lang w:eastAsia="ru-RU"/>
        </w:rPr>
        <w:t>9 – 3, 2020</w:t>
      </w:r>
      <w:r w:rsidRPr="00DD18F4">
        <w:rPr>
          <w:rFonts w:ascii="Times New Roman" w:eastAsia="Times New Roman" w:hAnsi="Times New Roman" w:cs="Times New Roman"/>
          <w:color w:val="000000"/>
          <w:sz w:val="28"/>
          <w:szCs w:val="28"/>
          <w:lang w:eastAsia="ru-RU"/>
        </w:rPr>
        <w:t xml:space="preserve"> – 4).</w:t>
      </w: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Коэффициенты приведения для каждого из годов составляют:</w:t>
      </w:r>
    </w:p>
    <w:p w:rsidR="0070443A" w:rsidRPr="00281D28" w:rsidRDefault="0070443A" w:rsidP="0070443A">
      <w:pPr>
        <w:jc w:val="center"/>
        <w:rPr>
          <w:rFonts w:ascii="Times New Roman" w:eastAsia="Times New Roman" w:hAnsi="Times New Roman" w:cs="Times New Roman"/>
          <w:color w:val="000000"/>
          <w:sz w:val="28"/>
          <w:szCs w:val="28"/>
          <w:lang w:eastAsia="ru-RU"/>
        </w:rPr>
      </w:pPr>
    </w:p>
    <w:p w:rsidR="0070443A" w:rsidRPr="00D941E2" w:rsidRDefault="00964EB8" w:rsidP="0070443A">
      <w:pPr>
        <w:ind w:left="720"/>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1</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1-1</m:t>
              </m:r>
            </m:sup>
          </m:sSup>
          <m:r>
            <w:rPr>
              <w:rFonts w:ascii="Cambria Math" w:eastAsia="Times New Roman" w:hAnsi="Cambria Math" w:cs="Times New Roman"/>
              <w:color w:val="000000"/>
              <w:sz w:val="28"/>
              <w:szCs w:val="28"/>
              <w:lang w:eastAsia="ru-RU"/>
            </w:rPr>
            <m:t>=1-2017год;</m:t>
          </m:r>
        </m:oMath>
      </m:oMathPara>
    </w:p>
    <w:p w:rsidR="0070443A" w:rsidRPr="00D941E2" w:rsidRDefault="00964EB8"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2</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1-2</m:t>
              </m:r>
            </m:sup>
          </m:sSup>
          <m:r>
            <w:rPr>
              <w:rFonts w:ascii="Cambria Math" w:eastAsia="Times New Roman" w:hAnsi="Cambria Math" w:cs="Times New Roman"/>
              <w:color w:val="000000"/>
              <w:sz w:val="28"/>
              <w:szCs w:val="28"/>
              <w:lang w:eastAsia="ru-RU"/>
            </w:rPr>
            <m:t>=0,8197-2018год;</m:t>
          </m:r>
        </m:oMath>
      </m:oMathPara>
    </w:p>
    <w:p w:rsidR="0070443A" w:rsidRPr="00D941E2" w:rsidRDefault="00964EB8"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3</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1-3</m:t>
              </m:r>
            </m:sup>
          </m:sSup>
          <m:r>
            <w:rPr>
              <w:rFonts w:ascii="Cambria Math" w:eastAsia="Times New Roman" w:hAnsi="Cambria Math" w:cs="Times New Roman"/>
              <w:color w:val="000000"/>
              <w:sz w:val="28"/>
              <w:szCs w:val="28"/>
              <w:lang w:eastAsia="ru-RU"/>
            </w:rPr>
            <m:t>=0,6719-2019год;</m:t>
          </m:r>
        </m:oMath>
      </m:oMathPara>
    </w:p>
    <w:p w:rsidR="0070443A" w:rsidRPr="00D941E2" w:rsidRDefault="00964EB8" w:rsidP="0070443A">
      <w:pPr>
        <w:ind w:left="709"/>
        <w:jc w:val="center"/>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α</m:t>
              </m:r>
            </m:e>
            <m:sub>
              <m:r>
                <w:rPr>
                  <w:rFonts w:ascii="Cambria Math" w:eastAsia="Times New Roman" w:hAnsi="Cambria Math" w:cs="Times New Roman"/>
                  <w:color w:val="000000"/>
                  <w:sz w:val="28"/>
                  <w:szCs w:val="28"/>
                  <w:lang w:eastAsia="ru-RU"/>
                </w:rPr>
                <m:t>4</m:t>
              </m:r>
            </m:sub>
          </m:sSub>
          <m:r>
            <w:rPr>
              <w:rFonts w:ascii="Cambria Math" w:eastAsia="Times New Roman" w:hAnsi="Cambria Math" w:cs="Times New Roman"/>
              <w:color w:val="000000"/>
              <w:sz w:val="28"/>
              <w:szCs w:val="28"/>
              <w:lang w:eastAsia="ru-RU"/>
            </w:rPr>
            <m:t>=</m:t>
          </m:r>
          <m:sSup>
            <m:sSupPr>
              <m:ctrlPr>
                <w:rPr>
                  <w:rFonts w:ascii="Cambria Math" w:eastAsia="Times New Roman" w:hAnsi="Cambria Math" w:cs="Times New Roman"/>
                  <w:i/>
                  <w:color w:val="000000"/>
                  <w:sz w:val="28"/>
                  <w:szCs w:val="28"/>
                  <w:lang w:eastAsia="ru-RU"/>
                </w:rPr>
              </m:ctrlPr>
            </m:sSupPr>
            <m:e>
              <m:d>
                <m:dPr>
                  <m:ctrlPr>
                    <w:rPr>
                      <w:rFonts w:ascii="Cambria Math" w:eastAsia="Times New Roman" w:hAnsi="Cambria Math" w:cs="Times New Roman"/>
                      <w:i/>
                      <w:color w:val="000000"/>
                      <w:sz w:val="28"/>
                      <w:szCs w:val="28"/>
                      <w:lang w:eastAsia="ru-RU"/>
                    </w:rPr>
                  </m:ctrlPr>
                </m:dPr>
                <m:e>
                  <m:r>
                    <w:rPr>
                      <w:rFonts w:ascii="Cambria Math" w:eastAsia="Times New Roman" w:hAnsi="Cambria Math" w:cs="Times New Roman"/>
                      <w:color w:val="000000"/>
                      <w:sz w:val="28"/>
                      <w:szCs w:val="28"/>
                      <w:lang w:eastAsia="ru-RU"/>
                    </w:rPr>
                    <m:t>1+0,22</m:t>
                  </m:r>
                </m:e>
              </m:d>
            </m:e>
            <m:sup>
              <m:r>
                <w:rPr>
                  <w:rFonts w:ascii="Cambria Math" w:eastAsia="Times New Roman" w:hAnsi="Cambria Math" w:cs="Times New Roman"/>
                  <w:color w:val="000000"/>
                  <w:sz w:val="28"/>
                  <w:szCs w:val="28"/>
                  <w:lang w:eastAsia="ru-RU"/>
                </w:rPr>
                <m:t>1-4</m:t>
              </m:r>
            </m:sup>
          </m:sSup>
          <m:r>
            <w:rPr>
              <w:rFonts w:ascii="Cambria Math" w:eastAsia="Times New Roman" w:hAnsi="Cambria Math" w:cs="Times New Roman"/>
              <w:color w:val="000000"/>
              <w:sz w:val="28"/>
              <w:szCs w:val="28"/>
              <w:lang w:eastAsia="ru-RU"/>
            </w:rPr>
            <m:t>=0,5507-2020 год;</m:t>
          </m:r>
        </m:oMath>
      </m:oMathPara>
    </w:p>
    <w:p w:rsidR="0070443A" w:rsidRPr="00A80491" w:rsidRDefault="0070443A" w:rsidP="0070443A">
      <w:pPr>
        <w:ind w:left="709"/>
        <w:jc w:val="center"/>
        <w:rPr>
          <w:rFonts w:ascii="Times New Roman" w:eastAsia="Times New Roman" w:hAnsi="Times New Roman" w:cs="Times New Roman"/>
          <w:color w:val="000000"/>
          <w:sz w:val="28"/>
          <w:szCs w:val="28"/>
          <w:lang w:eastAsia="ru-RU"/>
        </w:rPr>
      </w:pPr>
    </w:p>
    <w:p w:rsidR="0070443A" w:rsidRPr="00A64DC4"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 xml:space="preserve">Результаты расчета показателей эффективности </w:t>
      </w:r>
      <w:r>
        <w:rPr>
          <w:rFonts w:ascii="Times New Roman" w:eastAsia="Times New Roman" w:hAnsi="Times New Roman"/>
          <w:sz w:val="28"/>
          <w:szCs w:val="28"/>
          <w:lang w:eastAsia="ru-RU"/>
        </w:rPr>
        <w:t xml:space="preserve">для программного продукта </w:t>
      </w:r>
      <w:r w:rsidRPr="00A64DC4">
        <w:rPr>
          <w:rFonts w:ascii="Times New Roman" w:eastAsia="Times New Roman" w:hAnsi="Times New Roman"/>
          <w:sz w:val="28"/>
          <w:szCs w:val="28"/>
          <w:lang w:eastAsia="ru-RU"/>
        </w:rPr>
        <w:t>приведены в таблице 4.2.</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A64DC4">
        <w:rPr>
          <w:rFonts w:ascii="Times New Roman" w:eastAsia="Times New Roman" w:hAnsi="Times New Roman"/>
          <w:sz w:val="28"/>
          <w:szCs w:val="28"/>
          <w:lang w:eastAsia="ru-RU"/>
        </w:rPr>
        <w:t>Проект планируется внедрить в компанию во втором полугодии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года, поэтому в 201</w:t>
      </w:r>
      <w:r>
        <w:rPr>
          <w:rFonts w:ascii="Times New Roman" w:eastAsia="Times New Roman" w:hAnsi="Times New Roman"/>
          <w:sz w:val="28"/>
          <w:szCs w:val="28"/>
          <w:lang w:eastAsia="ru-RU"/>
        </w:rPr>
        <w:t>7</w:t>
      </w:r>
      <w:r w:rsidRPr="00A64DC4">
        <w:rPr>
          <w:rFonts w:ascii="Times New Roman" w:eastAsia="Times New Roman" w:hAnsi="Times New Roman"/>
          <w:sz w:val="28"/>
          <w:szCs w:val="28"/>
          <w:lang w:eastAsia="ru-RU"/>
        </w:rPr>
        <w:t xml:space="preserve"> году организация может получить только 50% прибыли (</w:t>
      </w:r>
      <w:r>
        <w:rPr>
          <w:rFonts w:ascii="Times New Roman" w:eastAsia="Times New Roman" w:hAnsi="Times New Roman"/>
          <w:sz w:val="28"/>
          <w:szCs w:val="28"/>
          <w:lang w:eastAsia="ru-RU"/>
        </w:rPr>
        <w:t>12114</w:t>
      </w:r>
      <w:r w:rsidRPr="00A64DC4">
        <w:rPr>
          <w:rFonts w:ascii="Times New Roman" w:eastAsia="Times New Roman" w:hAnsi="Times New Roman"/>
          <w:sz w:val="28"/>
          <w:szCs w:val="28"/>
          <w:lang w:eastAsia="ru-RU"/>
        </w:rPr>
        <w:t xml:space="preserve"> · 0,5 = </w:t>
      </w:r>
      <w:r>
        <w:rPr>
          <w:rFonts w:ascii="Times New Roman" w:hAnsi="Times New Roman"/>
          <w:spacing w:val="-14"/>
          <w:sz w:val="28"/>
          <w:szCs w:val="28"/>
        </w:rPr>
        <w:t>6057</w:t>
      </w:r>
      <w:r w:rsidRPr="00932407">
        <w:rPr>
          <w:rFonts w:ascii="Times New Roman" w:hAnsi="Times New Roman"/>
          <w:spacing w:val="-14"/>
          <w:sz w:val="28"/>
          <w:szCs w:val="28"/>
        </w:rPr>
        <w:t xml:space="preserve"> </w:t>
      </w:r>
      <w:r w:rsidRPr="00A64DC4">
        <w:rPr>
          <w:rFonts w:ascii="Times New Roman" w:eastAsia="Times New Roman" w:hAnsi="Times New Roman"/>
          <w:sz w:val="28"/>
          <w:szCs w:val="28"/>
          <w:lang w:eastAsia="ru-RU"/>
        </w:rPr>
        <w:t>руб.).</w:t>
      </w: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Default="0070443A" w:rsidP="0070443A">
      <w:pPr>
        <w:jc w:val="both"/>
        <w:rPr>
          <w:rFonts w:ascii="Times New Roman" w:eastAsia="Times New Roman" w:hAnsi="Times New Roman" w:cs="Times New Roman"/>
          <w:color w:val="000000"/>
          <w:sz w:val="28"/>
          <w:szCs w:val="28"/>
          <w:lang w:eastAsia="ru-RU"/>
        </w:rPr>
      </w:pPr>
    </w:p>
    <w:p w:rsidR="0070443A" w:rsidRPr="0074306D" w:rsidRDefault="0070443A" w:rsidP="0070443A">
      <w:pPr>
        <w:jc w:val="both"/>
        <w:rPr>
          <w:rFonts w:ascii="Times New Roman" w:eastAsia="Times New Roman" w:hAnsi="Times New Roman" w:cs="Times New Roman"/>
          <w:color w:val="000000"/>
          <w:sz w:val="28"/>
          <w:szCs w:val="28"/>
        </w:rPr>
      </w:pPr>
      <w:r w:rsidRPr="00DD18F4">
        <w:rPr>
          <w:rFonts w:ascii="Times New Roman" w:eastAsia="Times New Roman" w:hAnsi="Times New Roman" w:cs="Times New Roman"/>
          <w:color w:val="000000"/>
          <w:sz w:val="28"/>
          <w:szCs w:val="28"/>
          <w:lang w:eastAsia="ru-RU"/>
        </w:rPr>
        <w:t xml:space="preserve">Таблица 4.2 – Расчет экономического эффекта от использования нового </w:t>
      </w:r>
      <w:r w:rsidRPr="00DD18F4">
        <w:rPr>
          <w:rFonts w:ascii="Times New Roman" w:eastAsia="Times New Roman" w:hAnsi="Times New Roman" w:cs="Times New Roman"/>
          <w:color w:val="000000"/>
          <w:sz w:val="28"/>
          <w:szCs w:val="28"/>
        </w:rPr>
        <w:t>П</w:t>
      </w:r>
      <w:r w:rsidRPr="00DD18F4">
        <w:rPr>
          <w:rFonts w:ascii="Times New Roman" w:eastAsia="Times New Roman" w:hAnsi="Times New Roman" w:cs="Times New Roman"/>
          <w:color w:val="000000"/>
          <w:sz w:val="28"/>
          <w:szCs w:val="28"/>
          <w:lang w:val="en-US"/>
        </w:rPr>
        <w:t>C</w:t>
      </w:r>
    </w:p>
    <w:tbl>
      <w:tblPr>
        <w:tblStyle w:val="12"/>
        <w:tblW w:w="9356" w:type="dxa"/>
        <w:tblInd w:w="108" w:type="dxa"/>
        <w:tblLayout w:type="fixed"/>
        <w:tblLook w:val="0480" w:firstRow="0" w:lastRow="0" w:firstColumn="1" w:lastColumn="0" w:noHBand="0" w:noVBand="1"/>
      </w:tblPr>
      <w:tblGrid>
        <w:gridCol w:w="2317"/>
        <w:gridCol w:w="900"/>
        <w:gridCol w:w="810"/>
        <w:gridCol w:w="1350"/>
        <w:gridCol w:w="1350"/>
        <w:gridCol w:w="1337"/>
        <w:gridCol w:w="1292"/>
      </w:tblGrid>
      <w:tr w:rsidR="0070443A" w:rsidRPr="00DD18F4" w:rsidTr="00964EB8">
        <w:trPr>
          <w:trHeight w:val="20"/>
        </w:trPr>
        <w:tc>
          <w:tcPr>
            <w:tcW w:w="2317" w:type="dxa"/>
            <w:vMerge w:val="restart"/>
            <w:vAlign w:val="center"/>
          </w:tcPr>
          <w:p w:rsidR="0070443A" w:rsidRPr="00DD18F4" w:rsidRDefault="0070443A" w:rsidP="00964EB8">
            <w:pPr>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Наименование показателей</w:t>
            </w:r>
          </w:p>
        </w:tc>
        <w:tc>
          <w:tcPr>
            <w:tcW w:w="900" w:type="dxa"/>
            <w:vMerge w:val="restart"/>
            <w:vAlign w:val="center"/>
          </w:tcPr>
          <w:p w:rsidR="0070443A" w:rsidRPr="00DD18F4" w:rsidRDefault="0070443A" w:rsidP="00964EB8">
            <w:pPr>
              <w:ind w:left="-108" w:right="-108"/>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Един.</w:t>
            </w:r>
          </w:p>
          <w:p w:rsidR="0070443A" w:rsidRPr="00DD18F4" w:rsidRDefault="0070443A" w:rsidP="00964EB8">
            <w:pPr>
              <w:ind w:left="-108" w:right="-108"/>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измер.</w:t>
            </w:r>
          </w:p>
        </w:tc>
        <w:tc>
          <w:tcPr>
            <w:tcW w:w="810" w:type="dxa"/>
            <w:vMerge w:val="restart"/>
            <w:vAlign w:val="center"/>
          </w:tcPr>
          <w:p w:rsidR="0070443A" w:rsidRPr="00DD18F4" w:rsidRDefault="0070443A" w:rsidP="00964EB8">
            <w:pPr>
              <w:ind w:left="-918" w:right="-97" w:firstLine="813"/>
              <w:jc w:val="center"/>
              <w:rPr>
                <w:rFonts w:ascii="Times New Roman" w:hAnsi="Times New Roman" w:cs="Times New Roman"/>
                <w:spacing w:val="2"/>
                <w:sz w:val="28"/>
                <w:szCs w:val="28"/>
              </w:rPr>
            </w:pPr>
            <w:r w:rsidRPr="00DD18F4">
              <w:rPr>
                <w:rFonts w:ascii="Times New Roman" w:hAnsi="Times New Roman" w:cs="Times New Roman"/>
                <w:color w:val="000000"/>
                <w:spacing w:val="2"/>
                <w:sz w:val="28"/>
                <w:szCs w:val="28"/>
              </w:rPr>
              <w:t>Усл.</w:t>
            </w:r>
          </w:p>
          <w:p w:rsidR="0070443A" w:rsidRPr="00DD18F4" w:rsidRDefault="0070443A" w:rsidP="00964EB8">
            <w:pPr>
              <w:ind w:left="-105" w:right="-97"/>
              <w:jc w:val="center"/>
              <w:rPr>
                <w:rFonts w:ascii="Times New Roman" w:hAnsi="Times New Roman" w:cs="Times New Roman"/>
                <w:color w:val="000000"/>
                <w:spacing w:val="2"/>
                <w:sz w:val="28"/>
                <w:szCs w:val="28"/>
                <w:lang w:val="en-US"/>
              </w:rPr>
            </w:pPr>
            <w:r w:rsidRPr="00DD18F4">
              <w:rPr>
                <w:rFonts w:ascii="Times New Roman" w:hAnsi="Times New Roman" w:cs="Times New Roman"/>
                <w:color w:val="000000"/>
                <w:spacing w:val="2"/>
                <w:sz w:val="28"/>
                <w:szCs w:val="28"/>
              </w:rPr>
              <w:t>обоз.</w:t>
            </w:r>
          </w:p>
        </w:tc>
        <w:tc>
          <w:tcPr>
            <w:tcW w:w="5329" w:type="dxa"/>
            <w:gridSpan w:val="4"/>
            <w:vAlign w:val="center"/>
          </w:tcPr>
          <w:p w:rsidR="0070443A" w:rsidRPr="00DD18F4" w:rsidRDefault="0070443A" w:rsidP="00964EB8">
            <w:pPr>
              <w:jc w:val="center"/>
              <w:rPr>
                <w:rFonts w:ascii="Times New Roman" w:hAnsi="Times New Roman" w:cs="Times New Roman"/>
                <w:color w:val="000000"/>
                <w:sz w:val="28"/>
                <w:szCs w:val="28"/>
                <w:lang w:val="en-US"/>
              </w:rPr>
            </w:pPr>
            <w:r w:rsidRPr="00DD18F4">
              <w:rPr>
                <w:rFonts w:ascii="Times New Roman" w:hAnsi="Times New Roman" w:cs="Times New Roman"/>
                <w:color w:val="000000"/>
                <w:sz w:val="28"/>
                <w:szCs w:val="28"/>
              </w:rPr>
              <w:t>По годам использования</w:t>
            </w:r>
          </w:p>
        </w:tc>
      </w:tr>
      <w:tr w:rsidR="0070443A" w:rsidRPr="00DD18F4" w:rsidTr="00964EB8">
        <w:trPr>
          <w:trHeight w:val="20"/>
        </w:trPr>
        <w:tc>
          <w:tcPr>
            <w:tcW w:w="2317"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90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810" w:type="dxa"/>
            <w:vMerge/>
            <w:vAlign w:val="center"/>
          </w:tcPr>
          <w:p w:rsidR="0070443A" w:rsidRPr="00DD18F4" w:rsidRDefault="0070443A" w:rsidP="00964EB8">
            <w:pPr>
              <w:jc w:val="center"/>
              <w:rPr>
                <w:rFonts w:ascii="Times New Roman" w:hAnsi="Times New Roman" w:cs="Times New Roman"/>
                <w:color w:val="000000"/>
                <w:sz w:val="28"/>
                <w:szCs w:val="28"/>
                <w:lang w:val="en-US"/>
              </w:rPr>
            </w:pP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7</w:t>
            </w:r>
          </w:p>
        </w:tc>
        <w:tc>
          <w:tcPr>
            <w:tcW w:w="135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8</w:t>
            </w:r>
          </w:p>
        </w:tc>
        <w:tc>
          <w:tcPr>
            <w:tcW w:w="1337"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201</w:t>
            </w:r>
            <w:r>
              <w:rPr>
                <w:rFonts w:ascii="Times New Roman" w:hAnsi="Times New Roman" w:cs="Times New Roman"/>
                <w:color w:val="000000"/>
                <w:sz w:val="28"/>
                <w:szCs w:val="28"/>
              </w:rPr>
              <w:t>9</w:t>
            </w:r>
          </w:p>
        </w:tc>
        <w:tc>
          <w:tcPr>
            <w:tcW w:w="1292"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20</w:t>
            </w:r>
            <w:r>
              <w:rPr>
                <w:rFonts w:ascii="Times New Roman" w:hAnsi="Times New Roman" w:cs="Times New Roman"/>
                <w:color w:val="000000"/>
                <w:sz w:val="28"/>
                <w:szCs w:val="28"/>
              </w:rPr>
              <w:t>20</w:t>
            </w:r>
          </w:p>
        </w:tc>
      </w:tr>
      <w:tr w:rsidR="0070443A" w:rsidRPr="00DD18F4" w:rsidTr="00964EB8">
        <w:trPr>
          <w:trHeight w:val="20"/>
        </w:trPr>
        <w:tc>
          <w:tcPr>
            <w:tcW w:w="231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1</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2</w:t>
            </w:r>
          </w:p>
        </w:tc>
        <w:tc>
          <w:tcPr>
            <w:tcW w:w="81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3</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4</w:t>
            </w:r>
          </w:p>
        </w:tc>
        <w:tc>
          <w:tcPr>
            <w:tcW w:w="135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5</w:t>
            </w:r>
          </w:p>
        </w:tc>
        <w:tc>
          <w:tcPr>
            <w:tcW w:w="1337"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6</w:t>
            </w:r>
          </w:p>
        </w:tc>
        <w:tc>
          <w:tcPr>
            <w:tcW w:w="1292"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7</w:t>
            </w:r>
          </w:p>
        </w:tc>
      </w:tr>
      <w:tr w:rsidR="0070443A" w:rsidRPr="00DD18F4" w:rsidTr="00964EB8">
        <w:trPr>
          <w:trHeight w:val="20"/>
        </w:trPr>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Pr>
                <w:rFonts w:ascii="Times New Roman" w:hAnsi="Times New Roman" w:cs="Times New Roman"/>
                <w:color w:val="000000"/>
                <w:sz w:val="28"/>
                <w:szCs w:val="28"/>
              </w:rPr>
              <w:t>Результат</w:t>
            </w:r>
          </w:p>
        </w:tc>
      </w:tr>
      <w:tr w:rsidR="0070443A" w:rsidRPr="00DD18F4" w:rsidTr="00964EB8">
        <w:tc>
          <w:tcPr>
            <w:tcW w:w="2317" w:type="dxa"/>
            <w:tcBorders>
              <w:top w:val="single" w:sz="4" w:space="0" w:color="auto"/>
              <w:left w:val="single" w:sz="4" w:space="0" w:color="auto"/>
              <w:bottom w:val="nil"/>
              <w:right w:val="single" w:sz="4" w:space="0" w:color="auto"/>
            </w:tcBorders>
          </w:tcPr>
          <w:p w:rsidR="0070443A" w:rsidRPr="008439F2"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1. Прирост чистой прибыли</w:t>
            </w:r>
          </w:p>
        </w:tc>
        <w:tc>
          <w:tcPr>
            <w:tcW w:w="900" w:type="dxa"/>
            <w:tcBorders>
              <w:top w:val="single" w:sz="4" w:space="0" w:color="auto"/>
              <w:left w:val="single" w:sz="4" w:space="0" w:color="auto"/>
              <w:bottom w:val="nil"/>
              <w:right w:val="single" w:sz="4" w:space="0" w:color="auto"/>
            </w:tcBorders>
            <w:vAlign w:val="center"/>
          </w:tcPr>
          <w:p w:rsidR="0070443A" w:rsidRPr="00DD18F4" w:rsidRDefault="0070443A" w:rsidP="00964EB8">
            <w:pPr>
              <w:jc w:val="center"/>
              <w:rPr>
                <w:rFonts w:ascii="Times New Roman" w:hAnsi="Times New Roman" w:cs="Times New Roman"/>
                <w:sz w:val="28"/>
                <w:szCs w:val="28"/>
                <w:lang w:val="en-US"/>
              </w:rPr>
            </w:pPr>
            <w:r w:rsidRPr="00DD18F4">
              <w:rPr>
                <w:rFonts w:ascii="Times New Roman" w:hAnsi="Times New Roman" w:cs="Times New Roman"/>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03" w:right="-108"/>
              <w:jc w:val="center"/>
              <w:rPr>
                <w:rFonts w:ascii="Times New Roman" w:hAnsi="Times New Roman" w:cs="Times New Roman"/>
                <w:sz w:val="28"/>
                <w:szCs w:val="28"/>
              </w:rPr>
            </w:pPr>
            <m:oMathPara>
              <m:oMath>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П</m:t>
                    </m:r>
                  </m:e>
                  <m:sub>
                    <m:r>
                      <w:rPr>
                        <w:rFonts w:ascii="Cambria Math" w:hAnsi="Cambria Math" w:cs="Times New Roman"/>
                        <w:sz w:val="28"/>
                        <w:szCs w:val="28"/>
                      </w:rPr>
                      <m:t>ч</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090556"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337"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12114</w:t>
            </w:r>
          </w:p>
        </w:tc>
      </w:tr>
      <w:tr w:rsidR="0070443A" w:rsidRPr="00DD18F4" w:rsidTr="00964EB8">
        <w:trPr>
          <w:trHeight w:val="755"/>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2</w:t>
            </w:r>
            <w:r w:rsidRPr="00DD18F4">
              <w:rPr>
                <w:rFonts w:ascii="Times New Roman" w:hAnsi="Times New Roman" w:cs="Times New Roman"/>
                <w:sz w:val="28"/>
                <w:szCs w:val="28"/>
              </w:rPr>
              <w:t>. Коэффициент</w:t>
            </w:r>
          </w:p>
          <w:p w:rsidR="0070443A" w:rsidRPr="00DD18F4" w:rsidRDefault="0070443A" w:rsidP="00964EB8">
            <w:pPr>
              <w:ind w:right="-154"/>
              <w:rPr>
                <w:rFonts w:ascii="Times New Roman" w:hAnsi="Times New Roman" w:cs="Times New Roman"/>
                <w:sz w:val="28"/>
                <w:szCs w:val="28"/>
              </w:rPr>
            </w:pPr>
            <w:r w:rsidRPr="00DD18F4">
              <w:rPr>
                <w:rFonts w:ascii="Times New Roman" w:hAnsi="Times New Roman" w:cs="Times New Roman"/>
                <w:sz w:val="28"/>
                <w:szCs w:val="28"/>
              </w:rPr>
              <w:t>дисконтирования</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доли</w:t>
            </w:r>
          </w:p>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ед.</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964EB8"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19" w:right="-74"/>
              <w:jc w:val="center"/>
              <w:rPr>
                <w:rFonts w:ascii="Times New Roman" w:hAnsi="Times New Roman" w:cs="Times New Roman"/>
                <w:sz w:val="28"/>
                <w:szCs w:val="28"/>
              </w:rPr>
            </w:pPr>
            <w:r w:rsidRPr="00DD18F4">
              <w:rPr>
                <w:rFonts w:ascii="Times New Roman" w:hAnsi="Times New Roman" w:cs="Times New Roman"/>
                <w:sz w:val="28"/>
                <w:szCs w:val="28"/>
              </w:rPr>
              <w:t>1</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z w:val="28"/>
                <w:szCs w:val="28"/>
              </w:rPr>
            </w:pPr>
            <w:r>
              <w:rPr>
                <w:rFonts w:ascii="Times New Roman" w:hAnsi="Times New Roman" w:cs="Times New Roman"/>
                <w:sz w:val="28"/>
                <w:szCs w:val="28"/>
              </w:rPr>
              <w:t>0,8197</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z w:val="28"/>
                <w:szCs w:val="28"/>
              </w:rPr>
            </w:pPr>
            <w:r>
              <w:rPr>
                <w:rFonts w:ascii="Times New Roman" w:hAnsi="Times New Roman" w:cs="Times New Roman"/>
                <w:sz w:val="28"/>
                <w:szCs w:val="28"/>
              </w:rPr>
              <w:t>0,6719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z w:val="28"/>
                <w:szCs w:val="28"/>
              </w:rPr>
            </w:pPr>
            <w:r>
              <w:rPr>
                <w:rFonts w:ascii="Times New Roman" w:hAnsi="Times New Roman" w:cs="Times New Roman"/>
                <w:sz w:val="28"/>
                <w:szCs w:val="28"/>
              </w:rPr>
              <w:t>0,5507</w:t>
            </w:r>
          </w:p>
        </w:tc>
      </w:tr>
      <w:tr w:rsidR="0070443A" w:rsidRPr="00DD18F4" w:rsidTr="00964EB8">
        <w:trPr>
          <w:trHeight w:val="1016"/>
        </w:trPr>
        <w:tc>
          <w:tcPr>
            <w:tcW w:w="2317" w:type="dxa"/>
            <w:tcBorders>
              <w:bottom w:val="single" w:sz="4" w:space="0" w:color="auto"/>
            </w:tcBorders>
          </w:tcPr>
          <w:p w:rsidR="0070443A" w:rsidRPr="00DD18F4" w:rsidRDefault="0070443A" w:rsidP="00964EB8">
            <w:pPr>
              <w:ind w:right="-154"/>
              <w:rPr>
                <w:rFonts w:ascii="Times New Roman" w:hAnsi="Times New Roman" w:cs="Times New Roman"/>
                <w:sz w:val="28"/>
                <w:szCs w:val="28"/>
              </w:rPr>
            </w:pPr>
            <w:r>
              <w:rPr>
                <w:rFonts w:ascii="Times New Roman" w:hAnsi="Times New Roman" w:cs="Times New Roman"/>
                <w:sz w:val="28"/>
                <w:szCs w:val="28"/>
              </w:rPr>
              <w:t>3</w:t>
            </w:r>
            <w:r w:rsidRPr="00DD18F4">
              <w:rPr>
                <w:rFonts w:ascii="Times New Roman" w:hAnsi="Times New Roman" w:cs="Times New Roman"/>
                <w:sz w:val="28"/>
                <w:szCs w:val="28"/>
              </w:rPr>
              <w:t>. Результат с учетом фактора времени</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sz w:val="28"/>
                <w:szCs w:val="28"/>
              </w:rPr>
            </w:pPr>
            <w:r w:rsidRPr="00DD18F4">
              <w:rPr>
                <w:rFonts w:ascii="Times New Roman" w:hAnsi="Times New Roman" w:cs="Times New Roman"/>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964EB8" w:rsidP="00964EB8">
            <w:pPr>
              <w:ind w:left="-103" w:right="-108"/>
              <w:jc w:val="center"/>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lang w:val="en-US"/>
                      </w:rPr>
                      <m:t>t</m:t>
                    </m:r>
                  </m:sub>
                </m:sSub>
                <m:sSub>
                  <m:sSubPr>
                    <m:ctrlPr>
                      <w:rPr>
                        <w:rFonts w:ascii="Cambria Math" w:hAnsi="Cambria Math" w:cs="Times New Roman"/>
                        <w:i/>
                        <w:sz w:val="28"/>
                        <w:szCs w:val="28"/>
                      </w:rPr>
                    </m:ctrlPr>
                  </m:sSubPr>
                  <m:e>
                    <m:r>
                      <w:rPr>
                        <w:rFonts w:ascii="Cambria Math" w:hAnsi="Cambria Math" w:cs="Times New Roman"/>
                        <w:sz w:val="28"/>
                        <w:szCs w:val="28"/>
                      </w:rPr>
                      <m:t>α</m:t>
                    </m:r>
                  </m:e>
                  <m:sub>
                    <m:r>
                      <w:rPr>
                        <w:rFonts w:ascii="Cambria Math" w:hAnsi="Cambria Math" w:cs="Times New Roman"/>
                        <w:sz w:val="28"/>
                        <w:szCs w:val="28"/>
                      </w:rPr>
                      <m:t>t</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332E38" w:rsidRDefault="0070443A" w:rsidP="00964EB8">
            <w:pPr>
              <w:ind w:left="-119" w:right="-74"/>
              <w:jc w:val="center"/>
              <w:rPr>
                <w:rFonts w:ascii="Times New Roman" w:hAnsi="Times New Roman" w:cs="Times New Roman"/>
                <w:spacing w:val="-14"/>
                <w:sz w:val="28"/>
                <w:szCs w:val="28"/>
              </w:rPr>
            </w:pPr>
            <w:r>
              <w:rPr>
                <w:rFonts w:ascii="Times New Roman" w:hAnsi="Times New Roman" w:cs="Times New Roman"/>
                <w:spacing w:val="-14"/>
                <w:sz w:val="28"/>
                <w:szCs w:val="28"/>
              </w:rPr>
              <w:t>6057</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c>
          <w:tcPr>
            <w:tcW w:w="9356" w:type="dxa"/>
            <w:gridSpan w:val="7"/>
            <w:tcBorders>
              <w:bottom w:val="single" w:sz="4" w:space="0" w:color="auto"/>
            </w:tcBorders>
            <w:vAlign w:val="center"/>
          </w:tcPr>
          <w:p w:rsidR="0070443A" w:rsidRPr="00DD18F4" w:rsidRDefault="0070443A" w:rsidP="00964EB8">
            <w:pPr>
              <w:rPr>
                <w:rFonts w:ascii="Times New Roman" w:hAnsi="Times New Roman" w:cs="Times New Roman"/>
                <w:color w:val="000000"/>
                <w:sz w:val="28"/>
                <w:szCs w:val="28"/>
              </w:rPr>
            </w:pPr>
            <w:r w:rsidRPr="00DD18F4">
              <w:rPr>
                <w:rFonts w:ascii="Times New Roman" w:hAnsi="Times New Roman" w:cs="Times New Roman"/>
                <w:color w:val="000000"/>
                <w:sz w:val="28"/>
                <w:szCs w:val="28"/>
              </w:rPr>
              <w:t>Затраты (инвестиции)</w:t>
            </w:r>
          </w:p>
        </w:tc>
      </w:tr>
      <w:tr w:rsidR="0070443A" w:rsidRPr="00DD18F4" w:rsidTr="00964EB8">
        <w:tc>
          <w:tcPr>
            <w:tcW w:w="2317" w:type="dxa"/>
            <w:tcBorders>
              <w:bottom w:val="single" w:sz="4" w:space="0" w:color="auto"/>
            </w:tcBorders>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4</w:t>
            </w:r>
            <w:r w:rsidRPr="00DD18F4">
              <w:rPr>
                <w:rFonts w:ascii="Times New Roman" w:hAnsi="Times New Roman" w:cs="Times New Roman"/>
                <w:color w:val="000000"/>
                <w:sz w:val="28"/>
                <w:szCs w:val="28"/>
              </w:rPr>
              <w:t>. Затраты на разработку ПП</w:t>
            </w:r>
          </w:p>
        </w:tc>
        <w:tc>
          <w:tcPr>
            <w:tcW w:w="900" w:type="dxa"/>
            <w:tcBorders>
              <w:bottom w:val="single" w:sz="4" w:space="0" w:color="auto"/>
            </w:tcBorders>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964EB8" w:rsidP="00964EB8">
            <w:pPr>
              <w:ind w:left="-103" w:right="-110"/>
              <w:jc w:val="center"/>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sub>
                </m:sSub>
              </m:oMath>
            </m:oMathPara>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21828,3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5</w:t>
            </w:r>
            <w:r w:rsidRPr="00DD18F4">
              <w:rPr>
                <w:rFonts w:ascii="Times New Roman" w:hAnsi="Times New Roman" w:cs="Times New Roman"/>
                <w:color w:val="000000"/>
                <w:sz w:val="28"/>
                <w:szCs w:val="28"/>
              </w:rPr>
              <w:t>. Затраты с учетом фактора времени</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964EB8" w:rsidP="00964EB8">
            <w:pPr>
              <w:ind w:left="-103" w:right="-110"/>
              <w:jc w:val="center"/>
              <w:rPr>
                <w:rFonts w:ascii="Times New Roman" w:hAnsi="Times New Roman" w:cs="Times New Roman"/>
                <w:color w:val="000000"/>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С</m:t>
                    </m:r>
                  </m:e>
                  <m:sub>
                    <m:r>
                      <w:rPr>
                        <w:rFonts w:ascii="Cambria Math" w:hAnsi="Cambria Math" w:cs="Times New Roman"/>
                        <w:color w:val="000000"/>
                        <w:sz w:val="28"/>
                        <w:szCs w:val="28"/>
                      </w:rPr>
                      <m:t>п</m:t>
                    </m:r>
                    <m:r>
                      <w:rPr>
                        <w:rFonts w:ascii="Cambria Math" w:hAnsi="Cambria Math" w:cs="Times New Roman"/>
                        <w:color w:val="000000"/>
                        <w:sz w:val="28"/>
                        <w:szCs w:val="28"/>
                        <w:lang w:val="en-US"/>
                      </w:rPr>
                      <m:t>t</m:t>
                    </m:r>
                  </m:sub>
                </m:sSub>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α</m:t>
                    </m:r>
                  </m:e>
                  <m:sub>
                    <m:r>
                      <w:rPr>
                        <w:rFonts w:ascii="Cambria Math" w:hAnsi="Cambria Math" w:cs="Times New Roman"/>
                        <w:color w:val="000000"/>
                        <w:sz w:val="28"/>
                        <w:szCs w:val="28"/>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color w:val="000000"/>
                <w:spacing w:val="-14"/>
                <w:sz w:val="28"/>
                <w:szCs w:val="28"/>
              </w:rPr>
            </w:pPr>
            <w:r>
              <w:rPr>
                <w:rFonts w:ascii="Times New Roman" w:hAnsi="Times New Roman" w:cs="Times New Roman"/>
                <w:color w:val="000000"/>
                <w:spacing w:val="-14"/>
                <w:sz w:val="28"/>
                <w:szCs w:val="28"/>
              </w:rPr>
              <w:t>21828,3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8" w:right="-127"/>
              <w:jc w:val="center"/>
              <w:rPr>
                <w:rFonts w:ascii="Times New Roman" w:hAnsi="Times New Roman" w:cs="Times New Roman"/>
                <w:spacing w:val="-14"/>
                <w:sz w:val="28"/>
                <w:szCs w:val="28"/>
              </w:rPr>
            </w:pP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6</w:t>
            </w:r>
            <w:r w:rsidRPr="00DD18F4">
              <w:rPr>
                <w:rFonts w:ascii="Times New Roman" w:hAnsi="Times New Roman" w:cs="Times New Roman"/>
                <w:color w:val="000000"/>
                <w:sz w:val="28"/>
                <w:szCs w:val="28"/>
              </w:rPr>
              <w:t xml:space="preserve">. </w:t>
            </w:r>
            <w:r w:rsidRPr="00DD18F4">
              <w:rPr>
                <w:rFonts w:ascii="Times New Roman" w:hAnsi="Times New Roman" w:cs="Times New Roman"/>
                <w:color w:val="000000"/>
                <w:spacing w:val="-2"/>
                <w:sz w:val="28"/>
                <w:szCs w:val="28"/>
              </w:rPr>
              <w:t xml:space="preserve">Чистый дисконтированный доход по годам </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lang w:val="en-US"/>
              </w:rPr>
              <w:t>руб.</w:t>
            </w:r>
          </w:p>
        </w:tc>
        <w:tc>
          <w:tcPr>
            <w:tcW w:w="810" w:type="dxa"/>
            <w:tcBorders>
              <w:top w:val="single" w:sz="4" w:space="0" w:color="auto"/>
              <w:left w:val="single" w:sz="4" w:space="0" w:color="auto"/>
              <w:bottom w:val="nil"/>
              <w:right w:val="nil"/>
            </w:tcBorders>
            <w:shd w:val="clear" w:color="auto" w:fill="FFFFFF"/>
            <w:vAlign w:val="center"/>
          </w:tcPr>
          <w:p w:rsidR="0070443A" w:rsidRPr="00DD18F4" w:rsidRDefault="00964EB8" w:rsidP="00964EB8">
            <w:pPr>
              <w:ind w:left="-103" w:right="-110"/>
              <w:rPr>
                <w:rFonts w:ascii="Times New Roman" w:hAnsi="Times New Roman" w:cs="Times New Roman"/>
                <w:sz w:val="28"/>
                <w:szCs w:val="28"/>
              </w:rPr>
            </w:pPr>
            <m:oMathPara>
              <m:oMath>
                <m:sSub>
                  <m:sSubPr>
                    <m:ctrlPr>
                      <w:rPr>
                        <w:rFonts w:ascii="Cambria Math" w:hAnsi="Cambria Math" w:cs="Times New Roman"/>
                        <w:i/>
                        <w:color w:val="000000"/>
                        <w:sz w:val="28"/>
                        <w:szCs w:val="28"/>
                      </w:rPr>
                    </m:ctrlPr>
                  </m:sSubPr>
                  <m:e>
                    <m:r>
                      <w:rPr>
                        <w:rFonts w:ascii="Cambria Math" w:hAnsi="Cambria Math" w:cs="Times New Roman"/>
                        <w:color w:val="000000"/>
                        <w:sz w:val="28"/>
                        <w:szCs w:val="28"/>
                      </w:rPr>
                      <m:t>ЧДД</m:t>
                    </m:r>
                  </m:e>
                  <m:sub>
                    <m:r>
                      <w:rPr>
                        <w:rFonts w:ascii="Cambria Math" w:hAnsi="Cambria Math" w:cs="Times New Roman"/>
                        <w:color w:val="000000"/>
                        <w:sz w:val="28"/>
                        <w:szCs w:val="28"/>
                        <w:lang w:val="en-US"/>
                      </w:rPr>
                      <m:t>t</m:t>
                    </m:r>
                  </m:sub>
                </m:sSub>
              </m:oMath>
            </m:oMathPara>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9929,85</w:t>
            </w:r>
          </w:p>
        </w:tc>
        <w:tc>
          <w:tcPr>
            <w:tcW w:w="1337" w:type="dxa"/>
            <w:tcBorders>
              <w:top w:val="single" w:sz="4" w:space="0" w:color="auto"/>
              <w:left w:val="single" w:sz="4" w:space="0" w:color="auto"/>
              <w:bottom w:val="nil"/>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8139,4</w:t>
            </w:r>
          </w:p>
        </w:tc>
        <w:tc>
          <w:tcPr>
            <w:tcW w:w="1292" w:type="dxa"/>
            <w:tcBorders>
              <w:top w:val="single" w:sz="4" w:space="0" w:color="auto"/>
              <w:left w:val="single" w:sz="4" w:space="0" w:color="auto"/>
              <w:bottom w:val="nil"/>
              <w:right w:val="single" w:sz="4" w:space="0" w:color="auto"/>
            </w:tcBorders>
            <w:shd w:val="clear" w:color="auto" w:fill="FFFFFF"/>
            <w:vAlign w:val="center"/>
          </w:tcPr>
          <w:p w:rsidR="0070443A" w:rsidRPr="00DD18F4" w:rsidRDefault="0070443A" w:rsidP="00964EB8">
            <w:pPr>
              <w:ind w:left="-151" w:right="-145"/>
              <w:jc w:val="center"/>
              <w:rPr>
                <w:rFonts w:ascii="Times New Roman" w:hAnsi="Times New Roman" w:cs="Times New Roman"/>
                <w:spacing w:val="-14"/>
                <w:sz w:val="28"/>
                <w:szCs w:val="28"/>
              </w:rPr>
            </w:pPr>
            <w:r>
              <w:rPr>
                <w:rFonts w:ascii="Times New Roman" w:hAnsi="Times New Roman" w:cs="Times New Roman"/>
                <w:spacing w:val="-14"/>
                <w:sz w:val="28"/>
                <w:szCs w:val="28"/>
              </w:rPr>
              <w:t>6671,2</w:t>
            </w:r>
          </w:p>
        </w:tc>
      </w:tr>
      <w:tr w:rsidR="0070443A" w:rsidRPr="00DD18F4" w:rsidTr="00964EB8">
        <w:trPr>
          <w:trHeight w:val="1106"/>
        </w:trPr>
        <w:tc>
          <w:tcPr>
            <w:tcW w:w="2317" w:type="dxa"/>
          </w:tcPr>
          <w:p w:rsidR="0070443A" w:rsidRPr="00DD18F4" w:rsidRDefault="0070443A" w:rsidP="00964EB8">
            <w:pPr>
              <w:ind w:right="-12"/>
              <w:rPr>
                <w:rFonts w:ascii="Times New Roman" w:hAnsi="Times New Roman" w:cs="Times New Roman"/>
                <w:color w:val="000000"/>
                <w:sz w:val="28"/>
                <w:szCs w:val="28"/>
              </w:rPr>
            </w:pPr>
            <w:r>
              <w:rPr>
                <w:rFonts w:ascii="Times New Roman" w:hAnsi="Times New Roman" w:cs="Times New Roman"/>
                <w:color w:val="000000"/>
                <w:sz w:val="28"/>
                <w:szCs w:val="28"/>
              </w:rPr>
              <w:t>7</w:t>
            </w:r>
            <w:r w:rsidRPr="00DD18F4">
              <w:rPr>
                <w:rFonts w:ascii="Times New Roman" w:hAnsi="Times New Roman" w:cs="Times New Roman"/>
                <w:color w:val="000000"/>
                <w:sz w:val="28"/>
                <w:szCs w:val="28"/>
              </w:rPr>
              <w:t>. ЧДД</w:t>
            </w:r>
          </w:p>
          <w:p w:rsidR="0070443A" w:rsidRPr="00DD18F4" w:rsidRDefault="0070443A" w:rsidP="00964EB8">
            <w:pPr>
              <w:ind w:right="-27"/>
              <w:rPr>
                <w:rFonts w:ascii="Times New Roman" w:hAnsi="Times New Roman" w:cs="Times New Roman"/>
                <w:color w:val="000000"/>
                <w:sz w:val="28"/>
                <w:szCs w:val="28"/>
              </w:rPr>
            </w:pPr>
            <w:r w:rsidRPr="00DD18F4">
              <w:rPr>
                <w:rFonts w:ascii="Times New Roman" w:hAnsi="Times New Roman" w:cs="Times New Roman"/>
                <w:color w:val="000000"/>
                <w:sz w:val="28"/>
                <w:szCs w:val="28"/>
              </w:rPr>
              <w:t>нарастающим итогом</w:t>
            </w:r>
          </w:p>
        </w:tc>
        <w:tc>
          <w:tcPr>
            <w:tcW w:w="900" w:type="dxa"/>
            <w:vAlign w:val="center"/>
          </w:tcPr>
          <w:p w:rsidR="0070443A" w:rsidRPr="00DD18F4" w:rsidRDefault="0070443A" w:rsidP="00964EB8">
            <w:pPr>
              <w:jc w:val="center"/>
              <w:rPr>
                <w:rFonts w:ascii="Times New Roman" w:hAnsi="Times New Roman" w:cs="Times New Roman"/>
                <w:color w:val="000000"/>
                <w:sz w:val="28"/>
                <w:szCs w:val="28"/>
              </w:rPr>
            </w:pPr>
            <w:r w:rsidRPr="00DD18F4">
              <w:rPr>
                <w:rFonts w:ascii="Times New Roman" w:hAnsi="Times New Roman" w:cs="Times New Roman"/>
                <w:color w:val="000000"/>
                <w:sz w:val="28"/>
                <w:szCs w:val="28"/>
              </w:rPr>
              <w:t>руб.</w:t>
            </w:r>
          </w:p>
        </w:tc>
        <w:tc>
          <w:tcPr>
            <w:tcW w:w="81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03" w:right="-110"/>
              <w:jc w:val="center"/>
              <w:rPr>
                <w:rFonts w:ascii="Times New Roman" w:hAnsi="Times New Roman" w:cs="Times New Roman"/>
                <w:sz w:val="28"/>
                <w:szCs w:val="28"/>
              </w:rPr>
            </w:pPr>
            <w:r w:rsidRPr="00DD18F4">
              <w:rPr>
                <w:rFonts w:ascii="Times New Roman" w:hAnsi="Times New Roman" w:cs="Times New Roman"/>
                <w:color w:val="000000"/>
                <w:sz w:val="28"/>
                <w:szCs w:val="28"/>
              </w:rPr>
              <w:t>ЧДД</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88" w:right="-155"/>
              <w:jc w:val="center"/>
              <w:rPr>
                <w:rFonts w:ascii="Times New Roman" w:hAnsi="Times New Roman" w:cs="Times New Roman"/>
                <w:spacing w:val="-14"/>
                <w:sz w:val="28"/>
                <w:szCs w:val="28"/>
              </w:rPr>
            </w:pPr>
            <w:r>
              <w:rPr>
                <w:rFonts w:ascii="Times New Roman" w:hAnsi="Times New Roman" w:cs="Times New Roman"/>
                <w:spacing w:val="-14"/>
                <w:sz w:val="28"/>
                <w:szCs w:val="28"/>
              </w:rPr>
              <w:t>-15771,3</w:t>
            </w:r>
          </w:p>
        </w:tc>
        <w:tc>
          <w:tcPr>
            <w:tcW w:w="1350"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-5841,5</w:t>
            </w:r>
          </w:p>
        </w:tc>
        <w:tc>
          <w:tcPr>
            <w:tcW w:w="1337" w:type="dxa"/>
            <w:tcBorders>
              <w:top w:val="single" w:sz="4" w:space="0" w:color="auto"/>
              <w:left w:val="single" w:sz="4" w:space="0" w:color="auto"/>
              <w:bottom w:val="single" w:sz="4" w:space="0" w:color="auto"/>
              <w:right w:val="nil"/>
            </w:tcBorders>
            <w:shd w:val="clear" w:color="auto" w:fill="FFFFFF"/>
            <w:vAlign w:val="center"/>
          </w:tcPr>
          <w:p w:rsidR="0070443A" w:rsidRPr="00DD18F4" w:rsidRDefault="0070443A" w:rsidP="00964EB8">
            <w:pPr>
              <w:ind w:left="-89" w:right="-124"/>
              <w:jc w:val="center"/>
              <w:rPr>
                <w:rFonts w:ascii="Times New Roman" w:hAnsi="Times New Roman" w:cs="Times New Roman"/>
                <w:spacing w:val="-14"/>
                <w:sz w:val="28"/>
                <w:szCs w:val="28"/>
              </w:rPr>
            </w:pPr>
            <w:r>
              <w:rPr>
                <w:rFonts w:ascii="Times New Roman" w:hAnsi="Times New Roman" w:cs="Times New Roman"/>
                <w:spacing w:val="-14"/>
                <w:sz w:val="28"/>
                <w:szCs w:val="28"/>
              </w:rPr>
              <w:t>2297,9</w:t>
            </w:r>
          </w:p>
        </w:tc>
        <w:tc>
          <w:tcPr>
            <w:tcW w:w="1292" w:type="dxa"/>
            <w:tcBorders>
              <w:top w:val="single" w:sz="4" w:space="0" w:color="auto"/>
              <w:left w:val="single" w:sz="4" w:space="0" w:color="auto"/>
              <w:bottom w:val="single" w:sz="4" w:space="0" w:color="auto"/>
              <w:right w:val="single" w:sz="4" w:space="0" w:color="auto"/>
            </w:tcBorders>
            <w:shd w:val="clear" w:color="auto" w:fill="FFFFFF"/>
            <w:vAlign w:val="center"/>
          </w:tcPr>
          <w:p w:rsidR="0070443A" w:rsidRPr="00DD18F4" w:rsidRDefault="0070443A" w:rsidP="00964EB8">
            <w:pPr>
              <w:ind w:left="-169" w:right="-126"/>
              <w:jc w:val="center"/>
              <w:rPr>
                <w:rFonts w:ascii="Times New Roman" w:hAnsi="Times New Roman" w:cs="Times New Roman"/>
                <w:spacing w:val="-14"/>
                <w:sz w:val="28"/>
                <w:szCs w:val="28"/>
              </w:rPr>
            </w:pPr>
            <w:r>
              <w:rPr>
                <w:rFonts w:ascii="Times New Roman" w:hAnsi="Times New Roman" w:cs="Times New Roman"/>
                <w:spacing w:val="-14"/>
                <w:sz w:val="28"/>
                <w:szCs w:val="28"/>
              </w:rPr>
              <w:t>8969,1</w:t>
            </w:r>
          </w:p>
        </w:tc>
      </w:tr>
    </w:tbl>
    <w:p w:rsidR="0070443A" w:rsidRPr="00DD18F4" w:rsidRDefault="0070443A" w:rsidP="0070443A">
      <w:pPr>
        <w:jc w:val="both"/>
        <w:rPr>
          <w:rFonts w:ascii="Times New Roman" w:eastAsia="Times New Roman" w:hAnsi="Times New Roman" w:cs="Times New Roman"/>
          <w:color w:val="000000"/>
          <w:sz w:val="28"/>
          <w:szCs w:val="28"/>
        </w:rPr>
      </w:pP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Рассчитаем рентабельность инвестиций в разработку и внедрение программного продукта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Р</m:t>
            </m:r>
          </m:e>
          <m:sub>
            <m:r>
              <m:rPr>
                <m:sty m:val="p"/>
              </m:rPr>
              <w:rPr>
                <w:rFonts w:ascii="Cambria Math" w:eastAsia="Times New Roman" w:hAnsi="Cambria Math"/>
                <w:sz w:val="28"/>
                <w:szCs w:val="28"/>
                <w:lang w:eastAsia="ru-RU"/>
              </w:rPr>
              <m:t>и</m:t>
            </m:r>
          </m:sub>
        </m:sSub>
      </m:oMath>
      <w:r w:rsidRPr="001E5997">
        <w:rPr>
          <w:rFonts w:ascii="Times New Roman" w:eastAsia="Times New Roman" w:hAnsi="Times New Roman"/>
          <w:sz w:val="28"/>
          <w:szCs w:val="28"/>
          <w:lang w:eastAsia="ru-RU"/>
        </w:rPr>
        <w:t>) по формуле:</w:t>
      </w:r>
    </w:p>
    <w:p w:rsidR="0070443A" w:rsidRPr="00DD18F4" w:rsidRDefault="0070443A" w:rsidP="0070443A">
      <w:pPr>
        <w:ind w:firstLine="709"/>
        <w:jc w:val="both"/>
        <w:rPr>
          <w:rFonts w:ascii="Times New Roman" w:eastAsia="Times New Roman" w:hAnsi="Times New Roman" w:cs="Times New Roman"/>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1312" behindDoc="0" locked="0" layoutInCell="1" allowOverlap="1" wp14:anchorId="1B2DF082" wp14:editId="4C7066DE">
                <wp:simplePos x="0" y="0"/>
                <wp:positionH relativeFrom="column">
                  <wp:posOffset>5448300</wp:posOffset>
                </wp:positionH>
                <wp:positionV relativeFrom="paragraph">
                  <wp:posOffset>282575</wp:posOffset>
                </wp:positionV>
                <wp:extent cx="485775" cy="314325"/>
                <wp:effectExtent l="0" t="0" r="9525" b="9525"/>
                <wp:wrapNone/>
                <wp:docPr id="61" name="Надпись 61"/>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964EB8" w:rsidRDefault="00964EB8" w:rsidP="0070443A">
                            <w:pPr>
                              <w:ind w:left="-142" w:right="-124"/>
                              <w:jc w:val="right"/>
                            </w:pPr>
                            <w:r>
                              <w:rPr>
                                <w:rFonts w:ascii="Times New Roman" w:hAnsi="Times New Roman" w:cs="Times New Roman"/>
                                <w:sz w:val="28"/>
                                <w:szCs w:val="28"/>
                              </w:rPr>
                              <w:t>(4.13)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DF082" id="Надпись 61" o:spid="_x0000_s1028" type="#_x0000_t202" style="position:absolute;left:0;text-align:left;margin-left:429pt;margin-top:22.25pt;width:38.25pt;height:24.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" fillcolor="window" stroked="f" strokeweight=".5pt">
                <v:textbox>
                  <w:txbxContent>
                    <w:p w:rsidR="00964EB8" w:rsidRDefault="00964EB8" w:rsidP="0070443A">
                      <w:pPr>
                        <w:ind w:left="-142" w:right="-124"/>
                        <w:jc w:val="right"/>
                      </w:pPr>
                      <w:r>
                        <w:rPr>
                          <w:rFonts w:ascii="Times New Roman" w:hAnsi="Times New Roman" w:cs="Times New Roman"/>
                          <w:sz w:val="28"/>
                          <w:szCs w:val="28"/>
                        </w:rPr>
                        <w:t>(4.13)</w:t>
                      </w:r>
                    </w:p>
                  </w:txbxContent>
                </v:textbox>
              </v:shape>
            </w:pict>
          </mc:Fallback>
        </mc:AlternateContent>
      </w:r>
    </w:p>
    <w:p w:rsidR="0070443A" w:rsidRPr="0012766A" w:rsidRDefault="00964EB8"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num>
            <m:den>
              <m:r>
                <w:rPr>
                  <w:rFonts w:ascii="Cambria Math" w:eastAsia="Times New Roman" w:hAnsi="Cambria Math" w:cs="Times New Roman"/>
                  <w:color w:val="000000"/>
                  <w:sz w:val="28"/>
                  <w:szCs w:val="28"/>
                  <w:lang w:eastAsia="ru-RU"/>
                </w:rPr>
                <m:t>3</m:t>
              </m:r>
            </m:den>
          </m:f>
          <m:r>
            <w:rPr>
              <w:rFonts w:ascii="Cambria Math" w:eastAsia="Times New Roman" w:hAnsi="Cambria Math" w:cs="Times New Roman"/>
              <w:color w:val="000000"/>
              <w:sz w:val="28"/>
              <w:szCs w:val="28"/>
              <w:lang w:eastAsia="ru-RU"/>
            </w:rPr>
            <m:t>∙100,</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p>
    <w:p w:rsidR="0070443A" w:rsidRPr="001E5997" w:rsidRDefault="0070443A" w:rsidP="0070443A">
      <w:pPr>
        <w:pStyle w:val="a8"/>
        <w:ind w:left="1260" w:hanging="1260"/>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чср</m:t>
            </m:r>
          </m:sub>
        </m:sSub>
      </m:oMath>
      <w:r w:rsidRPr="001E5997">
        <w:rPr>
          <w:rFonts w:ascii="Times New Roman" w:eastAsia="Times New Roman" w:hAnsi="Times New Roman"/>
          <w:sz w:val="28"/>
          <w:szCs w:val="28"/>
          <w:lang w:eastAsia="ru-RU"/>
        </w:rPr>
        <w:t xml:space="preserve"> – среднегодовая величина чистой прибыли за расчетный период, руб., которая определяется по формуле:</w:t>
      </w:r>
    </w:p>
    <w:p w:rsidR="0070443A" w:rsidRPr="00DD18F4" w:rsidRDefault="0070443A" w:rsidP="0070443A">
      <w:pPr>
        <w:ind w:firstLine="709"/>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62336" behindDoc="0" locked="0" layoutInCell="1" allowOverlap="1" wp14:anchorId="0F2742F8" wp14:editId="7040E248">
                <wp:simplePos x="0" y="0"/>
                <wp:positionH relativeFrom="column">
                  <wp:posOffset>5448300</wp:posOffset>
                </wp:positionH>
                <wp:positionV relativeFrom="paragraph">
                  <wp:posOffset>316230</wp:posOffset>
                </wp:positionV>
                <wp:extent cx="485775" cy="314325"/>
                <wp:effectExtent l="0" t="0" r="9525" b="9525"/>
                <wp:wrapNone/>
                <wp:docPr id="62" name="Надпись 62"/>
                <wp:cNvGraphicFramePr/>
                <a:graphic xmlns:a="http://schemas.openxmlformats.org/drawingml/2006/main">
                  <a:graphicData uri="http://schemas.microsoft.com/office/word/2010/wordprocessingShape">
                    <wps:wsp>
                      <wps:cNvSpPr txBox="1"/>
                      <wps:spPr>
                        <a:xfrm>
                          <a:off x="0" y="0"/>
                          <a:ext cx="485775" cy="314325"/>
                        </a:xfrm>
                        <a:prstGeom prst="rect">
                          <a:avLst/>
                        </a:prstGeom>
                        <a:solidFill>
                          <a:sysClr val="window" lastClr="FFFFFF"/>
                        </a:solidFill>
                        <a:ln w="6350">
                          <a:noFill/>
                        </a:ln>
                        <a:effectLst/>
                      </wps:spPr>
                      <wps:txbx>
                        <w:txbxContent>
                          <w:p w:rsidR="00964EB8" w:rsidRDefault="00964EB8" w:rsidP="0070443A">
                            <w:pPr>
                              <w:ind w:left="-142" w:right="-124"/>
                              <w:jc w:val="right"/>
                            </w:pPr>
                            <w:r>
                              <w:rPr>
                                <w:rFonts w:ascii="Times New Roman" w:hAnsi="Times New Roman" w:cs="Times New Roman"/>
                                <w:sz w:val="28"/>
                                <w:szCs w:val="28"/>
                              </w:rPr>
                              <w:t>(4.14)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742F8" id="Надпись 62" o:spid="_x0000_s1029" type="#_x0000_t202" style="position:absolute;left:0;text-align:left;margin-left:429pt;margin-top:24.9pt;width:38.25pt;height:24.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" fillcolor="window" stroked="f" strokeweight=".5pt">
                <v:textbox>
                  <w:txbxContent>
                    <w:p w:rsidR="00964EB8" w:rsidRDefault="00964EB8" w:rsidP="0070443A">
                      <w:pPr>
                        <w:ind w:left="-142" w:right="-124"/>
                        <w:jc w:val="right"/>
                      </w:pPr>
                      <w:r>
                        <w:rPr>
                          <w:rFonts w:ascii="Times New Roman" w:hAnsi="Times New Roman" w:cs="Times New Roman"/>
                          <w:sz w:val="28"/>
                          <w:szCs w:val="28"/>
                        </w:rPr>
                        <w:t>(4.14)</w:t>
                      </w:r>
                    </w:p>
                  </w:txbxContent>
                </v:textbox>
              </v:shape>
            </w:pict>
          </mc:Fallback>
        </mc:AlternateContent>
      </w:r>
    </w:p>
    <w:p w:rsidR="0070443A" w:rsidRPr="0012766A" w:rsidRDefault="00964EB8" w:rsidP="0070443A">
      <w:pPr>
        <w:jc w:val="both"/>
        <w:rPr>
          <w:rFonts w:ascii="Times New Roman" w:eastAsia="Times New Roman" w:hAnsi="Times New Roman" w:cs="Times New Roman"/>
          <w:color w:val="000000"/>
          <w:sz w:val="28"/>
          <w:szCs w:val="28"/>
          <w:lang w:eastAsia="ru-RU"/>
        </w:rPr>
      </w:pPr>
      <m:oMathPara>
        <m:oMathParaPr>
          <m:jc m:val="center"/>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nary>
                <m:naryPr>
                  <m:chr m:val="∑"/>
                  <m:limLoc m:val="undOvr"/>
                  <m:ctrlPr>
                    <w:rPr>
                      <w:rFonts w:ascii="Cambria Math" w:eastAsia="Times New Roman" w:hAnsi="Cambria Math" w:cs="Times New Roman"/>
                      <w:i/>
                      <w:color w:val="000000"/>
                      <w:sz w:val="28"/>
                      <w:szCs w:val="28"/>
                      <w:lang w:eastAsia="ru-RU"/>
                    </w:rPr>
                  </m:ctrlPr>
                </m:naryPr>
                <m:sub>
                  <m:r>
                    <w:rPr>
                      <w:rFonts w:ascii="Cambria Math" w:eastAsia="Times New Roman" w:hAnsi="Cambria Math" w:cs="Times New Roman"/>
                      <w:color w:val="000000"/>
                      <w:sz w:val="28"/>
                      <w:szCs w:val="28"/>
                      <w:lang w:eastAsia="ru-RU"/>
                    </w:rPr>
                    <m:t>t=1</m:t>
                  </m:r>
                </m:sub>
                <m:sup>
                  <m:r>
                    <w:rPr>
                      <w:rFonts w:ascii="Cambria Math" w:eastAsia="Times New Roman" w:hAnsi="Cambria Math" w:cs="Times New Roman"/>
                      <w:color w:val="000000"/>
                      <w:sz w:val="28"/>
                      <w:szCs w:val="28"/>
                      <w:lang w:eastAsia="ru-RU"/>
                    </w:rPr>
                    <m:t>n</m:t>
                  </m:r>
                </m:sup>
                <m:e>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чt</m:t>
                      </m:r>
                    </m:sub>
                  </m:sSub>
                </m:e>
              </m:nary>
            </m:num>
            <m:den>
              <m:r>
                <w:rPr>
                  <w:rFonts w:ascii="Cambria Math" w:eastAsia="Times New Roman" w:hAnsi="Cambria Math" w:cs="Times New Roman"/>
                  <w:color w:val="000000"/>
                  <w:sz w:val="28"/>
                  <w:szCs w:val="28"/>
                  <w:lang w:eastAsia="ru-RU"/>
                </w:rPr>
                <m:t>n</m:t>
              </m:r>
            </m:den>
          </m:f>
          <m:r>
            <w:rPr>
              <w:rFonts w:ascii="Cambria Math" w:eastAsia="Times New Roman" w:hAnsi="Cambria Math" w:cs="Times New Roman"/>
              <w:color w:val="000000"/>
              <w:sz w:val="28"/>
              <w:szCs w:val="28"/>
              <w:lang w:eastAsia="ru-RU"/>
            </w:rPr>
            <m:t>,</m:t>
          </m:r>
        </m:oMath>
      </m:oMathPara>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384B19" w:rsidRDefault="0070443A" w:rsidP="0070443A">
      <w:pPr>
        <w:jc w:val="both"/>
        <w:rPr>
          <w:rFonts w:ascii="Times New Roman" w:eastAsia="Times New Roman" w:hAnsi="Times New Roman"/>
          <w:sz w:val="28"/>
          <w:szCs w:val="28"/>
          <w:lang w:eastAsia="ru-RU"/>
        </w:rPr>
      </w:pPr>
      <w:r w:rsidRPr="00384B19">
        <w:rPr>
          <w:rFonts w:ascii="Times New Roman" w:eastAsia="Times New Roman" w:hAnsi="Times New Roman"/>
          <w:sz w:val="28"/>
          <w:szCs w:val="28"/>
          <w:lang w:eastAsia="ru-RU"/>
        </w:rPr>
        <w:t xml:space="preserve">где </w:t>
      </w:r>
      <m:oMath>
        <m:sSub>
          <m:sSubPr>
            <m:ctrlPr>
              <w:rPr>
                <w:rFonts w:ascii="Cambria Math" w:eastAsia="Times New Roman" w:hAnsi="Cambria Math"/>
                <w:sz w:val="28"/>
                <w:szCs w:val="28"/>
                <w:lang w:eastAsia="ru-RU"/>
              </w:rPr>
            </m:ctrlPr>
          </m:sSubPr>
          <m:e>
            <m:r>
              <m:rPr>
                <m:sty m:val="p"/>
              </m:rPr>
              <w:rPr>
                <w:rFonts w:ascii="Cambria Math" w:eastAsia="Times New Roman" w:hAnsi="Cambria Math"/>
                <w:sz w:val="28"/>
                <w:szCs w:val="28"/>
                <w:lang w:eastAsia="ru-RU"/>
              </w:rPr>
              <m:t>П</m:t>
            </m:r>
          </m:e>
          <m:sub>
            <m:r>
              <m:rPr>
                <m:sty m:val="p"/>
              </m:rPr>
              <w:rPr>
                <w:rFonts w:ascii="Cambria Math" w:eastAsia="Times New Roman" w:hAnsi="Cambria Math"/>
                <w:sz w:val="28"/>
                <w:szCs w:val="28"/>
                <w:lang w:eastAsia="ru-RU"/>
              </w:rPr>
              <m:t>ч</m:t>
            </m:r>
            <m:r>
              <w:rPr>
                <w:rFonts w:ascii="Cambria Math" w:eastAsia="Times New Roman" w:hAnsi="Cambria Math"/>
                <w:sz w:val="28"/>
                <w:szCs w:val="28"/>
                <w:lang w:eastAsia="ru-RU"/>
              </w:rPr>
              <m:t>t</m:t>
            </m:r>
          </m:sub>
        </m:sSub>
      </m:oMath>
      <w:r w:rsidRPr="00384B19">
        <w:rPr>
          <w:rFonts w:ascii="Times New Roman" w:eastAsia="Times New Roman" w:hAnsi="Times New Roman"/>
          <w:sz w:val="28"/>
          <w:szCs w:val="28"/>
          <w:lang w:eastAsia="ru-RU"/>
        </w:rPr>
        <w:t xml:space="preserve"> – чистая прибыль, полученная в году t, руб.</w:t>
      </w: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lastRenderedPageBreak/>
        <w:t>Среднегодовая величина чистой прибыли за расчетный период составляет:</w:t>
      </w:r>
    </w:p>
    <w:p w:rsidR="0070443A" w:rsidRPr="00DD18F4" w:rsidRDefault="0070443A" w:rsidP="0070443A">
      <w:pPr>
        <w:ind w:firstLine="709"/>
        <w:jc w:val="both"/>
        <w:rPr>
          <w:rFonts w:ascii="Times New Roman" w:eastAsia="Times New Roman" w:hAnsi="Times New Roman" w:cs="Times New Roman"/>
          <w:sz w:val="28"/>
          <w:szCs w:val="28"/>
          <w:lang w:eastAsia="ru-RU"/>
        </w:rPr>
      </w:pPr>
    </w:p>
    <w:p w:rsidR="0070443A" w:rsidRPr="00820E3A" w:rsidRDefault="00964EB8" w:rsidP="0070443A">
      <w:pPr>
        <w:tabs>
          <w:tab w:val="left" w:pos="180"/>
        </w:tabs>
        <w:ind w:left="720"/>
        <w:rPr>
          <w:rFonts w:ascii="Times New Roman" w:eastAsia="Times New Roman" w:hAnsi="Times New Roman" w:cs="Times New Roman"/>
          <w:i/>
          <w:color w:val="00000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П</m:t>
              </m:r>
            </m:e>
            <m:sub>
              <m:r>
                <w:rPr>
                  <w:rFonts w:ascii="Cambria Math" w:eastAsia="Times New Roman" w:hAnsi="Cambria Math" w:cs="Times New Roman"/>
                  <w:color w:val="000000"/>
                  <w:sz w:val="28"/>
                  <w:szCs w:val="28"/>
                  <w:lang w:eastAsia="ru-RU"/>
                </w:rPr>
                <m:t>чср</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(6057+12114+12114+12114)</m:t>
              </m:r>
            </m:num>
            <m:den>
              <m:r>
                <w:rPr>
                  <w:rFonts w:ascii="Cambria Math" w:eastAsia="Times New Roman" w:hAnsi="Cambria Math" w:cs="Times New Roman"/>
                  <w:color w:val="000000"/>
                  <w:sz w:val="28"/>
                  <w:szCs w:val="28"/>
                  <w:lang w:eastAsia="ru-RU"/>
                </w:rPr>
                <m:t>4</m:t>
              </m:r>
            </m:den>
          </m:f>
          <m:r>
            <w:rPr>
              <w:rFonts w:ascii="Cambria Math" w:eastAsia="Times New Roman" w:hAnsi="Cambria Math" w:cs="Times New Roman"/>
              <w:color w:val="000000"/>
              <w:sz w:val="28"/>
              <w:szCs w:val="28"/>
              <w:lang w:eastAsia="ru-RU"/>
            </w:rPr>
            <m:t>=10599,75 руб.</m:t>
          </m:r>
        </m:oMath>
      </m:oMathPara>
    </w:p>
    <w:p w:rsidR="0070443A" w:rsidRPr="009E5292" w:rsidRDefault="0070443A" w:rsidP="0070443A">
      <w:pPr>
        <w:rPr>
          <w:rFonts w:ascii="Times New Roman" w:eastAsia="Times New Roman" w:hAnsi="Times New Roman" w:cs="Times New Roman"/>
          <w:i/>
          <w:sz w:val="28"/>
          <w:szCs w:val="28"/>
          <w:lang w:eastAsia="ru-RU"/>
        </w:rPr>
      </w:pPr>
    </w:p>
    <w:p w:rsidR="0070443A"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Рентабельность инвестиций в разработку и внедрение программного продукта составляет:</w:t>
      </w:r>
    </w:p>
    <w:p w:rsidR="0070443A" w:rsidRPr="001E5997" w:rsidRDefault="0070443A" w:rsidP="0070443A">
      <w:pPr>
        <w:pStyle w:val="a8"/>
        <w:ind w:left="0" w:firstLine="709"/>
        <w:contextualSpacing w:val="0"/>
        <w:jc w:val="both"/>
        <w:rPr>
          <w:rFonts w:ascii="Times New Roman" w:eastAsia="Times New Roman" w:hAnsi="Times New Roman"/>
          <w:sz w:val="28"/>
          <w:szCs w:val="28"/>
          <w:lang w:eastAsia="ru-RU"/>
        </w:rPr>
      </w:pPr>
    </w:p>
    <w:p w:rsidR="0070443A" w:rsidRPr="003A3048" w:rsidRDefault="00964EB8" w:rsidP="0070443A">
      <w:pPr>
        <w:ind w:left="720"/>
        <w:rPr>
          <w:rFonts w:ascii="Times New Roman" w:eastAsia="Times New Roman" w:hAnsi="Times New Roman" w:cs="Times New Roman"/>
          <w:i/>
          <w:iCs/>
          <w:color w:val="000000"/>
          <w:spacing w:val="10"/>
          <w:sz w:val="28"/>
          <w:szCs w:val="28"/>
          <w:lang w:eastAsia="ru-RU"/>
        </w:rPr>
      </w:pPr>
      <m:oMathPara>
        <m:oMathParaPr>
          <m:jc m:val="left"/>
        </m:oMathParaPr>
        <m:oMath>
          <m:sSub>
            <m:sSubPr>
              <m:ctrlPr>
                <w:rPr>
                  <w:rFonts w:ascii="Cambria Math" w:eastAsia="Times New Roman" w:hAnsi="Cambria Math" w:cs="Times New Roman"/>
                  <w:i/>
                  <w:color w:val="000000"/>
                  <w:sz w:val="28"/>
                  <w:szCs w:val="28"/>
                  <w:lang w:eastAsia="ru-RU"/>
                </w:rPr>
              </m:ctrlPr>
            </m:sSubPr>
            <m:e>
              <m:r>
                <w:rPr>
                  <w:rFonts w:ascii="Cambria Math" w:eastAsia="Times New Roman" w:hAnsi="Cambria Math" w:cs="Times New Roman"/>
                  <w:color w:val="000000"/>
                  <w:sz w:val="28"/>
                  <w:szCs w:val="28"/>
                  <w:lang w:eastAsia="ru-RU"/>
                </w:rPr>
                <m:t>Р</m:t>
              </m:r>
            </m:e>
            <m:sub>
              <m:r>
                <w:rPr>
                  <w:rFonts w:ascii="Cambria Math" w:eastAsia="Times New Roman" w:hAnsi="Cambria Math" w:cs="Times New Roman"/>
                  <w:color w:val="000000"/>
                  <w:sz w:val="28"/>
                  <w:szCs w:val="28"/>
                  <w:lang w:eastAsia="ru-RU"/>
                </w:rPr>
                <m:t>и</m:t>
              </m:r>
            </m:sub>
          </m:sSub>
          <m:r>
            <w:rPr>
              <w:rFonts w:ascii="Cambria Math" w:eastAsia="Times New Roman" w:hAnsi="Cambria Math" w:cs="Times New Roman"/>
              <w:color w:val="000000"/>
              <w:sz w:val="28"/>
              <w:szCs w:val="28"/>
              <w:lang w:eastAsia="ru-RU"/>
            </w:rPr>
            <m:t>=</m:t>
          </m:r>
          <m:f>
            <m:fPr>
              <m:ctrlPr>
                <w:rPr>
                  <w:rFonts w:ascii="Cambria Math" w:eastAsia="Times New Roman" w:hAnsi="Cambria Math" w:cs="Times New Roman"/>
                  <w:i/>
                  <w:color w:val="000000"/>
                  <w:sz w:val="28"/>
                  <w:szCs w:val="28"/>
                  <w:lang w:eastAsia="ru-RU"/>
                </w:rPr>
              </m:ctrlPr>
            </m:fPr>
            <m:num>
              <m:r>
                <w:rPr>
                  <w:rFonts w:ascii="Cambria Math" w:eastAsia="Times New Roman" w:hAnsi="Cambria Math" w:cs="Times New Roman"/>
                  <w:color w:val="000000"/>
                  <w:sz w:val="28"/>
                  <w:szCs w:val="28"/>
                  <w:lang w:eastAsia="ru-RU"/>
                </w:rPr>
                <m:t xml:space="preserve">10599,75 </m:t>
              </m:r>
            </m:num>
            <m:den>
              <m:r>
                <w:rPr>
                  <w:rFonts w:ascii="Cambria Math" w:eastAsia="Times New Roman" w:hAnsi="Cambria Math" w:cs="Times New Roman"/>
                  <w:color w:val="000000"/>
                  <w:sz w:val="28"/>
                  <w:szCs w:val="28"/>
                  <w:lang w:eastAsia="ru-RU"/>
                </w:rPr>
                <m:t>21828,3</m:t>
              </m:r>
            </m:den>
          </m:f>
          <m:r>
            <w:rPr>
              <w:rFonts w:ascii="Cambria Math" w:eastAsia="Times New Roman" w:hAnsi="Cambria Math" w:cs="Times New Roman"/>
              <w:color w:val="000000"/>
              <w:sz w:val="28"/>
              <w:szCs w:val="28"/>
              <w:lang w:eastAsia="ru-RU"/>
            </w:rPr>
            <m:t>∙100%=48,6 %.</m:t>
          </m:r>
        </m:oMath>
      </m:oMathPara>
    </w:p>
    <w:p w:rsidR="0070443A" w:rsidRPr="00DD18F4" w:rsidRDefault="0070443A" w:rsidP="0070443A">
      <w:pPr>
        <w:ind w:firstLine="709"/>
        <w:jc w:val="both"/>
        <w:rPr>
          <w:rFonts w:ascii="Times New Roman" w:eastAsia="Times New Roman" w:hAnsi="Times New Roman" w:cs="Times New Roman"/>
          <w:color w:val="000000"/>
          <w:sz w:val="28"/>
          <w:szCs w:val="28"/>
          <w:vertAlign w:val="superscript"/>
          <w:lang w:eastAsia="ru-RU"/>
        </w:rPr>
      </w:pPr>
    </w:p>
    <w:p w:rsidR="0070443A" w:rsidRPr="00DD18F4" w:rsidRDefault="0070443A" w:rsidP="0070443A">
      <w:pPr>
        <w:pStyle w:val="a8"/>
        <w:ind w:left="0" w:firstLine="709"/>
        <w:contextualSpacing w:val="0"/>
        <w:jc w:val="both"/>
        <w:rPr>
          <w:rFonts w:ascii="Times New Roman" w:eastAsia="Times New Roman" w:hAnsi="Times New Roman"/>
          <w:sz w:val="28"/>
          <w:szCs w:val="28"/>
          <w:lang w:eastAsia="ru-RU"/>
        </w:rPr>
      </w:pPr>
      <w:r w:rsidRPr="001E5997">
        <w:rPr>
          <w:rFonts w:ascii="Times New Roman" w:eastAsia="Times New Roman" w:hAnsi="Times New Roman"/>
          <w:sz w:val="28"/>
          <w:szCs w:val="28"/>
          <w:lang w:eastAsia="ru-RU"/>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70443A" w:rsidRPr="0050514B"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Чистый дисконтированный доход за четыре года работы программы</w:t>
      </w:r>
      <w:bookmarkStart w:id="240" w:name="bookmark1"/>
      <w:r w:rsidRPr="00DD18F4">
        <w:rPr>
          <w:rFonts w:ascii="Times New Roman" w:eastAsia="Times New Roman" w:hAnsi="Times New Roman" w:cs="Times New Roman"/>
          <w:color w:val="000000"/>
          <w:sz w:val="28"/>
          <w:szCs w:val="28"/>
          <w:lang w:eastAsia="ru-RU"/>
        </w:rPr>
        <w:t xml:space="preserve"> </w:t>
      </w:r>
      <w:r w:rsidRPr="0050514B">
        <w:rPr>
          <w:rFonts w:ascii="Times New Roman" w:eastAsia="Times New Roman" w:hAnsi="Times New Roman" w:cs="Times New Roman"/>
          <w:color w:val="000000"/>
          <w:sz w:val="28"/>
          <w:szCs w:val="28"/>
          <w:lang w:eastAsia="ru-RU"/>
        </w:rPr>
        <w:t xml:space="preserve">составит </w:t>
      </w:r>
      <w:r>
        <w:rPr>
          <w:rFonts w:ascii="Times New Roman" w:hAnsi="Times New Roman" w:cs="Times New Roman"/>
          <w:spacing w:val="-14"/>
          <w:sz w:val="28"/>
          <w:szCs w:val="28"/>
        </w:rPr>
        <w:t xml:space="preserve">8969,1 </w:t>
      </w:r>
      <w:r w:rsidRPr="0050514B">
        <w:rPr>
          <w:rFonts w:ascii="Times New Roman" w:eastAsia="Times New Roman" w:hAnsi="Times New Roman" w:cs="Times New Roman"/>
          <w:color w:val="000000"/>
          <w:sz w:val="28"/>
          <w:szCs w:val="28"/>
          <w:lang w:eastAsia="ru-RU"/>
        </w:rPr>
        <w:t>руб.</w:t>
      </w:r>
      <w:bookmarkEnd w:id="240"/>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Pr>
          <w:rFonts w:ascii="Times New Roman" w:eastAsia="Times New Roman" w:hAnsi="Times New Roman" w:cs="Times New Roman"/>
          <w:color w:val="000000"/>
          <w:sz w:val="28"/>
          <w:szCs w:val="28"/>
          <w:lang w:eastAsia="ru-RU"/>
        </w:rPr>
        <w:t xml:space="preserve">третий </w:t>
      </w:r>
      <w:r w:rsidRPr="00DD18F4">
        <w:rPr>
          <w:rFonts w:ascii="Times New Roman" w:eastAsia="Times New Roman" w:hAnsi="Times New Roman" w:cs="Times New Roman"/>
          <w:color w:val="000000"/>
          <w:sz w:val="28"/>
          <w:szCs w:val="28"/>
          <w:lang w:eastAsia="ru-RU"/>
        </w:rPr>
        <w:t>год его использования.</w:t>
      </w:r>
    </w:p>
    <w:p w:rsidR="0070443A" w:rsidRPr="00377B5D" w:rsidRDefault="0070443A" w:rsidP="0070443A">
      <w:pPr>
        <w:numPr>
          <w:ilvl w:val="0"/>
          <w:numId w:val="21"/>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48,6 </w:t>
      </w:r>
      <w:r w:rsidRPr="00DD18F4">
        <w:rPr>
          <w:rFonts w:ascii="Times New Roman" w:eastAsia="Times New Roman" w:hAnsi="Times New Roman" w:cs="Times New Roman"/>
          <w:color w:val="000000"/>
          <w:sz w:val="28"/>
          <w:szCs w:val="28"/>
          <w:lang w:eastAsia="ru-RU"/>
        </w:rPr>
        <w:t>%.</w:t>
      </w:r>
    </w:p>
    <w:p w:rsidR="0070443A" w:rsidRPr="008A6515" w:rsidRDefault="0070443A" w:rsidP="0070443A">
      <w:pPr>
        <w:pStyle w:val="a8"/>
        <w:ind w:left="0" w:firstLine="709"/>
        <w:contextualSpacing w:val="0"/>
        <w:jc w:val="both"/>
        <w:rPr>
          <w:rFonts w:ascii="Times New Roman" w:eastAsia="Times New Roman" w:hAnsi="Times New Roman"/>
          <w:sz w:val="28"/>
          <w:szCs w:val="28"/>
          <w:lang w:eastAsia="ru-RU"/>
        </w:rPr>
      </w:pPr>
      <w:r w:rsidRPr="008A6515">
        <w:rPr>
          <w:rFonts w:ascii="Times New Roman" w:eastAsia="Times New Roman" w:hAnsi="Times New Roman"/>
          <w:sz w:val="28"/>
          <w:szCs w:val="28"/>
          <w:lang w:eastAsia="ru-RU"/>
        </w:rPr>
        <w:t>Таким образом, применение программного продукта является эффективным и целесообразно осуществлять инвестиции в его разработку.</w:t>
      </w:r>
    </w:p>
    <w:p w:rsidR="00526C41" w:rsidRDefault="0070443A" w:rsidP="0070443A">
      <w:pPr>
        <w:jc w:val="center"/>
        <w:rPr>
          <w:rStyle w:val="10"/>
          <w:rFonts w:ascii="Times New Roman" w:hAnsi="Times New Roman" w:cs="Times New Roman"/>
          <w:b/>
          <w:color w:val="auto"/>
          <w:sz w:val="28"/>
        </w:rPr>
      </w:pPr>
      <w:r>
        <w:rPr>
          <w:rFonts w:ascii="Times New Roman" w:eastAsia="Times New Roman" w:hAnsi="Times New Roman" w:cs="Times New Roman"/>
          <w:b/>
          <w:sz w:val="28"/>
          <w:szCs w:val="28"/>
          <w:lang w:eastAsia="ru-RU"/>
        </w:rPr>
        <w:br w:type="column"/>
      </w:r>
      <w:bookmarkEnd w:id="224"/>
      <w:r>
        <w:rPr>
          <w:rStyle w:val="10"/>
          <w:rFonts w:ascii="Times New Roman" w:hAnsi="Times New Roman" w:cs="Times New Roman"/>
          <w:b/>
          <w:color w:val="auto"/>
          <w:sz w:val="28"/>
        </w:rPr>
        <w:lastRenderedPageBreak/>
        <w:t>ЗАКЛЮЧЕНИЕ</w:t>
      </w:r>
    </w:p>
    <w:p w:rsidR="00526C41" w:rsidRPr="00526C41" w:rsidRDefault="00526C41" w:rsidP="00526C41"/>
    <w:p w:rsidR="00526C41" w:rsidRPr="001F3DD8" w:rsidRDefault="00526C41" w:rsidP="00526C41">
      <w:pPr>
        <w:pStyle w:val="ac"/>
        <w:spacing w:line="276" w:lineRule="auto"/>
        <w:ind w:firstLine="709"/>
        <w:jc w:val="both"/>
        <w:rPr>
          <w:sz w:val="28"/>
          <w:szCs w:val="28"/>
        </w:rPr>
      </w:pPr>
      <w:r w:rsidRPr="00A85FBD">
        <w:rPr>
          <w:sz w:val="28"/>
          <w:szCs w:val="28"/>
        </w:rPr>
        <w:t xml:space="preserve">При разработке данного </w:t>
      </w:r>
      <w:r>
        <w:rPr>
          <w:sz w:val="28"/>
          <w:szCs w:val="28"/>
        </w:rPr>
        <w:t>п</w:t>
      </w:r>
      <w:r w:rsidRPr="00A85FBD">
        <w:rPr>
          <w:sz w:val="28"/>
          <w:szCs w:val="28"/>
        </w:rPr>
        <w:t>роекта была достигнута поставленная цель, решены назначенные задачи,</w:t>
      </w:r>
      <w:r>
        <w:rPr>
          <w:sz w:val="28"/>
          <w:szCs w:val="28"/>
        </w:rPr>
        <w:t xml:space="preserve"> а также</w:t>
      </w:r>
      <w:r w:rsidRPr="00A85FBD">
        <w:rPr>
          <w:sz w:val="28"/>
          <w:szCs w:val="28"/>
        </w:rPr>
        <w:t xml:space="preserve"> составлена </w:t>
      </w:r>
      <w:r>
        <w:rPr>
          <w:sz w:val="28"/>
          <w:szCs w:val="28"/>
        </w:rPr>
        <w:t xml:space="preserve">пояснительная записка. </w:t>
      </w:r>
      <w:r w:rsidRPr="00A330EC">
        <w:rPr>
          <w:sz w:val="28"/>
          <w:szCs w:val="28"/>
        </w:rPr>
        <w:t xml:space="preserve">В качестве объекта исследования </w:t>
      </w:r>
      <w:r>
        <w:rPr>
          <w:sz w:val="28"/>
          <w:szCs w:val="28"/>
        </w:rPr>
        <w:t xml:space="preserve">был выбран </w:t>
      </w:r>
      <w:r w:rsidRPr="001F3DD8">
        <w:rPr>
          <w:sz w:val="28"/>
          <w:szCs w:val="28"/>
        </w:rPr>
        <w:t xml:space="preserve"> процесс </w:t>
      </w:r>
      <w:r>
        <w:rPr>
          <w:sz w:val="28"/>
          <w:szCs w:val="28"/>
        </w:rPr>
        <w:t>планирования и распределения учебной нагрузки преподавателей ВУЗа</w:t>
      </w:r>
      <w:r w:rsidRPr="001F3DD8">
        <w:rPr>
          <w:sz w:val="28"/>
          <w:szCs w:val="28"/>
        </w:rPr>
        <w:t>.</w:t>
      </w:r>
      <w:r w:rsidRPr="00A330EC">
        <w:t xml:space="preserve"> </w:t>
      </w:r>
    </w:p>
    <w:p w:rsidR="00526C41" w:rsidRDefault="00526C41" w:rsidP="00526C41">
      <w:pPr>
        <w:pStyle w:val="a8"/>
        <w:suppressAutoHyphens/>
        <w:ind w:left="0" w:firstLine="709"/>
        <w:jc w:val="both"/>
        <w:rPr>
          <w:rFonts w:ascii="Times New Roman" w:eastAsia="Times New Roman" w:hAnsi="Times New Roman"/>
          <w:sz w:val="28"/>
          <w:szCs w:val="28"/>
          <w:lang w:eastAsia="ru-RU"/>
        </w:rPr>
      </w:pPr>
      <w:r w:rsidRPr="00A330EC">
        <w:rPr>
          <w:rFonts w:ascii="Times New Roman" w:hAnsi="Times New Roman"/>
          <w:sz w:val="28"/>
          <w:szCs w:val="28"/>
        </w:rPr>
        <w:t xml:space="preserve"> В результате проведённого анализа был сделан вывод о том, что в</w:t>
      </w:r>
      <w:r w:rsidRPr="00A330EC">
        <w:rPr>
          <w:rFonts w:ascii="Times New Roman" w:eastAsia="Times New Roman" w:hAnsi="Times New Roman"/>
          <w:sz w:val="28"/>
          <w:szCs w:val="28"/>
          <w:lang w:eastAsia="ru-RU"/>
        </w:rPr>
        <w:t xml:space="preserve">се аспекты </w:t>
      </w:r>
      <w:r>
        <w:rPr>
          <w:rFonts w:ascii="Times New Roman" w:eastAsia="Times New Roman" w:hAnsi="Times New Roman"/>
          <w:sz w:val="28"/>
          <w:szCs w:val="28"/>
          <w:lang w:eastAsia="ru-RU"/>
        </w:rPr>
        <w:t>распределения учебной нагрузки</w:t>
      </w:r>
      <w:r w:rsidRPr="00A330EC">
        <w:rPr>
          <w:rFonts w:ascii="Times New Roman" w:eastAsia="Times New Roman" w:hAnsi="Times New Roman"/>
          <w:sz w:val="28"/>
          <w:szCs w:val="28"/>
          <w:lang w:eastAsia="ru-RU"/>
        </w:rPr>
        <w:t xml:space="preserve"> являются важными частями жизненного цикла </w:t>
      </w:r>
      <w:r>
        <w:rPr>
          <w:rFonts w:ascii="Times New Roman" w:eastAsia="Times New Roman" w:hAnsi="Times New Roman"/>
          <w:sz w:val="28"/>
          <w:szCs w:val="28"/>
          <w:lang w:eastAsia="ru-RU"/>
        </w:rPr>
        <w:t>процесса.</w:t>
      </w:r>
    </w:p>
    <w:p w:rsidR="00526C41" w:rsidRDefault="00526C41" w:rsidP="00526C41">
      <w:pPr>
        <w:pStyle w:val="a8"/>
        <w:suppressAutoHyphens/>
        <w:ind w:left="0" w:firstLine="709"/>
        <w:jc w:val="both"/>
        <w:rPr>
          <w:rFonts w:ascii="Times New Roman" w:hAnsi="Times New Roman"/>
          <w:sz w:val="28"/>
          <w:szCs w:val="28"/>
        </w:rPr>
      </w:pPr>
      <w:r w:rsidRPr="00A75FC1">
        <w:rPr>
          <w:rFonts w:ascii="Times New Roman" w:hAnsi="Times New Roman"/>
          <w:sz w:val="28"/>
          <w:szCs w:val="28"/>
        </w:rPr>
        <w:t xml:space="preserve">В ходе выполнения моделирования программного комплекса </w:t>
      </w:r>
      <w:r>
        <w:rPr>
          <w:rFonts w:ascii="Times New Roman" w:hAnsi="Times New Roman"/>
          <w:sz w:val="28"/>
          <w:szCs w:val="28"/>
        </w:rPr>
        <w:t>планирования и распределения учебной нагрузки преподавателей</w:t>
      </w:r>
      <w:r w:rsidRPr="00A75FC1">
        <w:rPr>
          <w:rFonts w:ascii="Times New Roman" w:hAnsi="Times New Roman"/>
          <w:sz w:val="28"/>
          <w:szCs w:val="28"/>
        </w:rPr>
        <w:t xml:space="preserve"> были выявлены основные особенности создаваемой системы. </w:t>
      </w:r>
      <w:r w:rsidRPr="00A330EC">
        <w:rPr>
          <w:rFonts w:ascii="Times New Roman" w:hAnsi="Times New Roman"/>
          <w:sz w:val="28"/>
          <w:szCs w:val="28"/>
        </w:rPr>
        <w:t>Была изучена необходимая техническая документация, литературные источники, действующие стандарты, технические условия, положения и инструкции по разработке, методы и технологии проектирования.</w:t>
      </w:r>
      <w:r>
        <w:rPr>
          <w:rFonts w:ascii="Times New Roman" w:hAnsi="Times New Roman"/>
          <w:sz w:val="28"/>
          <w:szCs w:val="28"/>
        </w:rPr>
        <w:t xml:space="preserve"> </w:t>
      </w:r>
      <w:r w:rsidRPr="00595D99">
        <w:rPr>
          <w:rFonts w:ascii="Times New Roman" w:hAnsi="Times New Roman"/>
          <w:sz w:val="28"/>
          <w:szCs w:val="28"/>
        </w:rPr>
        <w:t>Разработанные модели представления системы в полной мере описывают все аспекты, необходимые для реализации приложения.</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 xml:space="preserve">Данная система позволяет </w:t>
      </w:r>
      <w:r w:rsidRPr="00392798">
        <w:rPr>
          <w:rFonts w:ascii="Times New Roman" w:hAnsi="Times New Roman"/>
          <w:sz w:val="28"/>
          <w:szCs w:val="28"/>
        </w:rPr>
        <w:t>ве</w:t>
      </w:r>
      <w:r>
        <w:rPr>
          <w:rFonts w:ascii="Times New Roman" w:hAnsi="Times New Roman"/>
          <w:sz w:val="28"/>
          <w:szCs w:val="28"/>
        </w:rPr>
        <w:t xml:space="preserve">сти </w:t>
      </w:r>
      <w:r w:rsidRPr="00392798">
        <w:rPr>
          <w:rFonts w:ascii="Times New Roman" w:hAnsi="Times New Roman"/>
          <w:sz w:val="28"/>
          <w:szCs w:val="28"/>
        </w:rPr>
        <w:t>контроль выполнения поставленных задач:</w:t>
      </w:r>
      <w:r>
        <w:rPr>
          <w:rFonts w:ascii="Times New Roman" w:hAnsi="Times New Roman"/>
          <w:sz w:val="28"/>
          <w:szCs w:val="28"/>
        </w:rPr>
        <w:t xml:space="preserve"> </w:t>
      </w:r>
      <w:r w:rsidRPr="00392798">
        <w:rPr>
          <w:rFonts w:ascii="Times New Roman" w:hAnsi="Times New Roman"/>
          <w:sz w:val="28"/>
          <w:szCs w:val="28"/>
        </w:rPr>
        <w:t>отслежива</w:t>
      </w:r>
      <w:r>
        <w:rPr>
          <w:rFonts w:ascii="Times New Roman" w:hAnsi="Times New Roman"/>
          <w:sz w:val="28"/>
          <w:szCs w:val="28"/>
        </w:rPr>
        <w:t>ть</w:t>
      </w:r>
      <w:r w:rsidRPr="00392798">
        <w:rPr>
          <w:rFonts w:ascii="Times New Roman" w:hAnsi="Times New Roman"/>
          <w:sz w:val="28"/>
          <w:szCs w:val="28"/>
        </w:rPr>
        <w:t xml:space="preserve"> сроки </w:t>
      </w:r>
      <w:r>
        <w:rPr>
          <w:rFonts w:ascii="Times New Roman" w:hAnsi="Times New Roman"/>
          <w:sz w:val="28"/>
          <w:szCs w:val="28"/>
        </w:rPr>
        <w:t>выполнения учебной нагрузки, следить за отчетностью выполнения задач преподавателями, вести статистику учебной нагрузки кафедры</w:t>
      </w:r>
      <w:r w:rsidRPr="00392798">
        <w:rPr>
          <w:rFonts w:ascii="Times New Roman" w:hAnsi="Times New Roman"/>
          <w:sz w:val="28"/>
          <w:szCs w:val="28"/>
        </w:rPr>
        <w:t>.</w:t>
      </w:r>
    </w:p>
    <w:p w:rsidR="00413491" w:rsidRDefault="00413491" w:rsidP="00413491">
      <w:pPr>
        <w:pStyle w:val="a8"/>
        <w:suppressAutoHyphens/>
        <w:ind w:left="0" w:firstLine="709"/>
        <w:jc w:val="both"/>
        <w:rPr>
          <w:rFonts w:ascii="Times New Roman" w:hAnsi="Times New Roman"/>
          <w:sz w:val="28"/>
          <w:szCs w:val="28"/>
        </w:rPr>
      </w:pPr>
      <w:r>
        <w:rPr>
          <w:rFonts w:ascii="Times New Roman" w:hAnsi="Times New Roman"/>
          <w:sz w:val="28"/>
          <w:szCs w:val="28"/>
        </w:rPr>
        <w:t>Внедрение</w:t>
      </w:r>
      <w:r w:rsidRPr="00595D99">
        <w:rPr>
          <w:rFonts w:ascii="Times New Roman" w:hAnsi="Times New Roman"/>
          <w:sz w:val="28"/>
          <w:szCs w:val="28"/>
        </w:rPr>
        <w:t xml:space="preserve"> продукта по управлению </w:t>
      </w:r>
      <w:r>
        <w:rPr>
          <w:rFonts w:ascii="Times New Roman" w:hAnsi="Times New Roman"/>
          <w:sz w:val="28"/>
          <w:szCs w:val="28"/>
        </w:rPr>
        <w:t>учебной нагрузкой преподавателей</w:t>
      </w:r>
      <w:r w:rsidRPr="00595D99">
        <w:rPr>
          <w:rFonts w:ascii="Times New Roman" w:hAnsi="Times New Roman"/>
          <w:sz w:val="28"/>
          <w:szCs w:val="28"/>
        </w:rPr>
        <w:t xml:space="preserve"> позволит достичь  повышения эффективности использования рабочего времени сотрудниками и, как следствие, увеличения производительности труда, повышения внимания при выполнении </w:t>
      </w:r>
      <w:r>
        <w:rPr>
          <w:rFonts w:ascii="Times New Roman" w:hAnsi="Times New Roman"/>
          <w:sz w:val="28"/>
          <w:szCs w:val="28"/>
        </w:rPr>
        <w:t>отчетности по учебной нагрузке</w:t>
      </w:r>
      <w:r w:rsidRPr="00595D99">
        <w:rPr>
          <w:rFonts w:ascii="Times New Roman" w:hAnsi="Times New Roman"/>
          <w:sz w:val="28"/>
          <w:szCs w:val="28"/>
        </w:rPr>
        <w:t xml:space="preserve">. </w:t>
      </w:r>
    </w:p>
    <w:p w:rsidR="00413491" w:rsidRDefault="00413491" w:rsidP="00413491">
      <w:pPr>
        <w:pStyle w:val="a8"/>
        <w:suppressAutoHyphens/>
        <w:ind w:left="0" w:firstLine="709"/>
        <w:jc w:val="both"/>
        <w:rPr>
          <w:rFonts w:ascii="Times New Roman" w:hAnsi="Times New Roman"/>
          <w:sz w:val="28"/>
          <w:szCs w:val="28"/>
        </w:rPr>
      </w:pPr>
      <w:r w:rsidRPr="00A85FBD">
        <w:rPr>
          <w:rFonts w:ascii="Times New Roman" w:hAnsi="Times New Roman"/>
          <w:sz w:val="28"/>
          <w:szCs w:val="28"/>
        </w:rPr>
        <w:t>Важное место при разработке данной системы являлся простой и понятный интерфейс, чтобы снизить затраты и время на освоение программного средства.</w:t>
      </w:r>
    </w:p>
    <w:p w:rsidR="00413491" w:rsidRPr="00372B91" w:rsidRDefault="00413491" w:rsidP="00413491">
      <w:pPr>
        <w:ind w:firstLine="709"/>
        <w:jc w:val="both"/>
        <w:rPr>
          <w:rFonts w:ascii="Times New Roman" w:eastAsia="Times New Roman" w:hAnsi="Times New Roman" w:cs="Times New Roman"/>
          <w:sz w:val="28"/>
          <w:szCs w:val="28"/>
          <w:lang w:eastAsia="ru-RU"/>
        </w:rPr>
      </w:pPr>
      <w:r>
        <w:rPr>
          <w:rFonts w:ascii="Times New Roman" w:hAnsi="Times New Roman"/>
          <w:sz w:val="28"/>
          <w:szCs w:val="28"/>
        </w:rPr>
        <w:t>Также п</w:t>
      </w:r>
      <w:r w:rsidRPr="00D3620F">
        <w:rPr>
          <w:rFonts w:ascii="Times New Roman" w:hAnsi="Times New Roman"/>
          <w:sz w:val="28"/>
          <w:szCs w:val="28"/>
        </w:rPr>
        <w:t xml:space="preserve">ри разработке программной системы </w:t>
      </w:r>
      <w:r>
        <w:rPr>
          <w:rFonts w:ascii="Times New Roman" w:hAnsi="Times New Roman"/>
          <w:sz w:val="28"/>
          <w:szCs w:val="28"/>
        </w:rPr>
        <w:t>планирования и распределения учебной нагрузки преподавателей</w:t>
      </w:r>
      <w:r w:rsidRPr="00D3620F">
        <w:rPr>
          <w:rFonts w:ascii="Times New Roman" w:hAnsi="Times New Roman"/>
          <w:sz w:val="28"/>
          <w:szCs w:val="28"/>
        </w:rPr>
        <w:t xml:space="preserve"> было проведено технико-экономическое обоснование её разработки и использования</w:t>
      </w:r>
      <w:r>
        <w:rPr>
          <w:rFonts w:ascii="Times New Roman" w:hAnsi="Times New Roman"/>
          <w:sz w:val="28"/>
          <w:szCs w:val="28"/>
        </w:rPr>
        <w:t xml:space="preserve">.  </w:t>
      </w:r>
      <w:r w:rsidRPr="00372B91">
        <w:rPr>
          <w:rFonts w:ascii="Times New Roman" w:eastAsia="Times New Roman" w:hAnsi="Times New Roman" w:cs="Times New Roman"/>
          <w:sz w:val="28"/>
          <w:szCs w:val="28"/>
          <w:lang w:eastAsia="ru-RU"/>
        </w:rPr>
        <w:t>В результате технико-экономического обоснования были получены следующие значения показателей их эффективности:</w:t>
      </w:r>
    </w:p>
    <w:p w:rsidR="00413491" w:rsidRPr="0050514B"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sidRPr="00DD18F4">
        <w:rPr>
          <w:rFonts w:ascii="Times New Roman" w:eastAsia="Times New Roman" w:hAnsi="Times New Roman" w:cs="Times New Roman"/>
          <w:color w:val="000000"/>
          <w:sz w:val="28"/>
          <w:szCs w:val="28"/>
          <w:lang w:eastAsia="ru-RU"/>
        </w:rPr>
        <w:t xml:space="preserve">Чистый дисконтированный доход за четыре года работы программы </w:t>
      </w:r>
      <w:r w:rsidRPr="0050514B">
        <w:rPr>
          <w:rFonts w:ascii="Times New Roman" w:eastAsia="Times New Roman" w:hAnsi="Times New Roman" w:cs="Times New Roman"/>
          <w:color w:val="000000"/>
          <w:sz w:val="28"/>
          <w:szCs w:val="28"/>
          <w:lang w:eastAsia="ru-RU"/>
        </w:rPr>
        <w:t xml:space="preserve">составит </w:t>
      </w:r>
      <w:r w:rsidR="007373A1">
        <w:rPr>
          <w:rFonts w:ascii="Times New Roman" w:hAnsi="Times New Roman" w:cs="Times New Roman"/>
          <w:spacing w:val="-14"/>
          <w:sz w:val="28"/>
          <w:szCs w:val="28"/>
        </w:rPr>
        <w:t xml:space="preserve">8969,1 </w:t>
      </w:r>
      <w:r>
        <w:rPr>
          <w:rFonts w:ascii="Times New Roman" w:hAnsi="Times New Roman" w:cs="Times New Roman"/>
          <w:spacing w:val="-14"/>
          <w:sz w:val="28"/>
          <w:szCs w:val="28"/>
        </w:rPr>
        <w:t xml:space="preserve"> </w:t>
      </w:r>
      <w:r w:rsidRPr="0050514B">
        <w:rPr>
          <w:rFonts w:ascii="Times New Roman" w:eastAsia="Times New Roman" w:hAnsi="Times New Roman" w:cs="Times New Roman"/>
          <w:color w:val="000000"/>
          <w:sz w:val="28"/>
          <w:szCs w:val="28"/>
          <w:lang w:eastAsia="ru-RU"/>
        </w:rPr>
        <w:t>руб.</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 xml:space="preserve">Затраты на разработку программного продукта окупятся на </w:t>
      </w:r>
      <w:r w:rsidR="007373A1">
        <w:rPr>
          <w:rFonts w:ascii="Times New Roman" w:eastAsia="Times New Roman" w:hAnsi="Times New Roman" w:cs="Times New Roman"/>
          <w:color w:val="000000"/>
          <w:sz w:val="28"/>
          <w:szCs w:val="28"/>
          <w:lang w:eastAsia="ru-RU"/>
        </w:rPr>
        <w:t>третий</w:t>
      </w:r>
      <w:r w:rsidRPr="00DD18F4">
        <w:rPr>
          <w:rFonts w:ascii="Times New Roman" w:eastAsia="Times New Roman" w:hAnsi="Times New Roman" w:cs="Times New Roman"/>
          <w:color w:val="000000"/>
          <w:sz w:val="28"/>
          <w:szCs w:val="28"/>
          <w:lang w:eastAsia="ru-RU"/>
        </w:rPr>
        <w:t xml:space="preserve"> год его использования.</w:t>
      </w:r>
    </w:p>
    <w:p w:rsidR="00413491" w:rsidRPr="00377B5D" w:rsidRDefault="00413491" w:rsidP="007A580E">
      <w:pPr>
        <w:numPr>
          <w:ilvl w:val="0"/>
          <w:numId w:val="20"/>
        </w:numPr>
        <w:tabs>
          <w:tab w:val="left" w:pos="990"/>
        </w:tabs>
        <w:spacing w:line="276" w:lineRule="auto"/>
        <w:ind w:left="0" w:firstLine="709"/>
        <w:contextualSpacing/>
        <w:jc w:val="both"/>
        <w:rPr>
          <w:rFonts w:ascii="Times New Roman" w:eastAsia="Times New Roman" w:hAnsi="Times New Roman" w:cs="Times New Roman"/>
          <w:color w:val="000000"/>
          <w:sz w:val="28"/>
          <w:szCs w:val="28"/>
          <w:lang w:eastAsia="ru-RU"/>
        </w:rPr>
      </w:pPr>
      <w:r>
        <w:rPr>
          <w:rFonts w:ascii="Times New Roman" w:eastAsia="Times New Roman" w:hAnsi="Times New Roman" w:cs="Times New Roman"/>
          <w:color w:val="000000"/>
          <w:sz w:val="28"/>
          <w:szCs w:val="28"/>
          <w:lang w:eastAsia="ru-RU"/>
        </w:rPr>
        <w:t xml:space="preserve"> </w:t>
      </w:r>
      <w:r w:rsidRPr="00DD18F4">
        <w:rPr>
          <w:rFonts w:ascii="Times New Roman" w:eastAsia="Times New Roman" w:hAnsi="Times New Roman" w:cs="Times New Roman"/>
          <w:color w:val="000000"/>
          <w:sz w:val="28"/>
          <w:szCs w:val="28"/>
          <w:lang w:eastAsia="ru-RU"/>
        </w:rPr>
        <w:t>Рентабельность инвестиций составляет</w:t>
      </w:r>
      <w:r>
        <w:rPr>
          <w:rFonts w:ascii="Times New Roman" w:eastAsia="Times New Roman" w:hAnsi="Times New Roman" w:cs="Times New Roman"/>
          <w:color w:val="000000"/>
          <w:sz w:val="28"/>
          <w:szCs w:val="28"/>
          <w:lang w:eastAsia="ru-RU"/>
        </w:rPr>
        <w:t xml:space="preserve"> </w:t>
      </w:r>
      <w:r w:rsidR="007373A1">
        <w:rPr>
          <w:rFonts w:ascii="Times New Roman" w:eastAsia="Times New Roman" w:hAnsi="Times New Roman" w:cs="Times New Roman"/>
          <w:color w:val="000000"/>
          <w:sz w:val="28"/>
          <w:szCs w:val="28"/>
          <w:lang w:eastAsia="ru-RU"/>
        </w:rPr>
        <w:t xml:space="preserve">48,6 </w:t>
      </w:r>
      <w:r w:rsidRPr="00DD18F4">
        <w:rPr>
          <w:rFonts w:ascii="Times New Roman" w:eastAsia="Times New Roman" w:hAnsi="Times New Roman" w:cs="Times New Roman"/>
          <w:color w:val="000000"/>
          <w:sz w:val="28"/>
          <w:szCs w:val="28"/>
          <w:lang w:eastAsia="ru-RU"/>
        </w:rPr>
        <w:t>%.</w:t>
      </w:r>
    </w:p>
    <w:p w:rsidR="00413491" w:rsidRPr="00A0103F" w:rsidRDefault="00413491" w:rsidP="00413491">
      <w:pPr>
        <w:ind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Применение</w:t>
      </w:r>
      <w:r w:rsidRPr="00372B91">
        <w:rPr>
          <w:rFonts w:ascii="Times New Roman" w:eastAsia="Times New Roman" w:hAnsi="Times New Roman" w:cs="Times New Roman"/>
          <w:sz w:val="28"/>
          <w:szCs w:val="28"/>
          <w:lang w:eastAsia="ru-RU"/>
        </w:rPr>
        <w:t xml:space="preserve"> программного продукта является эффективным и инвестиции в его разработку целесообразно осуществлять.</w:t>
      </w:r>
    </w:p>
    <w:p w:rsidR="00413491" w:rsidRPr="00D3620F" w:rsidRDefault="00413491" w:rsidP="00413491">
      <w:pPr>
        <w:pStyle w:val="a8"/>
        <w:suppressAutoHyphens/>
        <w:ind w:left="0" w:firstLine="709"/>
        <w:jc w:val="both"/>
        <w:rPr>
          <w:rFonts w:ascii="Times New Roman" w:hAnsi="Times New Roman"/>
          <w:sz w:val="28"/>
          <w:szCs w:val="28"/>
          <w:highlight w:val="yellow"/>
        </w:rPr>
      </w:pPr>
      <w:r w:rsidRPr="00D3620F">
        <w:rPr>
          <w:rFonts w:ascii="Times New Roman" w:hAnsi="Times New Roman"/>
          <w:sz w:val="28"/>
          <w:szCs w:val="28"/>
        </w:rPr>
        <w:t>Таким образом, в ходе дипломного проектирования были решены все задачи, определённые на начальном этапе и достигнута поставленная цель.</w:t>
      </w:r>
    </w:p>
    <w:p w:rsidR="00ED06E9" w:rsidRDefault="00BF1916" w:rsidP="00ED06E9">
      <w:pPr>
        <w:pStyle w:val="1"/>
        <w:jc w:val="center"/>
        <w:rPr>
          <w:rFonts w:ascii="Times New Roman" w:hAnsi="Times New Roman" w:cs="Times New Roman"/>
          <w:b/>
          <w:color w:val="auto"/>
          <w:sz w:val="28"/>
        </w:rPr>
      </w:pPr>
      <w:r>
        <w:rPr>
          <w:rFonts w:ascii="Times New Roman" w:eastAsia="Times New Roman" w:hAnsi="Times New Roman" w:cs="Times New Roman"/>
          <w:b/>
          <w:color w:val="auto"/>
          <w:sz w:val="28"/>
          <w:szCs w:val="28"/>
          <w:lang w:eastAsia="ru-RU"/>
        </w:rPr>
        <w:br w:type="column"/>
      </w:r>
      <w:bookmarkStart w:id="241" w:name="_Toc481869807"/>
      <w:r w:rsidR="00272566" w:rsidRPr="004A2E0F">
        <w:rPr>
          <w:rFonts w:ascii="Times New Roman" w:hAnsi="Times New Roman" w:cs="Times New Roman"/>
          <w:b/>
          <w:color w:val="auto"/>
          <w:sz w:val="28"/>
        </w:rPr>
        <w:lastRenderedPageBreak/>
        <w:t>Список использованной литературы</w:t>
      </w:r>
      <w:bookmarkEnd w:id="241"/>
    </w:p>
    <w:p w:rsidR="00212D92" w:rsidRPr="00020533" w:rsidRDefault="00212D92" w:rsidP="00212D92">
      <w:pPr>
        <w:ind w:firstLine="709"/>
        <w:rPr>
          <w:rFonts w:ascii="Times New Roman" w:eastAsia="Calibri" w:hAnsi="Times New Roman" w:cs="Times New Roman"/>
          <w:color w:val="000000" w:themeColor="text1"/>
          <w:sz w:val="28"/>
          <w:szCs w:val="28"/>
        </w:rPr>
      </w:pPr>
      <w:bookmarkStart w:id="242" w:name="_Toc481706257"/>
      <w:bookmarkStart w:id="243" w:name="_Toc405835566"/>
      <w:bookmarkStart w:id="244" w:name="_Toc437814025"/>
      <w:bookmarkStart w:id="245" w:name="_Toc453282546"/>
      <w:r w:rsidRPr="00ED06E9">
        <w:rPr>
          <w:rFonts w:ascii="Times New Roman" w:eastAsia="Calibri" w:hAnsi="Times New Roman" w:cs="Times New Roman"/>
          <w:color w:val="000000" w:themeColor="text1"/>
          <w:sz w:val="28"/>
          <w:szCs w:val="28"/>
        </w:rPr>
        <w:t xml:space="preserve">[1] </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 xml:space="preserve"> [Электронный ресурс] – электронная энциклопедия. – Электронные данные. – Режим доступа: </w:t>
      </w:r>
      <w:hyperlink r:id="rId120"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wikipedia</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org</w:t>
        </w:r>
        <w:bookmarkEnd w:id="242"/>
      </w:hyperlink>
    </w:p>
    <w:p w:rsidR="00212D92" w:rsidRPr="00020533" w:rsidRDefault="00212D92" w:rsidP="00212D92">
      <w:pPr>
        <w:ind w:firstLine="709"/>
        <w:rPr>
          <w:rFonts w:ascii="Times New Roman" w:hAnsi="Times New Roman" w:cs="Times New Roman"/>
          <w:sz w:val="28"/>
          <w:szCs w:val="28"/>
        </w:rPr>
      </w:pPr>
      <w:r w:rsidRPr="00020533">
        <w:rPr>
          <w:rFonts w:ascii="Times New Roman" w:eastAsia="Calibri" w:hAnsi="Times New Roman" w:cs="Times New Roman"/>
          <w:color w:val="000000" w:themeColor="text1"/>
          <w:sz w:val="28"/>
          <w:szCs w:val="28"/>
        </w:rPr>
        <w:t xml:space="preserve">[2] </w:t>
      </w:r>
      <w:r>
        <w:rPr>
          <w:rFonts w:ascii="Times New Roman" w:hAnsi="Times New Roman" w:cs="Times New Roman"/>
          <w:color w:val="000000" w:themeColor="text1"/>
          <w:sz w:val="28"/>
          <w:szCs w:val="28"/>
        </w:rPr>
        <w:t xml:space="preserve">Национальный статистический комитет Республики Беларусь </w:t>
      </w:r>
      <w:r w:rsidRPr="00ED06E9">
        <w:rPr>
          <w:rFonts w:ascii="Times New Roman" w:hAnsi="Times New Roman" w:cs="Times New Roman"/>
          <w:color w:val="000000" w:themeColor="text1"/>
          <w:sz w:val="28"/>
          <w:szCs w:val="28"/>
        </w:rPr>
        <w:t xml:space="preserve">[Электронный ресурс] – Режим доступа: </w:t>
      </w:r>
      <w:r w:rsidRPr="00C65BA3">
        <w:rPr>
          <w:rFonts w:ascii="Times New Roman" w:hAnsi="Times New Roman" w:cs="Times New Roman"/>
          <w:color w:val="000000" w:themeColor="text1"/>
          <w:sz w:val="28"/>
          <w:szCs w:val="28"/>
        </w:rPr>
        <w:t>http://www.belstat.gov.by/</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[3</w:t>
      </w:r>
      <w:r w:rsidRPr="00ED06E9">
        <w:rPr>
          <w:rFonts w:ascii="Times New Roman" w:eastAsia="Calibri" w:hAnsi="Times New Roman" w:cs="Times New Roman"/>
          <w:color w:val="000000" w:themeColor="text1"/>
          <w:sz w:val="28"/>
          <w:szCs w:val="28"/>
        </w:rPr>
        <w:t>] Конституция РБ</w:t>
      </w:r>
    </w:p>
    <w:p w:rsidR="00212D92" w:rsidRPr="00020533"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[4</w:t>
      </w:r>
      <w:r w:rsidRPr="00ED06E9">
        <w:rPr>
          <w:rFonts w:ascii="Times New Roman" w:eastAsia="Calibri" w:hAnsi="Times New Roman" w:cs="Times New Roman"/>
          <w:color w:val="000000" w:themeColor="text1"/>
          <w:sz w:val="28"/>
          <w:szCs w:val="28"/>
        </w:rPr>
        <w:t xml:space="preserve">] Прововой портал [Электронный ресурс] – Электронные данные. – Режим доступа: </w:t>
      </w:r>
      <w:hyperlink r:id="rId121"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pravo</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by</w:t>
        </w:r>
      </w:hyperlink>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[5</w:t>
      </w:r>
      <w:r w:rsidRPr="009B5B11">
        <w:rPr>
          <w:color w:val="000000" w:themeColor="text1"/>
          <w:sz w:val="28"/>
          <w:szCs w:val="28"/>
        </w:rPr>
        <w:t xml:space="preserve">] </w:t>
      </w:r>
      <w:r w:rsidRPr="004C320B">
        <w:rPr>
          <w:color w:val="000000" w:themeColor="text1"/>
          <w:sz w:val="28"/>
          <w:szCs w:val="28"/>
        </w:rPr>
        <w:t>Постановление Совета Министров Республики Беларусь от 11.09.2002 N 1239 "Об утверждении Положения о порядке проведения государственной аккредитации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[6</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22.01.2010 г. N 17 «Об утверждении инструкции о порядке проведения аттестации учреждений образования Республики Беларусь»</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[7</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25 "О некоторых особенностях регулирования труда педагогических работников"</w:t>
      </w:r>
    </w:p>
    <w:p w:rsidR="00212D92" w:rsidRPr="004C320B" w:rsidRDefault="00212D92" w:rsidP="00212D92">
      <w:pPr>
        <w:pStyle w:val="ae"/>
        <w:spacing w:before="0" w:beforeAutospacing="0" w:after="0" w:afterAutospacing="0"/>
        <w:ind w:firstLine="709"/>
        <w:jc w:val="both"/>
        <w:rPr>
          <w:color w:val="000000" w:themeColor="text1"/>
          <w:sz w:val="28"/>
          <w:szCs w:val="28"/>
        </w:rPr>
      </w:pPr>
      <w:r>
        <w:rPr>
          <w:color w:val="000000" w:themeColor="text1"/>
          <w:sz w:val="28"/>
          <w:szCs w:val="28"/>
        </w:rPr>
        <w:t>[8</w:t>
      </w:r>
      <w:r w:rsidRPr="009B5B11">
        <w:rPr>
          <w:color w:val="000000" w:themeColor="text1"/>
          <w:sz w:val="28"/>
          <w:szCs w:val="28"/>
        </w:rPr>
        <w:t>]</w:t>
      </w:r>
      <w:r w:rsidRPr="004C320B">
        <w:rPr>
          <w:color w:val="000000" w:themeColor="text1"/>
          <w:sz w:val="28"/>
          <w:szCs w:val="28"/>
        </w:rPr>
        <w:t xml:space="preserve"> Постановление Министерства образования Республики Беларусь от 30.03.2007 N 26 "О совершенствовании организации труда педагогических работников"</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rPr>
        <w:t>[9</w:t>
      </w:r>
      <w:r w:rsidRPr="00ED06E9">
        <w:rPr>
          <w:rFonts w:ascii="Times New Roman" w:hAnsi="Times New Roman" w:cs="Times New Roman"/>
          <w:bCs/>
          <w:color w:val="000000" w:themeColor="text1"/>
          <w:sz w:val="28"/>
          <w:szCs w:val="28"/>
        </w:rPr>
        <w:t>] Показатели уровня образования населения в странах мира: анализ данных международной статистики, Карпенко О.М.</w:t>
      </w:r>
      <w:bookmarkStart w:id="246" w:name="_FN_1"/>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"_FNR_1"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1</w:t>
      </w:r>
      <w:r w:rsidRPr="00ED06E9">
        <w:rPr>
          <w:rFonts w:ascii="Times New Roman" w:hAnsi="Times New Roman" w:cs="Times New Roman"/>
          <w:bCs/>
          <w:color w:val="000000" w:themeColor="text1"/>
          <w:sz w:val="28"/>
          <w:szCs w:val="28"/>
          <w:vertAlign w:val="superscript"/>
        </w:rPr>
        <w:fldChar w:fldCharType="end"/>
      </w:r>
      <w:bookmarkEnd w:id="246"/>
      <w:r w:rsidRPr="00ED06E9">
        <w:rPr>
          <w:rFonts w:ascii="Times New Roman" w:hAnsi="Times New Roman" w:cs="Times New Roman"/>
          <w:bCs/>
          <w:color w:val="000000" w:themeColor="text1"/>
          <w:sz w:val="28"/>
          <w:szCs w:val="28"/>
        </w:rPr>
        <w:t>, Бершадская М.Д.</w:t>
      </w:r>
      <w:bookmarkStart w:id="247" w:name="_FN_2"/>
      <w:r w:rsidRPr="00ED06E9">
        <w:rPr>
          <w:rFonts w:ascii="Times New Roman" w:hAnsi="Times New Roman" w:cs="Times New Roman"/>
          <w:bCs/>
          <w:color w:val="000000" w:themeColor="text1"/>
          <w:sz w:val="28"/>
          <w:szCs w:val="28"/>
          <w:vertAlign w:val="superscript"/>
        </w:rPr>
        <w:fldChar w:fldCharType="begin"/>
      </w:r>
      <w:r w:rsidRPr="00ED06E9">
        <w:rPr>
          <w:rFonts w:ascii="Times New Roman" w:hAnsi="Times New Roman" w:cs="Times New Roman"/>
          <w:bCs/>
          <w:color w:val="000000" w:themeColor="text1"/>
          <w:sz w:val="28"/>
          <w:szCs w:val="28"/>
          <w:vertAlign w:val="superscript"/>
        </w:rPr>
        <w:instrText xml:space="preserve"> HYPERLINK "http://demoscope.ru/weekly/2009/0375/analit02.php" \l "_FNR_2" </w:instrText>
      </w:r>
      <w:r w:rsidRPr="00ED06E9">
        <w:rPr>
          <w:rFonts w:ascii="Times New Roman" w:hAnsi="Times New Roman" w:cs="Times New Roman"/>
          <w:bCs/>
          <w:color w:val="000000" w:themeColor="text1"/>
          <w:sz w:val="28"/>
          <w:szCs w:val="28"/>
          <w:vertAlign w:val="superscript"/>
        </w:rPr>
        <w:fldChar w:fldCharType="separate"/>
      </w:r>
      <w:r w:rsidRPr="00ED06E9">
        <w:rPr>
          <w:rStyle w:val="a4"/>
          <w:rFonts w:ascii="Times New Roman" w:hAnsi="Times New Roman" w:cs="Times New Roman"/>
          <w:bCs/>
          <w:color w:val="000000" w:themeColor="text1"/>
          <w:sz w:val="28"/>
          <w:szCs w:val="28"/>
          <w:u w:val="none"/>
          <w:vertAlign w:val="superscript"/>
        </w:rPr>
        <w:t>2</w:t>
      </w:r>
      <w:r w:rsidRPr="00ED06E9">
        <w:rPr>
          <w:rFonts w:ascii="Times New Roman" w:hAnsi="Times New Roman" w:cs="Times New Roman"/>
          <w:bCs/>
          <w:color w:val="000000" w:themeColor="text1"/>
          <w:sz w:val="28"/>
          <w:szCs w:val="28"/>
          <w:vertAlign w:val="superscript"/>
        </w:rPr>
        <w:fldChar w:fldCharType="end"/>
      </w:r>
      <w:bookmarkEnd w:id="247"/>
      <w:r w:rsidRPr="00ED06E9">
        <w:rPr>
          <w:rFonts w:ascii="Times New Roman" w:hAnsi="Times New Roman" w:cs="Times New Roman"/>
          <w:bCs/>
          <w:color w:val="000000" w:themeColor="text1"/>
          <w:sz w:val="28"/>
          <w:szCs w:val="28"/>
        </w:rPr>
        <w:t xml:space="preserve">, Вознесенская, </w:t>
      </w:r>
      <w:r w:rsidRPr="00ED06E9">
        <w:rPr>
          <w:rFonts w:ascii="Times New Roman" w:hAnsi="Times New Roman" w:cs="Times New Roman"/>
          <w:bCs/>
          <w:iCs/>
          <w:color w:val="000000" w:themeColor="text1"/>
          <w:sz w:val="28"/>
          <w:szCs w:val="28"/>
        </w:rPr>
        <w:t>журнал "Социология образования", 2008, №6, с. 4-20.</w:t>
      </w:r>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eastAsia="Calibri" w:hAnsi="Times New Roman" w:cs="Times New Roman"/>
          <w:color w:val="000000" w:themeColor="text1"/>
          <w:sz w:val="28"/>
          <w:szCs w:val="28"/>
        </w:rPr>
        <w:t>[10</w:t>
      </w:r>
      <w:r w:rsidRPr="00ED06E9">
        <w:rPr>
          <w:rFonts w:ascii="Times New Roman" w:eastAsia="Calibri" w:hAnsi="Times New Roman" w:cs="Times New Roman"/>
          <w:color w:val="000000" w:themeColor="text1"/>
          <w:sz w:val="28"/>
          <w:szCs w:val="28"/>
        </w:rPr>
        <w:t xml:space="preserve">] </w:t>
      </w:r>
      <w:r w:rsidRPr="00ED06E9">
        <w:rPr>
          <w:rFonts w:ascii="Times New Roman" w:hAnsi="Times New Roman" w:cs="Times New Roman"/>
          <w:color w:val="000000" w:themeColor="text1"/>
          <w:sz w:val="28"/>
          <w:szCs w:val="28"/>
        </w:rPr>
        <w:t xml:space="preserve">Институт статистики ЮНЕСКО </w:t>
      </w:r>
      <w:r w:rsidRPr="00ED06E9">
        <w:rPr>
          <w:rFonts w:ascii="Times New Roman" w:eastAsia="Calibri" w:hAnsi="Times New Roman" w:cs="Times New Roman"/>
          <w:color w:val="000000" w:themeColor="text1"/>
          <w:sz w:val="28"/>
          <w:szCs w:val="28"/>
        </w:rPr>
        <w:t xml:space="preserve">[Электронный ресурс] – Электронные данные. – Режим доступа: </w:t>
      </w:r>
      <w:hyperlink r:id="rId122" w:history="1">
        <w:r w:rsidRPr="00ED06E9">
          <w:rPr>
            <w:rFonts w:ascii="Times New Roman" w:eastAsia="Calibri" w:hAnsi="Times New Roman" w:cs="Times New Roman"/>
            <w:color w:val="000000" w:themeColor="text1"/>
            <w:sz w:val="28"/>
            <w:szCs w:val="28"/>
            <w:lang w:val="en-US"/>
          </w:rPr>
          <w:t>http</w:t>
        </w:r>
        <w:r w:rsidRPr="00ED06E9">
          <w:rPr>
            <w:rFonts w:ascii="Times New Roman" w:eastAsia="Calibri" w:hAnsi="Times New Roman" w:cs="Times New Roman"/>
            <w:color w:val="000000" w:themeColor="text1"/>
            <w:sz w:val="28"/>
            <w:szCs w:val="28"/>
          </w:rPr>
          <w:t>://</w:t>
        </w:r>
        <w:r w:rsidRPr="00ED06E9">
          <w:rPr>
            <w:rFonts w:ascii="Times New Roman" w:eastAsia="Calibri" w:hAnsi="Times New Roman" w:cs="Times New Roman"/>
            <w:color w:val="000000" w:themeColor="text1"/>
            <w:sz w:val="28"/>
            <w:szCs w:val="28"/>
            <w:lang w:val="en-US"/>
          </w:rPr>
          <w:t>www</w:t>
        </w:r>
        <w:r w:rsidRPr="00ED06E9">
          <w:rPr>
            <w:rFonts w:ascii="Times New Roman" w:eastAsia="Calibri" w:hAnsi="Times New Roman" w:cs="Times New Roman"/>
            <w:color w:val="000000" w:themeColor="text1"/>
            <w:sz w:val="28"/>
            <w:szCs w:val="28"/>
          </w:rPr>
          <w:t>.</w:t>
        </w:r>
        <w:r w:rsidRPr="00ED06E9">
          <w:rPr>
            <w:rFonts w:ascii="Times New Roman" w:hAnsi="Times New Roman" w:cs="Times New Roman"/>
            <w:color w:val="000000" w:themeColor="text1"/>
            <w:sz w:val="28"/>
            <w:szCs w:val="28"/>
            <w:shd w:val="clear" w:color="auto" w:fill="FFFFFF"/>
          </w:rPr>
          <w:t xml:space="preserve"> uis.unesco.org</w:t>
        </w:r>
        <w:r w:rsidRPr="00ED06E9">
          <w:rPr>
            <w:rFonts w:ascii="Times New Roman" w:eastAsia="Calibri" w:hAnsi="Times New Roman" w:cs="Times New Roman"/>
            <w:color w:val="000000" w:themeColor="text1"/>
            <w:sz w:val="28"/>
            <w:szCs w:val="28"/>
          </w:rPr>
          <w:t xml:space="preserve"> </w:t>
        </w:r>
      </w:hyperlink>
    </w:p>
    <w:p w:rsidR="00212D92" w:rsidRPr="00ED06E9" w:rsidRDefault="00212D92" w:rsidP="00212D92">
      <w:pPr>
        <w:pStyle w:val="a8"/>
        <w:ind w:left="0" w:firstLine="709"/>
        <w:jc w:val="both"/>
        <w:rPr>
          <w:rFonts w:ascii="Times New Roman" w:eastAsia="Calibri" w:hAnsi="Times New Roman" w:cs="Times New Roman"/>
          <w:color w:val="000000" w:themeColor="text1"/>
          <w:sz w:val="28"/>
          <w:szCs w:val="28"/>
        </w:rPr>
      </w:pPr>
      <w:r>
        <w:rPr>
          <w:rFonts w:ascii="Times New Roman" w:hAnsi="Times New Roman" w:cs="Times New Roman"/>
          <w:color w:val="000000" w:themeColor="text1"/>
          <w:sz w:val="28"/>
          <w:szCs w:val="28"/>
          <w:shd w:val="clear" w:color="auto" w:fill="FFFFFF"/>
        </w:rPr>
        <w:t>[11</w:t>
      </w:r>
      <w:r w:rsidRPr="00ED06E9">
        <w:rPr>
          <w:rFonts w:ascii="Times New Roman" w:hAnsi="Times New Roman" w:cs="Times New Roman"/>
          <w:color w:val="000000" w:themeColor="text1"/>
          <w:sz w:val="28"/>
          <w:szCs w:val="28"/>
          <w:shd w:val="clear" w:color="auto" w:fill="FFFFFF"/>
        </w:rPr>
        <w:t>]</w:t>
      </w:r>
      <w:r w:rsidRPr="009B5B11">
        <w:rPr>
          <w:rFonts w:ascii="Times New Roman" w:hAnsi="Times New Roman" w:cs="Times New Roman"/>
          <w:color w:val="000000" w:themeColor="text1"/>
          <w:sz w:val="28"/>
          <w:szCs w:val="28"/>
          <w:shd w:val="clear" w:color="auto" w:fill="FFFFFF"/>
        </w:rPr>
        <w:t xml:space="preserve"> </w:t>
      </w:r>
      <w:r w:rsidRPr="00ED06E9">
        <w:rPr>
          <w:rFonts w:ascii="Times New Roman" w:hAnsi="Times New Roman" w:cs="Times New Roman"/>
          <w:color w:val="000000" w:themeColor="text1"/>
          <w:sz w:val="28"/>
          <w:szCs w:val="28"/>
          <w:shd w:val="clear" w:color="auto" w:fill="FFFFFF"/>
        </w:rPr>
        <w:t>Использование информационных и коммуникационных технологий в общем среднем образовании // Коджаспирова Г.М. Технические средства обучения и методика их использования: учеб.пособие для студ. высш. учеб. заведений / М.: Изд.центр «Академия», 2008. – 352 с.</w:t>
      </w:r>
    </w:p>
    <w:p w:rsidR="00212D92" w:rsidRPr="00ED06E9" w:rsidRDefault="00212D92" w:rsidP="00212D92">
      <w:pPr>
        <w:pStyle w:val="aff9"/>
        <w:spacing w:after="0" w:line="240" w:lineRule="auto"/>
        <w:ind w:firstLine="709"/>
        <w:rPr>
          <w:rStyle w:val="a4"/>
          <w:color w:val="000000" w:themeColor="text1"/>
          <w:szCs w:val="28"/>
          <w:u w:val="none"/>
        </w:rPr>
      </w:pPr>
      <w:r>
        <w:rPr>
          <w:rStyle w:val="a4"/>
          <w:color w:val="000000" w:themeColor="text1"/>
          <w:szCs w:val="28"/>
          <w:u w:val="none"/>
        </w:rPr>
        <w:t>[12</w:t>
      </w:r>
      <w:r w:rsidRPr="00ED06E9">
        <w:rPr>
          <w:rStyle w:val="a4"/>
          <w:color w:val="000000" w:themeColor="text1"/>
          <w:szCs w:val="28"/>
          <w:u w:val="none"/>
        </w:rPr>
        <w:t xml:space="preserve">] </w:t>
      </w:r>
      <w:r>
        <w:rPr>
          <w:rStyle w:val="a4"/>
          <w:color w:val="000000" w:themeColor="text1"/>
          <w:szCs w:val="28"/>
          <w:u w:val="none"/>
        </w:rPr>
        <w:t xml:space="preserve">Наталья Тихомирова. </w:t>
      </w:r>
      <w:r w:rsidRPr="00ED06E9">
        <w:rPr>
          <w:rStyle w:val="a4"/>
          <w:color w:val="000000" w:themeColor="text1"/>
          <w:szCs w:val="28"/>
          <w:u w:val="none"/>
        </w:rPr>
        <w:t xml:space="preserve">«От специалистов настоящего и будущего требуются новые идеи, знания и интеллектуальный капитал». Интервью от 25 марта 2013 г. [Электронный ресурс] // </w:t>
      </w:r>
      <w:r w:rsidRPr="00ED06E9">
        <w:rPr>
          <w:rStyle w:val="a4"/>
          <w:color w:val="000000" w:themeColor="text1"/>
          <w:szCs w:val="28"/>
          <w:u w:val="none"/>
          <w:lang w:val="en-US"/>
        </w:rPr>
        <w:t>Zillion</w:t>
      </w:r>
      <w:r w:rsidRPr="00ED06E9">
        <w:rPr>
          <w:rStyle w:val="a4"/>
          <w:color w:val="000000" w:themeColor="text1"/>
          <w:szCs w:val="28"/>
          <w:u w:val="none"/>
        </w:rPr>
        <w:t xml:space="preserve">. – </w:t>
      </w:r>
      <w:r w:rsidRPr="00ED06E9">
        <w:rPr>
          <w:rStyle w:val="a4"/>
          <w:color w:val="000000" w:themeColor="text1"/>
          <w:szCs w:val="28"/>
          <w:u w:val="none"/>
          <w:lang w:val="en-US"/>
        </w:rPr>
        <w:t>URL</w:t>
      </w:r>
      <w:r w:rsidRPr="00ED06E9">
        <w:rPr>
          <w:rStyle w:val="a4"/>
          <w:color w:val="000000" w:themeColor="text1"/>
          <w:szCs w:val="28"/>
          <w:u w:val="none"/>
        </w:rPr>
        <w:t xml:space="preserve">: </w:t>
      </w:r>
      <w:hyperlink r:id="rId123" w:history="1">
        <w:r w:rsidRPr="00ED06E9">
          <w:rPr>
            <w:rStyle w:val="a4"/>
            <w:color w:val="000000" w:themeColor="text1"/>
            <w:szCs w:val="28"/>
            <w:u w:val="none"/>
            <w:lang w:val="en-US"/>
          </w:rPr>
          <w:t>http</w:t>
        </w:r>
        <w:r w:rsidRPr="00ED06E9">
          <w:rPr>
            <w:rStyle w:val="a4"/>
            <w:color w:val="000000" w:themeColor="text1"/>
            <w:szCs w:val="28"/>
            <w:u w:val="none"/>
          </w:rPr>
          <w:t>://</w:t>
        </w:r>
        <w:r w:rsidRPr="00ED06E9">
          <w:rPr>
            <w:rStyle w:val="a4"/>
            <w:color w:val="000000" w:themeColor="text1"/>
            <w:szCs w:val="28"/>
            <w:u w:val="none"/>
            <w:lang w:val="en-US"/>
          </w:rPr>
          <w:t>zillion</w:t>
        </w:r>
        <w:r w:rsidRPr="00ED06E9">
          <w:rPr>
            <w:rStyle w:val="a4"/>
            <w:color w:val="000000" w:themeColor="text1"/>
            <w:szCs w:val="28"/>
            <w:u w:val="none"/>
          </w:rPr>
          <w:t>.</w:t>
        </w:r>
        <w:r w:rsidRPr="00ED06E9">
          <w:rPr>
            <w:rStyle w:val="a4"/>
            <w:color w:val="000000" w:themeColor="text1"/>
            <w:szCs w:val="28"/>
            <w:u w:val="none"/>
            <w:lang w:val="en-US"/>
          </w:rPr>
          <w:t>net</w:t>
        </w:r>
      </w:hyperlink>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[13</w:t>
      </w:r>
      <w:r w:rsidRPr="00ED06E9">
        <w:rPr>
          <w:rFonts w:ascii="Times New Roman" w:hAnsi="Times New Roman" w:cs="Times New Roman"/>
          <w:color w:val="000000" w:themeColor="text1"/>
          <w:sz w:val="28"/>
          <w:szCs w:val="28"/>
        </w:rPr>
        <w:t>] Ломоносов О.В. Методические положения управления численностью научно-педагогических сотрудников высших учебных заведений / О.В. Ломоносов // Научно-методический журнал. – Вып. 7. Экономические науки. – Николаев: изд-во им. Петра Могилы, 2010. – 56-60 с.</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[14</w:t>
      </w:r>
      <w:r w:rsidRPr="00ED06E9">
        <w:rPr>
          <w:rFonts w:ascii="Times New Roman" w:hAnsi="Times New Roman" w:cs="Times New Roman"/>
          <w:bCs/>
          <w:color w:val="000000" w:themeColor="text1"/>
          <w:sz w:val="28"/>
          <w:szCs w:val="28"/>
          <w:shd w:val="clear" w:color="auto" w:fill="FFFFFF"/>
        </w:rPr>
        <w:t xml:space="preserve">] Первый БИТ </w:t>
      </w:r>
      <w:r w:rsidRPr="00ED06E9">
        <w:rPr>
          <w:rFonts w:ascii="Times New Roman" w:hAnsi="Times New Roman" w:cs="Times New Roman"/>
          <w:color w:val="000000" w:themeColor="text1"/>
          <w:sz w:val="28"/>
          <w:szCs w:val="28"/>
        </w:rPr>
        <w:t>[Электронный ресурс] – Режим доступа: http://www.pulsar.ru/</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bCs/>
          <w:color w:val="000000" w:themeColor="text1"/>
          <w:sz w:val="28"/>
          <w:szCs w:val="28"/>
          <w:shd w:val="clear" w:color="auto" w:fill="FFFFFF"/>
        </w:rPr>
        <w:t>[15</w:t>
      </w:r>
      <w:r w:rsidRPr="00ED06E9">
        <w:rPr>
          <w:rFonts w:ascii="Times New Roman" w:hAnsi="Times New Roman" w:cs="Times New Roman"/>
          <w:bCs/>
          <w:color w:val="000000" w:themeColor="text1"/>
          <w:sz w:val="28"/>
          <w:szCs w:val="28"/>
          <w:shd w:val="clear" w:color="auto" w:fill="FFFFFF"/>
        </w:rPr>
        <w:t xml:space="preserve">] Белорусский государственный университет информатики и радиоэлектроники </w:t>
      </w:r>
      <w:r w:rsidRPr="00ED06E9">
        <w:rPr>
          <w:rFonts w:ascii="Times New Roman" w:hAnsi="Times New Roman" w:cs="Times New Roman"/>
          <w:color w:val="000000" w:themeColor="text1"/>
          <w:sz w:val="28"/>
          <w:szCs w:val="28"/>
        </w:rPr>
        <w:t>[Электронный ресурс] – Режим доступа:  https://www.bsuir.by/ru/kaf-ekonom-informat</w:t>
      </w:r>
    </w:p>
    <w:p w:rsidR="00212D92" w:rsidRPr="00ED06E9" w:rsidRDefault="00212D92" w:rsidP="00212D92">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[16</w:t>
      </w:r>
      <w:r w:rsidRPr="00ED06E9">
        <w:rPr>
          <w:rFonts w:ascii="Times New Roman" w:hAnsi="Times New Roman" w:cs="Times New Roman"/>
          <w:color w:val="000000" w:themeColor="text1"/>
          <w:sz w:val="28"/>
          <w:szCs w:val="28"/>
        </w:rPr>
        <w:t>]Концепция распределения штатов профессорско-преподавательского состава // Научно-методический журнал. – Л.: Национальный университет «Львовская политехника». – 124-127 с.</w:t>
      </w:r>
    </w:p>
    <w:p w:rsidR="00212D92" w:rsidRPr="002C3ACA" w:rsidRDefault="00212D92" w:rsidP="00212D92">
      <w:pPr>
        <w:pStyle w:val="af1"/>
        <w:ind w:firstLine="709"/>
        <w:jc w:val="both"/>
        <w:rPr>
          <w:rFonts w:ascii="Times New Roman" w:hAnsi="Times New Roman" w:cs="Times New Roman"/>
          <w:bCs/>
          <w:color w:val="000000" w:themeColor="text1"/>
          <w:sz w:val="28"/>
          <w:szCs w:val="28"/>
        </w:rPr>
      </w:pPr>
      <w:r>
        <w:rPr>
          <w:rFonts w:ascii="Times New Roman" w:hAnsi="Times New Roman" w:cs="Times New Roman"/>
          <w:bCs/>
          <w:color w:val="000000" w:themeColor="text1"/>
          <w:sz w:val="28"/>
          <w:szCs w:val="28"/>
        </w:rPr>
        <w:t>[17</w:t>
      </w:r>
      <w:r w:rsidRPr="002C3ACA">
        <w:rPr>
          <w:rFonts w:ascii="Times New Roman" w:hAnsi="Times New Roman" w:cs="Times New Roman"/>
          <w:bCs/>
          <w:color w:val="000000" w:themeColor="text1"/>
          <w:sz w:val="28"/>
          <w:szCs w:val="28"/>
        </w:rPr>
        <w:t>] Фримен А., Сандерсон С.</w:t>
      </w:r>
      <w:r>
        <w:rPr>
          <w:rFonts w:ascii="Times New Roman" w:hAnsi="Times New Roman" w:cs="Times New Roman"/>
          <w:bCs/>
          <w:color w:val="000000" w:themeColor="text1"/>
          <w:sz w:val="28"/>
          <w:szCs w:val="28"/>
        </w:rPr>
        <w:t xml:space="preserve">, </w:t>
      </w:r>
      <w:r w:rsidRPr="002C3ACA">
        <w:rPr>
          <w:rFonts w:ascii="Times New Roman" w:hAnsi="Times New Roman" w:cs="Times New Roman"/>
          <w:bCs/>
          <w:color w:val="000000" w:themeColor="text1"/>
          <w:sz w:val="28"/>
          <w:szCs w:val="28"/>
        </w:rPr>
        <w:t>ASP.NET MVC 4 Framework с примерами на C# 5.0 для профессионалов. 4-е изд.</w:t>
      </w:r>
    </w:p>
    <w:p w:rsidR="00212D92" w:rsidRDefault="00212D92" w:rsidP="00212D92">
      <w:pPr>
        <w:pStyle w:val="af1"/>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[1</w:t>
      </w:r>
      <w:r w:rsidRPr="00020533">
        <w:rPr>
          <w:rFonts w:ascii="Times New Roman" w:hAnsi="Times New Roman" w:cs="Times New Roman"/>
          <w:color w:val="000000" w:themeColor="text1"/>
          <w:sz w:val="28"/>
          <w:szCs w:val="28"/>
        </w:rPr>
        <w:t>8</w:t>
      </w:r>
      <w:r w:rsidRPr="00ED06E9">
        <w:rPr>
          <w:rFonts w:ascii="Times New Roman" w:hAnsi="Times New Roman" w:cs="Times New Roman"/>
          <w:color w:val="000000" w:themeColor="text1"/>
          <w:sz w:val="28"/>
          <w:szCs w:val="28"/>
        </w:rPr>
        <w:t xml:space="preserve">] Киммел, П. </w:t>
      </w:r>
      <w:r w:rsidRPr="00ED06E9">
        <w:rPr>
          <w:rFonts w:ascii="Times New Roman" w:hAnsi="Times New Roman" w:cs="Times New Roman"/>
          <w:color w:val="000000" w:themeColor="text1"/>
          <w:sz w:val="28"/>
          <w:szCs w:val="28"/>
          <w:lang w:val="en-US"/>
        </w:rPr>
        <w:t>UML</w:t>
      </w:r>
      <w:r w:rsidRPr="00ED06E9">
        <w:rPr>
          <w:rFonts w:ascii="Times New Roman" w:hAnsi="Times New Roman" w:cs="Times New Roman"/>
          <w:color w:val="000000" w:themeColor="text1"/>
          <w:sz w:val="28"/>
          <w:szCs w:val="28"/>
        </w:rPr>
        <w:t xml:space="preserve"> Универсальный язык проектирования / П.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xml:space="preserve">Киммел. </w:t>
      </w:r>
      <w:r>
        <w:rPr>
          <w:rFonts w:ascii="Times New Roman" w:hAnsi="Times New Roman" w:cs="Times New Roman"/>
          <w:color w:val="000000" w:themeColor="text1"/>
          <w:sz w:val="28"/>
          <w:szCs w:val="28"/>
        </w:rPr>
        <w:t> </w:t>
      </w:r>
      <w:r w:rsidRPr="00ED06E9">
        <w:rPr>
          <w:rFonts w:ascii="Times New Roman" w:hAnsi="Times New Roman" w:cs="Times New Roman"/>
          <w:color w:val="000000" w:themeColor="text1"/>
          <w:sz w:val="28"/>
          <w:szCs w:val="28"/>
        </w:rPr>
        <w:t>– М.: НТ Пресс, 2008.</w:t>
      </w:r>
    </w:p>
    <w:p w:rsidR="00212D92" w:rsidRPr="00020533" w:rsidRDefault="00212D92" w:rsidP="00212D92">
      <w:pPr>
        <w:pStyle w:val="af1"/>
        <w:ind w:firstLine="709"/>
        <w:jc w:val="both"/>
        <w:rPr>
          <w:rFonts w:ascii="Times New Roman" w:hAnsi="Times New Roman" w:cs="Times New Roman"/>
          <w:color w:val="000000" w:themeColor="text1"/>
          <w:sz w:val="28"/>
          <w:szCs w:val="28"/>
        </w:rPr>
      </w:pPr>
      <w:r w:rsidRPr="002C3ACA">
        <w:rPr>
          <w:rFonts w:ascii="Times New Roman" w:hAnsi="Times New Roman" w:cs="Times New Roman"/>
          <w:color w:val="000000" w:themeColor="text1"/>
          <w:sz w:val="28"/>
          <w:szCs w:val="28"/>
        </w:rPr>
        <w:t xml:space="preserve"> [19]</w:t>
      </w:r>
      <w:r w:rsidRPr="002C3ACA">
        <w:rPr>
          <w:rFonts w:ascii="Times New Roman" w:hAnsi="Times New Roman" w:cs="Times New Roman"/>
          <w:bCs/>
          <w:color w:val="000000" w:themeColor="text1"/>
          <w:sz w:val="28"/>
          <w:szCs w:val="28"/>
        </w:rPr>
        <w:t xml:space="preserve"> </w:t>
      </w:r>
      <w:r w:rsidRPr="009B5B11">
        <w:rPr>
          <w:rFonts w:ascii="Times New Roman" w:hAnsi="Times New Roman" w:cs="Times New Roman"/>
          <w:bCs/>
          <w:color w:val="000000" w:themeColor="text1"/>
          <w:sz w:val="28"/>
          <w:szCs w:val="28"/>
        </w:rPr>
        <w:t>Шнайер Б. Прикладная криптография. Протоколы, алгоритмы, исходные тексты на языке Си. М.: Триумф, 2003. 806 с.</w:t>
      </w:r>
    </w:p>
    <w:p w:rsidR="00212D92" w:rsidRDefault="00212D92" w:rsidP="00212D92">
      <w:pPr>
        <w:ind w:firstLine="709"/>
        <w:jc w:val="both"/>
        <w:rPr>
          <w:rFonts w:ascii="Times New Roman" w:hAnsi="Times New Roman" w:cs="Times New Roman"/>
          <w:color w:val="000000" w:themeColor="text1"/>
          <w:sz w:val="28"/>
          <w:szCs w:val="28"/>
        </w:rPr>
      </w:pPr>
      <w:r w:rsidRPr="00ED06E9">
        <w:rPr>
          <w:rFonts w:ascii="Times New Roman" w:hAnsi="Times New Roman" w:cs="Times New Roman"/>
          <w:color w:val="000000" w:themeColor="text1"/>
          <w:sz w:val="28"/>
          <w:szCs w:val="28"/>
        </w:rPr>
        <w:t>[20] Зарплата в ИТ [Электронный ресурс] – Режим до</w:t>
      </w:r>
      <w:r>
        <w:rPr>
          <w:rFonts w:ascii="Times New Roman" w:hAnsi="Times New Roman" w:cs="Times New Roman"/>
          <w:color w:val="000000" w:themeColor="text1"/>
          <w:sz w:val="28"/>
          <w:szCs w:val="28"/>
        </w:rPr>
        <w:t>ступа: https://salaries.dev.by/</w:t>
      </w:r>
    </w:p>
    <w:p w:rsidR="00697B2E" w:rsidRPr="004951A2" w:rsidRDefault="00ED06E9" w:rsidP="004951A2">
      <w:pPr>
        <w:pStyle w:val="1"/>
        <w:spacing w:before="0"/>
        <w:jc w:val="center"/>
        <w:rPr>
          <w:rFonts w:ascii="Times New Roman" w:hAnsi="Times New Roman" w:cs="Times New Roman"/>
          <w:b/>
          <w:color w:val="auto"/>
          <w:sz w:val="28"/>
          <w:szCs w:val="28"/>
        </w:rPr>
      </w:pPr>
      <w:r>
        <w:rPr>
          <w:rFonts w:ascii="Times New Roman" w:hAnsi="Times New Roman" w:cs="Times New Roman"/>
          <w:b/>
          <w:color w:val="auto"/>
          <w:sz w:val="28"/>
          <w:szCs w:val="28"/>
        </w:rPr>
        <w:br w:type="column"/>
      </w:r>
      <w:bookmarkStart w:id="248" w:name="_Toc481869808"/>
      <w:r w:rsidR="00697B2E" w:rsidRPr="004951A2">
        <w:rPr>
          <w:rFonts w:ascii="Times New Roman" w:hAnsi="Times New Roman" w:cs="Times New Roman"/>
          <w:b/>
          <w:color w:val="auto"/>
          <w:sz w:val="28"/>
          <w:szCs w:val="28"/>
        </w:rPr>
        <w:lastRenderedPageBreak/>
        <w:t xml:space="preserve">ПРИЛОЖЕНИЕ </w:t>
      </w:r>
      <w:bookmarkEnd w:id="243"/>
      <w:bookmarkEnd w:id="244"/>
      <w:r w:rsidR="00697B2E" w:rsidRPr="004951A2">
        <w:rPr>
          <w:rFonts w:ascii="Times New Roman" w:hAnsi="Times New Roman" w:cs="Times New Roman"/>
          <w:b/>
          <w:color w:val="auto"/>
          <w:sz w:val="28"/>
          <w:szCs w:val="28"/>
        </w:rPr>
        <w:t>А</w:t>
      </w:r>
      <w:bookmarkEnd w:id="245"/>
      <w:bookmarkEnd w:id="248"/>
    </w:p>
    <w:p w:rsidR="00697B2E" w:rsidRDefault="00697B2E" w:rsidP="004951A2">
      <w:pPr>
        <w:pStyle w:val="1"/>
        <w:spacing w:before="0"/>
        <w:jc w:val="center"/>
        <w:rPr>
          <w:rFonts w:ascii="Times New Roman" w:hAnsi="Times New Roman" w:cs="Times New Roman"/>
          <w:b/>
          <w:color w:val="auto"/>
          <w:sz w:val="28"/>
          <w:szCs w:val="28"/>
        </w:rPr>
      </w:pPr>
      <w:bookmarkStart w:id="249" w:name="_Toc481869809"/>
      <w:r w:rsidRPr="004951A2">
        <w:rPr>
          <w:rFonts w:ascii="Times New Roman" w:hAnsi="Times New Roman" w:cs="Times New Roman"/>
          <w:b/>
          <w:color w:val="auto"/>
          <w:sz w:val="28"/>
          <w:szCs w:val="28"/>
        </w:rPr>
        <w:t>(обязательное)</w:t>
      </w:r>
      <w:bookmarkEnd w:id="249"/>
    </w:p>
    <w:p w:rsidR="0070443A" w:rsidRPr="0070443A" w:rsidRDefault="0070443A" w:rsidP="0070443A"/>
    <w:p w:rsidR="00697B2E" w:rsidRPr="004951A2" w:rsidRDefault="00697B2E" w:rsidP="004951A2">
      <w:pPr>
        <w:pStyle w:val="1"/>
        <w:spacing w:before="0"/>
        <w:jc w:val="center"/>
        <w:rPr>
          <w:rFonts w:ascii="Times New Roman" w:hAnsi="Times New Roman" w:cs="Times New Roman"/>
          <w:b/>
          <w:color w:val="auto"/>
          <w:sz w:val="28"/>
          <w:szCs w:val="28"/>
        </w:rPr>
      </w:pPr>
      <w:bookmarkStart w:id="250" w:name="_Toc481869810"/>
      <w:r w:rsidRPr="004951A2">
        <w:rPr>
          <w:rFonts w:ascii="Times New Roman" w:hAnsi="Times New Roman" w:cs="Times New Roman"/>
          <w:b/>
          <w:color w:val="auto"/>
          <w:sz w:val="28"/>
          <w:szCs w:val="28"/>
        </w:rPr>
        <w:t xml:space="preserve">Реализация </w:t>
      </w:r>
      <w:r w:rsidRPr="004951A2">
        <w:rPr>
          <w:rFonts w:ascii="Times New Roman" w:hAnsi="Times New Roman" w:cs="Times New Roman"/>
          <w:b/>
          <w:color w:val="auto"/>
          <w:sz w:val="28"/>
          <w:szCs w:val="28"/>
          <w:lang w:val="en-US"/>
        </w:rPr>
        <w:t>sql</w:t>
      </w:r>
      <w:r w:rsidRPr="004951A2">
        <w:rPr>
          <w:rFonts w:ascii="Times New Roman" w:hAnsi="Times New Roman" w:cs="Times New Roman"/>
          <w:b/>
          <w:color w:val="auto"/>
          <w:sz w:val="28"/>
          <w:szCs w:val="28"/>
        </w:rPr>
        <w:t>-скрипта</w:t>
      </w:r>
      <w:bookmarkEnd w:id="250"/>
    </w:p>
    <w:p w:rsidR="00697B2E" w:rsidRPr="009B5B11" w:rsidRDefault="00697B2E" w:rsidP="00697B2E">
      <w:pPr>
        <w:pStyle w:val="af1"/>
        <w:spacing w:line="276" w:lineRule="auto"/>
        <w:jc w:val="center"/>
        <w:rPr>
          <w:rFonts w:ascii="Times New Roman" w:hAnsi="Times New Roman" w:cs="Times New Roman"/>
          <w:b/>
          <w:color w:val="000000" w:themeColor="text1"/>
          <w:sz w:val="28"/>
          <w:szCs w:val="28"/>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USE [Teachers]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[dbo].[__MigrationHistory]    Script Date: 4/22/2017 2:06:44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[dbo].[__MigrationHistory](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[nvarchar](150)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[nvarchar](300)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[Model] [varbinary](max)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[ProductVersion] [nvarchar](32)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[PK_dbo.__MigrationHistory]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[MigrationId]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[ContextKey]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[dbo].[AspNetRoles]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[dbo].[AspNetRoles](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[Name] [nvarchar](256)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[PK_dbo.AspNetRoles]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Object:  Table [dbo].[AspNetUserClaims]    Script Date: 4/22/2017 2:06:45 PM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ANSI_NULLS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SET QUOTED_IDENTIFIER ON</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CREATE TABLE [dbo].[AspNetUserClaims](</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[int] IDENTITY(1,1)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[UserId] [nvarchar](128) NOT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[ClaimType]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[ClaimValue] [nvarchar](max) NULL,</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xml:space="preserve"> CONSTRAINT [PK_dbo.AspNetUserClaims] PRIMARY KEY CLUSTERED </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ab/>
        <w:t>[Id] ASC</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 ON [PRIMARY] TEXTIMAGE_ON [PRIMARY]</w:t>
      </w: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p>
    <w:p w:rsidR="00697B2E" w:rsidRPr="009B5B11" w:rsidRDefault="00697B2E" w:rsidP="00697B2E">
      <w:pPr>
        <w:autoSpaceDE w:val="0"/>
        <w:autoSpaceDN w:val="0"/>
        <w:adjustRightInd w:val="0"/>
        <w:rPr>
          <w:rFonts w:ascii="Consolas" w:hAnsi="Consolas" w:cs="Consolas"/>
          <w:color w:val="000000" w:themeColor="text1"/>
          <w:sz w:val="19"/>
          <w:szCs w:val="19"/>
          <w:lang w:val="en-US"/>
        </w:rPr>
      </w:pPr>
      <w:r w:rsidRPr="009B5B11">
        <w:rPr>
          <w:rFonts w:ascii="Consolas" w:hAnsi="Consolas" w:cs="Consolas"/>
          <w:color w:val="000000" w:themeColor="text1"/>
          <w:sz w:val="19"/>
          <w:szCs w:val="19"/>
          <w:lang w:val="en-US"/>
        </w:rPr>
        <w:t>GO</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[dbo].[AspNetUserLogins]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[dbo].[AspNetUserLogins](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[PK_dbo.AspNetUserLogins]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[LoginProvider]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[ProviderKey]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[dbo].[AspNetUserRoles]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[dbo].[AspNetUserRoles](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[PK_dbo.AspNetUserRoles]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[UserId]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[RoleId]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[dbo].[AspNetUsers]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[dbo].[AspNetUsers](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[nvarchar](128)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 [nvarchar](256)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[EmailConfirmed]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[PasswordHash]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[SecurityStamp]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[PhoneNumberConfirmed]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[TwoFactorEnabled] [bit]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[LockoutEndDateUtc] [datetime]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[LockoutEnabled] [bit]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[AccessFailedCount]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[UserName] [nvarchar](256)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[PK_dbo.AspNetUsers]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594B9F" w:rsidRDefault="00697B2E" w:rsidP="00697B2E">
      <w:pPr>
        <w:autoSpaceDE w:val="0"/>
        <w:autoSpaceDN w:val="0"/>
        <w:adjustRightInd w:val="0"/>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[dbo].[GeneralLoads]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[dbo].[GeneralLoads](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[PK_dbo.GeneralLoads]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[dbo].[Groups]    Script Date: 4/22/2017 2:06:45 PM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[dbo].[Groups](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[Course]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[MembersCount]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[PK_dbo.Groups]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[Name]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[dbo].[SubjectTeachers]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[dbo].[SubjectTeachers](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[Subject_Id]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[PK_dbo.SubjectTeachers] PRIMARY KEY CLUSTERED </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[Subject_Id]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[Teacher_Id]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    Script Date: 4/22/2017 2:06:45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[Fio]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[Adress] [nvarchar](max)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[Degree]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 TEXTIMAGE_ON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Object:  Table [dbo].[TeachersLoads]    Script Date: 4/22/2017 2:06:46 PM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ANSI_NULLS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SET QUOTED_IDENTIFIER ON</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CREATE TABLE [dbo].[TeachersLoads](</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[int] IDENTITY(1,1)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[TeacherId]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[SubjectId] [int] NOT NULL,</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r>
      <w:r w:rsidRPr="00594B9F">
        <w:rPr>
          <w:rFonts w:ascii="Consolas" w:hAnsi="Consolas" w:cs="Consolas"/>
          <w:color w:val="000000" w:themeColor="text1"/>
          <w:sz w:val="19"/>
          <w:szCs w:val="19"/>
          <w:lang w:val="en-US"/>
        </w:rPr>
        <w:t>[GroupId]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ab/>
      </w:r>
      <w:r w:rsidRPr="00697B2E">
        <w:rPr>
          <w:rFonts w:ascii="Consolas" w:hAnsi="Consolas" w:cs="Consolas"/>
          <w:color w:val="000000" w:themeColor="text1"/>
          <w:sz w:val="19"/>
          <w:szCs w:val="19"/>
          <w:lang w:val="en-US"/>
        </w:rPr>
        <w:t>[Hours]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[Date] [datetime]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[SubjectType] [int] NOT NULL,</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xml:space="preserve"> CONSTRAINT [PK_dbo.TeachersLoads] PRIMARY KEY CLUSTERED </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b/>
        <w:t>[Id] ASC</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)WITH (PAD_INDEX = OFF, STATISTICS_NORECOMPUTE = OFF, IGNORE_DUP_KEY = OFF, ALLOW_ROW_LOCKS = ON, ALLOW_PAGE_LOCKS = ON)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 ON [PRIMARY]</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ADD  DEFAULT ('1900-01-01T00:00:00.000') FOR [Date]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ADD  DEFAULT ((0)) FOR [SubjectType]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WITH CHECK ADD  CONSTRAINT [FK_dbo.AspNetUserClaims_dbo.AspNetUsers_UserId]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2A4119" w:rsidRPr="00594B9F" w:rsidRDefault="002A4119" w:rsidP="00697B2E">
      <w:pPr>
        <w:autoSpaceDE w:val="0"/>
        <w:autoSpaceDN w:val="0"/>
        <w:adjustRightInd w:val="0"/>
        <w:jc w:val="center"/>
        <w:rPr>
          <w:rFonts w:ascii="Times New Roman" w:hAnsi="Times New Roman" w:cs="Times New Roman"/>
          <w:color w:val="000000" w:themeColor="text1"/>
          <w:sz w:val="28"/>
          <w:szCs w:val="28"/>
          <w:lang w:val="en-US"/>
        </w:rPr>
      </w:pPr>
    </w:p>
    <w:p w:rsidR="00697B2E" w:rsidRPr="00594B9F" w:rsidRDefault="00697B2E" w:rsidP="00697B2E">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697B2E" w:rsidRPr="00AB67D1" w:rsidRDefault="00697B2E" w:rsidP="00697B2E">
      <w:pPr>
        <w:autoSpaceDE w:val="0"/>
        <w:autoSpaceDN w:val="0"/>
        <w:adjustRightInd w:val="0"/>
        <w:jc w:val="center"/>
        <w:rPr>
          <w:rFonts w:ascii="Consolas" w:hAnsi="Consolas" w:cs="Consolas"/>
          <w:color w:val="000000" w:themeColor="text1"/>
          <w:sz w:val="19"/>
          <w:szCs w:val="19"/>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[dbo].[AspNetUserClaims] CHECK CONSTRAINT [FK_dbo.AspNetUserClaims_dbo.AspNetUsers_UserId]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WITH CHECK ADD  CONSTRAINT [FK_dbo.AspNetUserLogins_dbo.AspNetUsers_UserId] FOREIGN KEY([UserId])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[dbo].[AspNetUserLogins] CHECK CONSTRAINT [FK_dbo.AspNetUserLogins_dbo.AspNetUsers_UserId]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[FK_dbo.AspNetUserRoles_dbo.AspNetRoles_RoleId] FOREIGN KEY([RoleId])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[dbo].[AspNetRoles]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[FK_dbo.AspNetUserRoles_dbo.AspNetRoles_RoleId]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WITH CHECK ADD  CONSTRAINT [FK_dbo.AspNetUserRoles_dbo.AspNetUsers_UserId] FOREIGN KEY([UserId])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[dbo].[AspNetUsers]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[dbo].[AspNetUserRoles] CHECK CONSTRAINT [FK_dbo.AspNetUserRoles_dbo.AspNetUsers_UserId]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WITH CHECK ADD  CONSTRAINT [FK_dbo.AspNetUsers_dbo.Teachers_TeacherId]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[dbo].[AspNetUsers] CHECK CONSTRAINT [FK_dbo.AspNetUsers_dbo.Teachers_TeacherId]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WITH CHECK ADD  CONSTRAINT [FK_dbo.GeneralLoads_dbo.Teachers_TeacherId] FOREIGN KEY([TeacherId])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REFERENCES [dbo].[Teachers] ([Id])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ON DELETE CASCADE</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[dbo].[GeneralLoads] CHECK CONSTRAINT [FK_dbo.GeneralLoads_dbo.Teachers_TeacherId]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[FK_dbo.TeacherSubjects_dbo.Subjects_Subject_Id] FOREIGN KEY([Subject_Id])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[FK_dbo.TeacherSubjects_dbo.Subjects_Subject_Id]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WITH CHECK ADD  CONSTRAINT [FK_dbo.TeacherSubjects_dbo.Teachers_Teacher_Id] FOREIGN KEY([Teacher_Id])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[dbo].[SubjectTeachers] CHECK CONSTRAINT [FK_dbo.TeacherSubjects_dbo.Teachers_Teacher_Id]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[FK_dbo.TeachersLoads_dbo.Groups_GroupId] FOREIGN KEY([GroupId])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[dbo].[Groups]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r w:rsidRPr="00AB67D1">
        <w:rPr>
          <w:rFonts w:ascii="Times New Roman" w:hAnsi="Times New Roman" w:cs="Times New Roman"/>
          <w:color w:val="000000" w:themeColor="text1"/>
          <w:sz w:val="28"/>
          <w:szCs w:val="28"/>
        </w:rPr>
        <w:lastRenderedPageBreak/>
        <w:t>Продолжения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приложения</w:t>
      </w:r>
      <w:r w:rsidRPr="00594B9F">
        <w:rPr>
          <w:rFonts w:ascii="Times New Roman" w:hAnsi="Times New Roman" w:cs="Times New Roman"/>
          <w:color w:val="000000" w:themeColor="text1"/>
          <w:sz w:val="28"/>
          <w:szCs w:val="28"/>
          <w:lang w:val="en-US"/>
        </w:rPr>
        <w:t xml:space="preserve"> </w:t>
      </w:r>
      <w:r w:rsidRPr="00AB67D1">
        <w:rPr>
          <w:rFonts w:ascii="Times New Roman" w:hAnsi="Times New Roman" w:cs="Times New Roman"/>
          <w:color w:val="000000" w:themeColor="text1"/>
          <w:sz w:val="28"/>
          <w:szCs w:val="28"/>
        </w:rPr>
        <w:t>А</w:t>
      </w:r>
    </w:p>
    <w:p w:rsidR="002A4119" w:rsidRPr="00594B9F" w:rsidRDefault="002A4119" w:rsidP="002A4119">
      <w:pPr>
        <w:autoSpaceDE w:val="0"/>
        <w:autoSpaceDN w:val="0"/>
        <w:adjustRightInd w:val="0"/>
        <w:jc w:val="center"/>
        <w:rPr>
          <w:rFonts w:ascii="Times New Roman" w:hAnsi="Times New Roman" w:cs="Times New Roman"/>
          <w:color w:val="000000" w:themeColor="text1"/>
          <w:sz w:val="28"/>
          <w:szCs w:val="28"/>
          <w:lang w:val="en-US"/>
        </w:rPr>
      </w:pP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[FK_dbo.TeachersLoads_dbo.Groups_GroupId]</w:t>
      </w:r>
    </w:p>
    <w:p w:rsidR="00697B2E" w:rsidRPr="00594B9F" w:rsidRDefault="00697B2E" w:rsidP="00697B2E">
      <w:pPr>
        <w:autoSpaceDE w:val="0"/>
        <w:autoSpaceDN w:val="0"/>
        <w:adjustRightInd w:val="0"/>
        <w:rPr>
          <w:rFonts w:ascii="Consolas" w:hAnsi="Consolas" w:cs="Consolas"/>
          <w:color w:val="000000" w:themeColor="text1"/>
          <w:sz w:val="19"/>
          <w:szCs w:val="19"/>
          <w:lang w:val="en-US"/>
        </w:rPr>
      </w:pPr>
      <w:r w:rsidRPr="00594B9F">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[FK_dbo.TeachersLoads_dbo.Subjects_SubjectId] FOREIGN KEY([SubjectId])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[dbo].[Subjects]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[FK_dbo.TeachersLoads_dbo.Subjects_SubjectId]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WITH CHECK ADD  CONSTRAINT [FK_dbo.TeachersLoads_dbo.Teachers_TeacherId] FOREIGN KEY([TeacherId])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REFERENCES [dbo].[Teachers] ([Id])</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ON DELETE CASCADE</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GO</w:t>
      </w:r>
    </w:p>
    <w:p w:rsidR="00697B2E" w:rsidRPr="00697B2E" w:rsidRDefault="00697B2E" w:rsidP="00697B2E">
      <w:pPr>
        <w:autoSpaceDE w:val="0"/>
        <w:autoSpaceDN w:val="0"/>
        <w:adjustRightInd w:val="0"/>
        <w:rPr>
          <w:rFonts w:ascii="Consolas" w:hAnsi="Consolas" w:cs="Consolas"/>
          <w:color w:val="000000" w:themeColor="text1"/>
          <w:sz w:val="19"/>
          <w:szCs w:val="19"/>
          <w:lang w:val="en-US"/>
        </w:rPr>
      </w:pPr>
      <w:r w:rsidRPr="00697B2E">
        <w:rPr>
          <w:rFonts w:ascii="Consolas" w:hAnsi="Consolas" w:cs="Consolas"/>
          <w:color w:val="000000" w:themeColor="text1"/>
          <w:sz w:val="19"/>
          <w:szCs w:val="19"/>
          <w:lang w:val="en-US"/>
        </w:rPr>
        <w:t>ALTER TABLE [dbo].[TeachersLoads] CHECK CONSTRAINT [FK_dbo.TeachersLoads_dbo.Teachers_TeacherId]</w:t>
      </w:r>
    </w:p>
    <w:p w:rsidR="00697B2E" w:rsidRPr="00697B2E" w:rsidRDefault="00697B2E" w:rsidP="00697B2E">
      <w:pPr>
        <w:autoSpaceDE w:val="0"/>
        <w:autoSpaceDN w:val="0"/>
        <w:adjustRightInd w:val="0"/>
        <w:rPr>
          <w:rFonts w:ascii="Consolas" w:hAnsi="Consolas" w:cs="Consolas"/>
          <w:color w:val="000000" w:themeColor="text1"/>
          <w:sz w:val="19"/>
          <w:szCs w:val="19"/>
        </w:rPr>
      </w:pPr>
      <w:r w:rsidRPr="00697B2E">
        <w:rPr>
          <w:rFonts w:ascii="Consolas" w:hAnsi="Consolas" w:cs="Consolas"/>
          <w:color w:val="000000" w:themeColor="text1"/>
          <w:sz w:val="19"/>
          <w:szCs w:val="19"/>
        </w:rPr>
        <w:t>GO</w:t>
      </w: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697B2E" w:rsidRPr="00AB67D1" w:rsidRDefault="00697B2E" w:rsidP="00697B2E">
      <w:pPr>
        <w:autoSpaceDE w:val="0"/>
        <w:autoSpaceDN w:val="0"/>
        <w:adjustRightInd w:val="0"/>
        <w:rPr>
          <w:rFonts w:ascii="Consolas" w:hAnsi="Consolas" w:cs="Consolas"/>
          <w:color w:val="000000" w:themeColor="text1"/>
          <w:sz w:val="19"/>
          <w:szCs w:val="19"/>
        </w:rPr>
      </w:pPr>
    </w:p>
    <w:p w:rsidR="00D21FCA" w:rsidRPr="00D21FCA" w:rsidRDefault="00D21FCA" w:rsidP="009B5B11">
      <w:pPr>
        <w:pStyle w:val="1"/>
        <w:spacing w:before="0"/>
        <w:jc w:val="center"/>
        <w:rPr>
          <w:rFonts w:ascii="Times New Roman" w:hAnsi="Times New Roman" w:cs="Times New Roman"/>
          <w:sz w:val="28"/>
          <w:szCs w:val="28"/>
        </w:rPr>
      </w:pPr>
    </w:p>
    <w:sectPr w:rsidR="00D21FCA" w:rsidRPr="00D21FCA" w:rsidSect="00DF4BDC">
      <w:pgSz w:w="11906" w:h="16838"/>
      <w:pgMar w:top="1134" w:right="850" w:bottom="1134" w:left="1701" w:header="708" w:footer="708" w:gutter="0"/>
      <w:pgNumType w:start="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1801" w:rsidRDefault="00371801">
      <w:r>
        <w:separator/>
      </w:r>
    </w:p>
  </w:endnote>
  <w:endnote w:type="continuationSeparator" w:id="0">
    <w:p w:rsidR="00371801" w:rsidRDefault="00371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w:panose1 w:val="020B0502040204020203"/>
    <w:charset w:val="CC"/>
    <w:family w:val="swiss"/>
    <w:pitch w:val="variable"/>
    <w:sig w:usb0="E4002EFF" w:usb1="C000E47F" w:usb2="00000009" w:usb3="00000000" w:csb0="000001F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21473125"/>
      <w:docPartObj>
        <w:docPartGallery w:val="Page Numbers (Bottom of Page)"/>
        <w:docPartUnique/>
      </w:docPartObj>
    </w:sdtPr>
    <w:sdtContent>
      <w:p w:rsidR="00964EB8" w:rsidRDefault="00964EB8">
        <w:pPr>
          <w:pStyle w:val="a5"/>
          <w:jc w:val="right"/>
        </w:pPr>
        <w:r>
          <w:fldChar w:fldCharType="begin"/>
        </w:r>
        <w:r>
          <w:instrText>PAGE   \* MERGEFORMAT</w:instrText>
        </w:r>
        <w:r>
          <w:fldChar w:fldCharType="separate"/>
        </w:r>
        <w:r w:rsidR="00843838">
          <w:rPr>
            <w:noProof/>
          </w:rPr>
          <w:t>10</w:t>
        </w:r>
        <w:r>
          <w:fldChar w:fldCharType="end"/>
        </w:r>
      </w:p>
    </w:sdtContent>
  </w:sdt>
  <w:p w:rsidR="00964EB8" w:rsidRDefault="00964EB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1801" w:rsidRDefault="00371801">
      <w:r>
        <w:separator/>
      </w:r>
    </w:p>
  </w:footnote>
  <w:footnote w:type="continuationSeparator" w:id="0">
    <w:p w:rsidR="00371801" w:rsidRDefault="0037180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D678E7"/>
    <w:multiLevelType w:val="hybridMultilevel"/>
    <w:tmpl w:val="216231D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5037633"/>
    <w:multiLevelType w:val="hybridMultilevel"/>
    <w:tmpl w:val="8D00B99E"/>
    <w:lvl w:ilvl="0" w:tplc="0419000F">
      <w:start w:val="1"/>
      <w:numFmt w:val="decimal"/>
      <w:lvlText w:val="%1."/>
      <w:lvlJc w:val="left"/>
      <w:pPr>
        <w:ind w:left="1495"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7566310"/>
    <w:multiLevelType w:val="hybridMultilevel"/>
    <w:tmpl w:val="FDBC9A5C"/>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1D5C1646"/>
    <w:multiLevelType w:val="multilevel"/>
    <w:tmpl w:val="4392A47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abstractNum w:abstractNumId="4" w15:restartNumberingAfterBreak="0">
    <w:nsid w:val="2A0671F2"/>
    <w:multiLevelType w:val="multilevel"/>
    <w:tmpl w:val="63007E24"/>
    <w:lvl w:ilvl="0">
      <w:start w:val="2"/>
      <w:numFmt w:val="bullet"/>
      <w:lvlText w:val="–"/>
      <w:lvlJc w:val="left"/>
      <w:pPr>
        <w:ind w:left="0" w:firstLine="720"/>
      </w:pPr>
      <w:rPr>
        <w:rFonts w:ascii="Times New Roman" w:eastAsia="Times New Roman" w:hAnsi="Times New Roman" w:cs="Times New Roman"/>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5" w15:restartNumberingAfterBreak="0">
    <w:nsid w:val="2E2C1631"/>
    <w:multiLevelType w:val="hybridMultilevel"/>
    <w:tmpl w:val="FD6A99C6"/>
    <w:lvl w:ilvl="0" w:tplc="629ED24C">
      <w:numFmt w:val="bullet"/>
      <w:lvlText w:val="–"/>
      <w:lvlJc w:val="left"/>
      <w:pPr>
        <w:ind w:left="1429" w:hanging="360"/>
      </w:pPr>
      <w:rPr>
        <w:rFonts w:ascii="Calibri" w:eastAsia="Calibri" w:hAnsi="Calibri" w:cs="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33A44793"/>
    <w:multiLevelType w:val="hybridMultilevel"/>
    <w:tmpl w:val="2B62946C"/>
    <w:lvl w:ilvl="0" w:tplc="6BD2D732">
      <w:start w:val="1"/>
      <w:numFmt w:val="bullet"/>
      <w:lvlText w:val="−"/>
      <w:lvlJc w:val="left"/>
      <w:pPr>
        <w:ind w:left="1429" w:hanging="360"/>
      </w:pPr>
      <w:rPr>
        <w:rFonts w:ascii="Times New Roman" w:hAnsi="Times New Roman" w:cs="Times New Roman" w:hint="default"/>
      </w:rPr>
    </w:lvl>
    <w:lvl w:ilvl="1" w:tplc="6BD2D732">
      <w:start w:val="1"/>
      <w:numFmt w:val="bullet"/>
      <w:lvlText w:val="−"/>
      <w:lvlJc w:val="left"/>
      <w:pPr>
        <w:ind w:left="2149" w:hanging="360"/>
      </w:pPr>
      <w:rPr>
        <w:rFonts w:ascii="Times New Roman" w:hAnsi="Times New Roman" w:cs="Times New Roman"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34DF0123"/>
    <w:multiLevelType w:val="hybridMultilevel"/>
    <w:tmpl w:val="B770CFC6"/>
    <w:lvl w:ilvl="0" w:tplc="629ED24C">
      <w:numFmt w:val="bullet"/>
      <w:lvlText w:val="–"/>
      <w:lvlJc w:val="left"/>
      <w:pPr>
        <w:ind w:left="1429" w:hanging="360"/>
      </w:pPr>
      <w:rPr>
        <w:rFonts w:ascii="Calibri" w:eastAsia="Calibri" w:hAnsi="Calibri"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3E015F80"/>
    <w:multiLevelType w:val="hybridMultilevel"/>
    <w:tmpl w:val="D9F88EAE"/>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9" w15:restartNumberingAfterBreak="0">
    <w:nsid w:val="46806E71"/>
    <w:multiLevelType w:val="hybridMultilevel"/>
    <w:tmpl w:val="7F9611D2"/>
    <w:lvl w:ilvl="0" w:tplc="C3B8F0CE">
      <w:start w:val="1"/>
      <w:numFmt w:val="bullet"/>
      <w:lvlText w:val="–"/>
      <w:lvlJc w:val="left"/>
      <w:pPr>
        <w:ind w:left="1069" w:hanging="360"/>
      </w:pPr>
      <w:rPr>
        <w:rFonts w:ascii="Courier New" w:hAnsi="Courier New" w:hint="default"/>
        <w:b w:val="0"/>
        <w:i w:val="0"/>
        <w:sz w:val="28"/>
        <w:szCs w:val="28"/>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7E7215B"/>
    <w:multiLevelType w:val="hybridMultilevel"/>
    <w:tmpl w:val="C412955E"/>
    <w:lvl w:ilvl="0" w:tplc="E20803FA">
      <w:start w:val="65535"/>
      <w:numFmt w:val="bullet"/>
      <w:lvlText w:val="−"/>
      <w:lvlJc w:val="left"/>
      <w:pPr>
        <w:ind w:left="1428" w:hanging="360"/>
      </w:pPr>
      <w:rPr>
        <w:rFonts w:ascii="Times New Roman" w:hAnsi="Times New Roman" w:cs="Times New Roman" w:hint="default"/>
      </w:rPr>
    </w:lvl>
    <w:lvl w:ilvl="1" w:tplc="04190003">
      <w:start w:val="1"/>
      <w:numFmt w:val="bullet"/>
      <w:lvlText w:val="o"/>
      <w:lvlJc w:val="left"/>
      <w:pPr>
        <w:ind w:left="2148" w:hanging="360"/>
      </w:pPr>
      <w:rPr>
        <w:rFonts w:ascii="Courier New" w:hAnsi="Courier New" w:cs="Courier New" w:hint="default"/>
      </w:rPr>
    </w:lvl>
    <w:lvl w:ilvl="2" w:tplc="04190005">
      <w:start w:val="1"/>
      <w:numFmt w:val="bullet"/>
      <w:lvlText w:val=""/>
      <w:lvlJc w:val="left"/>
      <w:pPr>
        <w:ind w:left="2868" w:hanging="360"/>
      </w:pPr>
      <w:rPr>
        <w:rFonts w:ascii="Wingdings" w:hAnsi="Wingdings" w:hint="default"/>
      </w:rPr>
    </w:lvl>
    <w:lvl w:ilvl="3" w:tplc="04190001">
      <w:start w:val="1"/>
      <w:numFmt w:val="bullet"/>
      <w:lvlText w:val=""/>
      <w:lvlJc w:val="left"/>
      <w:pPr>
        <w:ind w:left="3588" w:hanging="360"/>
      </w:pPr>
      <w:rPr>
        <w:rFonts w:ascii="Symbol" w:hAnsi="Symbol" w:hint="default"/>
      </w:rPr>
    </w:lvl>
    <w:lvl w:ilvl="4" w:tplc="04190003">
      <w:start w:val="1"/>
      <w:numFmt w:val="bullet"/>
      <w:lvlText w:val="o"/>
      <w:lvlJc w:val="left"/>
      <w:pPr>
        <w:ind w:left="4308" w:hanging="360"/>
      </w:pPr>
      <w:rPr>
        <w:rFonts w:ascii="Courier New" w:hAnsi="Courier New" w:cs="Courier New" w:hint="default"/>
      </w:rPr>
    </w:lvl>
    <w:lvl w:ilvl="5" w:tplc="04190005">
      <w:start w:val="1"/>
      <w:numFmt w:val="bullet"/>
      <w:lvlText w:val=""/>
      <w:lvlJc w:val="left"/>
      <w:pPr>
        <w:ind w:left="5028" w:hanging="360"/>
      </w:pPr>
      <w:rPr>
        <w:rFonts w:ascii="Wingdings" w:hAnsi="Wingdings" w:hint="default"/>
      </w:rPr>
    </w:lvl>
    <w:lvl w:ilvl="6" w:tplc="04190001">
      <w:start w:val="1"/>
      <w:numFmt w:val="bullet"/>
      <w:lvlText w:val=""/>
      <w:lvlJc w:val="left"/>
      <w:pPr>
        <w:ind w:left="5748" w:hanging="360"/>
      </w:pPr>
      <w:rPr>
        <w:rFonts w:ascii="Symbol" w:hAnsi="Symbol" w:hint="default"/>
      </w:rPr>
    </w:lvl>
    <w:lvl w:ilvl="7" w:tplc="04190003">
      <w:start w:val="1"/>
      <w:numFmt w:val="bullet"/>
      <w:lvlText w:val="o"/>
      <w:lvlJc w:val="left"/>
      <w:pPr>
        <w:ind w:left="6468" w:hanging="360"/>
      </w:pPr>
      <w:rPr>
        <w:rFonts w:ascii="Courier New" w:hAnsi="Courier New" w:cs="Courier New" w:hint="default"/>
      </w:rPr>
    </w:lvl>
    <w:lvl w:ilvl="8" w:tplc="04190005">
      <w:start w:val="1"/>
      <w:numFmt w:val="bullet"/>
      <w:lvlText w:val=""/>
      <w:lvlJc w:val="left"/>
      <w:pPr>
        <w:ind w:left="7188" w:hanging="360"/>
      </w:pPr>
      <w:rPr>
        <w:rFonts w:ascii="Wingdings" w:hAnsi="Wingdings" w:hint="default"/>
      </w:rPr>
    </w:lvl>
  </w:abstractNum>
  <w:abstractNum w:abstractNumId="11" w15:restartNumberingAfterBreak="0">
    <w:nsid w:val="499B129D"/>
    <w:multiLevelType w:val="hybridMultilevel"/>
    <w:tmpl w:val="70107D26"/>
    <w:lvl w:ilvl="0" w:tplc="AB846A0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2" w15:restartNumberingAfterBreak="0">
    <w:nsid w:val="4C0342A7"/>
    <w:multiLevelType w:val="hybridMultilevel"/>
    <w:tmpl w:val="FC72377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E1F3EC9"/>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24A1B21"/>
    <w:multiLevelType w:val="hybridMultilevel"/>
    <w:tmpl w:val="FC74A2E6"/>
    <w:lvl w:ilvl="0" w:tplc="C3B8F0CE">
      <w:start w:val="1"/>
      <w:numFmt w:val="bullet"/>
      <w:lvlText w:val="–"/>
      <w:lvlJc w:val="left"/>
      <w:pPr>
        <w:ind w:left="1429" w:hanging="360"/>
      </w:pPr>
      <w:rPr>
        <w:rFonts w:ascii="Courier New" w:hAnsi="Courier New" w:hint="default"/>
        <w:b w:val="0"/>
        <w:i w:val="0"/>
        <w:sz w:val="28"/>
        <w:szCs w:val="28"/>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539F4424"/>
    <w:multiLevelType w:val="multilevel"/>
    <w:tmpl w:val="B86444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4803EA"/>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DA00009"/>
    <w:multiLevelType w:val="hybridMultilevel"/>
    <w:tmpl w:val="94B2181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64A7E8F"/>
    <w:multiLevelType w:val="hybridMultilevel"/>
    <w:tmpl w:val="28E8BA3C"/>
    <w:lvl w:ilvl="0" w:tplc="629ED24C">
      <w:numFmt w:val="bullet"/>
      <w:lvlText w:val="–"/>
      <w:lvlJc w:val="left"/>
      <w:pPr>
        <w:ind w:left="1069" w:hanging="360"/>
      </w:pPr>
      <w:rPr>
        <w:rFonts w:ascii="Calibri" w:eastAsia="Calibri" w:hAnsi="Calibri"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9" w15:restartNumberingAfterBreak="0">
    <w:nsid w:val="67893E51"/>
    <w:multiLevelType w:val="multilevel"/>
    <w:tmpl w:val="C9E4E40C"/>
    <w:lvl w:ilvl="0">
      <w:start w:val="1"/>
      <w:numFmt w:val="decimal"/>
      <w:lvlText w:val="%1."/>
      <w:lvlJc w:val="left"/>
      <w:pPr>
        <w:tabs>
          <w:tab w:val="num" w:pos="720"/>
        </w:tabs>
        <w:ind w:left="720" w:hanging="360"/>
      </w:pPr>
      <w:rPr>
        <w:rFonts w:hint="default"/>
        <w:sz w:val="28"/>
        <w:szCs w:val="28"/>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7FA3EE2"/>
    <w:multiLevelType w:val="hybridMultilevel"/>
    <w:tmpl w:val="06C2A8E8"/>
    <w:lvl w:ilvl="0" w:tplc="04190001">
      <w:start w:val="1"/>
      <w:numFmt w:val="decimal"/>
      <w:lvlText w:val="%1."/>
      <w:lvlJc w:val="left"/>
      <w:pPr>
        <w:tabs>
          <w:tab w:val="num" w:pos="360"/>
        </w:tabs>
        <w:ind w:left="360" w:hanging="360"/>
      </w:pPr>
    </w:lvl>
    <w:lvl w:ilvl="1" w:tplc="04190003">
      <w:start w:val="1"/>
      <w:numFmt w:val="decimal"/>
      <w:lvlText w:val="%2."/>
      <w:lvlJc w:val="left"/>
      <w:pPr>
        <w:tabs>
          <w:tab w:val="num" w:pos="1021"/>
        </w:tabs>
        <w:ind w:left="0" w:firstLine="1021"/>
      </w:pPr>
    </w:lvl>
    <w:lvl w:ilvl="2" w:tplc="04190005">
      <w:start w:val="1"/>
      <w:numFmt w:val="lowerRoman"/>
      <w:lvlText w:val="%3."/>
      <w:lvlJc w:val="right"/>
      <w:pPr>
        <w:tabs>
          <w:tab w:val="num" w:pos="2160"/>
        </w:tabs>
        <w:ind w:left="2160" w:hanging="180"/>
      </w:pPr>
    </w:lvl>
    <w:lvl w:ilvl="3" w:tplc="04190001">
      <w:start w:val="1"/>
      <w:numFmt w:val="decimal"/>
      <w:lvlText w:val="%4."/>
      <w:lvlJc w:val="left"/>
      <w:pPr>
        <w:tabs>
          <w:tab w:val="num" w:pos="2880"/>
        </w:tabs>
        <w:ind w:left="2880" w:hanging="360"/>
      </w:pPr>
    </w:lvl>
    <w:lvl w:ilvl="4" w:tplc="04190003">
      <w:start w:val="1"/>
      <w:numFmt w:val="lowerLetter"/>
      <w:lvlText w:val="%5."/>
      <w:lvlJc w:val="left"/>
      <w:pPr>
        <w:tabs>
          <w:tab w:val="num" w:pos="3600"/>
        </w:tabs>
        <w:ind w:left="3600" w:hanging="360"/>
      </w:pPr>
    </w:lvl>
    <w:lvl w:ilvl="5" w:tplc="04190005">
      <w:start w:val="1"/>
      <w:numFmt w:val="lowerRoman"/>
      <w:lvlText w:val="%6."/>
      <w:lvlJc w:val="right"/>
      <w:pPr>
        <w:tabs>
          <w:tab w:val="num" w:pos="4320"/>
        </w:tabs>
        <w:ind w:left="4320" w:hanging="180"/>
      </w:pPr>
    </w:lvl>
    <w:lvl w:ilvl="6" w:tplc="04190001">
      <w:start w:val="1"/>
      <w:numFmt w:val="decimal"/>
      <w:lvlText w:val="%7."/>
      <w:lvlJc w:val="left"/>
      <w:pPr>
        <w:tabs>
          <w:tab w:val="num" w:pos="5040"/>
        </w:tabs>
        <w:ind w:left="5040" w:hanging="360"/>
      </w:pPr>
    </w:lvl>
    <w:lvl w:ilvl="7" w:tplc="04190003">
      <w:start w:val="1"/>
      <w:numFmt w:val="lowerLetter"/>
      <w:lvlText w:val="%8."/>
      <w:lvlJc w:val="left"/>
      <w:pPr>
        <w:tabs>
          <w:tab w:val="num" w:pos="5760"/>
        </w:tabs>
        <w:ind w:left="5760" w:hanging="360"/>
      </w:pPr>
    </w:lvl>
    <w:lvl w:ilvl="8" w:tplc="04190005">
      <w:start w:val="1"/>
      <w:numFmt w:val="lowerRoman"/>
      <w:lvlText w:val="%9."/>
      <w:lvlJc w:val="right"/>
      <w:pPr>
        <w:tabs>
          <w:tab w:val="num" w:pos="6480"/>
        </w:tabs>
        <w:ind w:left="6480" w:hanging="180"/>
      </w:pPr>
    </w:lvl>
  </w:abstractNum>
  <w:abstractNum w:abstractNumId="21" w15:restartNumberingAfterBreak="0">
    <w:nsid w:val="6E4C36C8"/>
    <w:multiLevelType w:val="hybridMultilevel"/>
    <w:tmpl w:val="BBB237C6"/>
    <w:lvl w:ilvl="0" w:tplc="0419000F">
      <w:start w:val="1"/>
      <w:numFmt w:val="decimal"/>
      <w:lvlText w:val="%1."/>
      <w:lvlJc w:val="left"/>
      <w:pPr>
        <w:ind w:left="1211"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15:restartNumberingAfterBreak="0">
    <w:nsid w:val="6EBA195D"/>
    <w:multiLevelType w:val="hybridMultilevel"/>
    <w:tmpl w:val="6E5A0F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7AA7282B"/>
    <w:multiLevelType w:val="multilevel"/>
    <w:tmpl w:val="1F8C90CE"/>
    <w:lvl w:ilvl="0">
      <w:start w:val="1"/>
      <w:numFmt w:val="decimal"/>
      <w:pStyle w:val="Head1"/>
      <w:lvlText w:val="%1."/>
      <w:lvlJc w:val="left"/>
      <w:pPr>
        <w:ind w:left="720" w:hanging="360"/>
      </w:pPr>
      <w:rPr>
        <w:rFonts w:ascii="Times New Roman" w:hAnsi="Times New Roman" w:cs="Times New Roman"/>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rPr>
    </w:lvl>
    <w:lvl w:ilvl="1">
      <w:start w:val="1"/>
      <w:numFmt w:val="decimal"/>
      <w:isLgl/>
      <w:lvlText w:val="%1.%2."/>
      <w:lvlJc w:val="left"/>
      <w:pPr>
        <w:ind w:left="1429" w:hanging="720"/>
      </w:pPr>
      <w:rPr>
        <w:b/>
      </w:rPr>
    </w:lvl>
    <w:lvl w:ilvl="2">
      <w:start w:val="1"/>
      <w:numFmt w:val="decimal"/>
      <w:isLgl/>
      <w:lvlText w:val="%1.%2.%3."/>
      <w:lvlJc w:val="left"/>
      <w:pPr>
        <w:ind w:left="1800" w:hanging="720"/>
      </w:pPr>
    </w:lvl>
    <w:lvl w:ilvl="3">
      <w:start w:val="1"/>
      <w:numFmt w:val="decimal"/>
      <w:isLgl/>
      <w:lvlText w:val="%1.%2.%3.%4."/>
      <w:lvlJc w:val="left"/>
      <w:pPr>
        <w:ind w:left="2520" w:hanging="1080"/>
      </w:pPr>
    </w:lvl>
    <w:lvl w:ilvl="4">
      <w:start w:val="1"/>
      <w:numFmt w:val="decimal"/>
      <w:isLgl/>
      <w:lvlText w:val="%1.%2.%3.%4.%5."/>
      <w:lvlJc w:val="left"/>
      <w:pPr>
        <w:ind w:left="2880" w:hanging="1080"/>
      </w:pPr>
    </w:lvl>
    <w:lvl w:ilvl="5">
      <w:start w:val="1"/>
      <w:numFmt w:val="decimal"/>
      <w:isLgl/>
      <w:lvlText w:val="%1.%2.%3.%4.%5.%6."/>
      <w:lvlJc w:val="left"/>
      <w:pPr>
        <w:ind w:left="3600" w:hanging="1440"/>
      </w:pPr>
    </w:lvl>
    <w:lvl w:ilvl="6">
      <w:start w:val="1"/>
      <w:numFmt w:val="decimal"/>
      <w:isLgl/>
      <w:lvlText w:val="%1.%2.%3.%4.%5.%6.%7."/>
      <w:lvlJc w:val="left"/>
      <w:pPr>
        <w:ind w:left="4320" w:hanging="1800"/>
      </w:pPr>
    </w:lvl>
    <w:lvl w:ilvl="7">
      <w:start w:val="1"/>
      <w:numFmt w:val="decimal"/>
      <w:isLgl/>
      <w:lvlText w:val="%1.%2.%3.%4.%5.%6.%7.%8."/>
      <w:lvlJc w:val="left"/>
      <w:pPr>
        <w:ind w:left="4680" w:hanging="1800"/>
      </w:pPr>
    </w:lvl>
    <w:lvl w:ilvl="8">
      <w:start w:val="1"/>
      <w:numFmt w:val="decimal"/>
      <w:isLgl/>
      <w:lvlText w:val="%1.%2.%3.%4.%5.%6.%7.%8.%9."/>
      <w:lvlJc w:val="left"/>
      <w:pPr>
        <w:ind w:left="5400" w:hanging="2160"/>
      </w:pPr>
    </w:lvl>
  </w:abstractNum>
  <w:abstractNum w:abstractNumId="24" w15:restartNumberingAfterBreak="0">
    <w:nsid w:val="7BF53C11"/>
    <w:multiLevelType w:val="hybridMultilevel"/>
    <w:tmpl w:val="14E6F7F8"/>
    <w:lvl w:ilvl="0" w:tplc="6BD2D732">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
  </w:num>
  <w:num w:numId="2">
    <w:abstractNumId w:val="18"/>
  </w:num>
  <w:num w:numId="3">
    <w:abstractNumId w:val="21"/>
  </w:num>
  <w:num w:numId="4">
    <w:abstractNumId w:val="13"/>
  </w:num>
  <w:num w:numId="5">
    <w:abstractNumId w:val="6"/>
  </w:num>
  <w:num w:numId="6">
    <w:abstractNumId w:val="19"/>
  </w:num>
  <w:num w:numId="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9"/>
  </w:num>
  <w:num w:numId="9">
    <w:abstractNumId w:val="14"/>
  </w:num>
  <w:num w:numId="10">
    <w:abstractNumId w:val="23"/>
  </w:num>
  <w:num w:numId="11">
    <w:abstractNumId w:val="8"/>
  </w:num>
  <w:num w:numId="12">
    <w:abstractNumId w:val="10"/>
  </w:num>
  <w:num w:numId="13">
    <w:abstractNumId w:val="11"/>
  </w:num>
  <w:num w:numId="14">
    <w:abstractNumId w:val="22"/>
  </w:num>
  <w:num w:numId="15">
    <w:abstractNumId w:val="0"/>
  </w:num>
  <w:num w:numId="16">
    <w:abstractNumId w:val="12"/>
  </w:num>
  <w:num w:numId="17">
    <w:abstractNumId w:val="17"/>
  </w:num>
  <w:num w:numId="18">
    <w:abstractNumId w:val="16"/>
  </w:num>
  <w:num w:numId="19">
    <w:abstractNumId w:val="15"/>
  </w:num>
  <w:num w:numId="20">
    <w:abstractNumId w:val="2"/>
  </w:num>
  <w:num w:numId="21">
    <w:abstractNumId w:val="5"/>
  </w:num>
  <w:num w:numId="22">
    <w:abstractNumId w:val="24"/>
  </w:num>
  <w:num w:numId="23">
    <w:abstractNumId w:val="7"/>
  </w:num>
  <w:num w:numId="24">
    <w:abstractNumId w:val="4"/>
  </w:num>
  <w:num w:numId="25">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21EB9"/>
    <w:rsid w:val="00006479"/>
    <w:rsid w:val="00013580"/>
    <w:rsid w:val="000244E9"/>
    <w:rsid w:val="00032562"/>
    <w:rsid w:val="00064760"/>
    <w:rsid w:val="00090D74"/>
    <w:rsid w:val="00092A7B"/>
    <w:rsid w:val="0009480C"/>
    <w:rsid w:val="000B3E3F"/>
    <w:rsid w:val="000B76C8"/>
    <w:rsid w:val="000D03AF"/>
    <w:rsid w:val="000E4907"/>
    <w:rsid w:val="000F3956"/>
    <w:rsid w:val="000F58B8"/>
    <w:rsid w:val="000F5D7D"/>
    <w:rsid w:val="000F6CB7"/>
    <w:rsid w:val="00106909"/>
    <w:rsid w:val="00121A81"/>
    <w:rsid w:val="00122D28"/>
    <w:rsid w:val="0014140B"/>
    <w:rsid w:val="001532C4"/>
    <w:rsid w:val="00174A90"/>
    <w:rsid w:val="00193550"/>
    <w:rsid w:val="001B4B78"/>
    <w:rsid w:val="001B77D7"/>
    <w:rsid w:val="001D32AB"/>
    <w:rsid w:val="001E2968"/>
    <w:rsid w:val="001F5B70"/>
    <w:rsid w:val="001F7FAC"/>
    <w:rsid w:val="00204D42"/>
    <w:rsid w:val="00212D92"/>
    <w:rsid w:val="00243A59"/>
    <w:rsid w:val="0025532B"/>
    <w:rsid w:val="00272566"/>
    <w:rsid w:val="00286105"/>
    <w:rsid w:val="002A0A54"/>
    <w:rsid w:val="002A1D6C"/>
    <w:rsid w:val="002A4119"/>
    <w:rsid w:val="002A55B5"/>
    <w:rsid w:val="002C3ACA"/>
    <w:rsid w:val="002E20CA"/>
    <w:rsid w:val="002E4893"/>
    <w:rsid w:val="002E61EC"/>
    <w:rsid w:val="002F6873"/>
    <w:rsid w:val="00303A2D"/>
    <w:rsid w:val="00303EF4"/>
    <w:rsid w:val="00323A29"/>
    <w:rsid w:val="00323EFD"/>
    <w:rsid w:val="00332E38"/>
    <w:rsid w:val="00352127"/>
    <w:rsid w:val="00353C70"/>
    <w:rsid w:val="003571D1"/>
    <w:rsid w:val="003575C9"/>
    <w:rsid w:val="00367F8C"/>
    <w:rsid w:val="00371801"/>
    <w:rsid w:val="0037539B"/>
    <w:rsid w:val="003A3AF6"/>
    <w:rsid w:val="003B3F18"/>
    <w:rsid w:val="003D0186"/>
    <w:rsid w:val="003D0F66"/>
    <w:rsid w:val="003D738A"/>
    <w:rsid w:val="003F07A0"/>
    <w:rsid w:val="003F2523"/>
    <w:rsid w:val="003F4100"/>
    <w:rsid w:val="00403BDD"/>
    <w:rsid w:val="00413491"/>
    <w:rsid w:val="0042015A"/>
    <w:rsid w:val="00433E15"/>
    <w:rsid w:val="00442C7A"/>
    <w:rsid w:val="00442EB1"/>
    <w:rsid w:val="00443463"/>
    <w:rsid w:val="00447704"/>
    <w:rsid w:val="004530E7"/>
    <w:rsid w:val="004858A3"/>
    <w:rsid w:val="00491A4E"/>
    <w:rsid w:val="004951A2"/>
    <w:rsid w:val="004A2E0F"/>
    <w:rsid w:val="004A5889"/>
    <w:rsid w:val="004A7EBC"/>
    <w:rsid w:val="004B0AB2"/>
    <w:rsid w:val="004B783E"/>
    <w:rsid w:val="004C320B"/>
    <w:rsid w:val="004C6BE4"/>
    <w:rsid w:val="004E03F8"/>
    <w:rsid w:val="004F235E"/>
    <w:rsid w:val="004F59C9"/>
    <w:rsid w:val="00500795"/>
    <w:rsid w:val="00517E76"/>
    <w:rsid w:val="00526C41"/>
    <w:rsid w:val="00532007"/>
    <w:rsid w:val="00532681"/>
    <w:rsid w:val="005372C2"/>
    <w:rsid w:val="00546B08"/>
    <w:rsid w:val="00550725"/>
    <w:rsid w:val="00572522"/>
    <w:rsid w:val="00594B9F"/>
    <w:rsid w:val="0059536A"/>
    <w:rsid w:val="005A6CD6"/>
    <w:rsid w:val="005B127E"/>
    <w:rsid w:val="005B7588"/>
    <w:rsid w:val="005D3A43"/>
    <w:rsid w:val="005E7AF8"/>
    <w:rsid w:val="005F419F"/>
    <w:rsid w:val="00602B71"/>
    <w:rsid w:val="00622B00"/>
    <w:rsid w:val="0062388B"/>
    <w:rsid w:val="0064213B"/>
    <w:rsid w:val="00662B14"/>
    <w:rsid w:val="00662EF8"/>
    <w:rsid w:val="00687E0B"/>
    <w:rsid w:val="0069075A"/>
    <w:rsid w:val="00692F89"/>
    <w:rsid w:val="00697B2E"/>
    <w:rsid w:val="006C62E4"/>
    <w:rsid w:val="006E0B8B"/>
    <w:rsid w:val="006F4164"/>
    <w:rsid w:val="006F444A"/>
    <w:rsid w:val="0070443A"/>
    <w:rsid w:val="00704743"/>
    <w:rsid w:val="007332CE"/>
    <w:rsid w:val="007373A1"/>
    <w:rsid w:val="0074306D"/>
    <w:rsid w:val="00746C00"/>
    <w:rsid w:val="007600E7"/>
    <w:rsid w:val="007652AB"/>
    <w:rsid w:val="00775F23"/>
    <w:rsid w:val="007810DE"/>
    <w:rsid w:val="00781B45"/>
    <w:rsid w:val="00794C00"/>
    <w:rsid w:val="007A580E"/>
    <w:rsid w:val="007C4E07"/>
    <w:rsid w:val="007D0DC2"/>
    <w:rsid w:val="007E4F42"/>
    <w:rsid w:val="00821929"/>
    <w:rsid w:val="00843838"/>
    <w:rsid w:val="008456F7"/>
    <w:rsid w:val="0084668B"/>
    <w:rsid w:val="00854FF9"/>
    <w:rsid w:val="008605AB"/>
    <w:rsid w:val="00873C5D"/>
    <w:rsid w:val="00873CD9"/>
    <w:rsid w:val="00875001"/>
    <w:rsid w:val="00875291"/>
    <w:rsid w:val="00877282"/>
    <w:rsid w:val="0088141F"/>
    <w:rsid w:val="00883C9E"/>
    <w:rsid w:val="00890C8B"/>
    <w:rsid w:val="00892FDB"/>
    <w:rsid w:val="00896FB1"/>
    <w:rsid w:val="008C0BEA"/>
    <w:rsid w:val="008C6B29"/>
    <w:rsid w:val="008D06BC"/>
    <w:rsid w:val="008D41A1"/>
    <w:rsid w:val="008F6BCC"/>
    <w:rsid w:val="0090179C"/>
    <w:rsid w:val="00921FF9"/>
    <w:rsid w:val="0093596B"/>
    <w:rsid w:val="00942355"/>
    <w:rsid w:val="0095245A"/>
    <w:rsid w:val="00956CC6"/>
    <w:rsid w:val="009629B7"/>
    <w:rsid w:val="00964EB8"/>
    <w:rsid w:val="00997971"/>
    <w:rsid w:val="009B5B11"/>
    <w:rsid w:val="009B769A"/>
    <w:rsid w:val="00A412B8"/>
    <w:rsid w:val="00A43407"/>
    <w:rsid w:val="00A71EB4"/>
    <w:rsid w:val="00A725EE"/>
    <w:rsid w:val="00A96F91"/>
    <w:rsid w:val="00A9705E"/>
    <w:rsid w:val="00AB13C8"/>
    <w:rsid w:val="00AB67D1"/>
    <w:rsid w:val="00B12A30"/>
    <w:rsid w:val="00B17C68"/>
    <w:rsid w:val="00B4057B"/>
    <w:rsid w:val="00B54014"/>
    <w:rsid w:val="00B941E7"/>
    <w:rsid w:val="00BF1916"/>
    <w:rsid w:val="00C0317A"/>
    <w:rsid w:val="00C1450C"/>
    <w:rsid w:val="00C204B1"/>
    <w:rsid w:val="00C30133"/>
    <w:rsid w:val="00C32B41"/>
    <w:rsid w:val="00C415E8"/>
    <w:rsid w:val="00C461E4"/>
    <w:rsid w:val="00C50CB4"/>
    <w:rsid w:val="00C51E1F"/>
    <w:rsid w:val="00C56F79"/>
    <w:rsid w:val="00C603D2"/>
    <w:rsid w:val="00C65BA3"/>
    <w:rsid w:val="00C67ACD"/>
    <w:rsid w:val="00C7332D"/>
    <w:rsid w:val="00C80E3C"/>
    <w:rsid w:val="00C84039"/>
    <w:rsid w:val="00CC11FD"/>
    <w:rsid w:val="00D02366"/>
    <w:rsid w:val="00D21FCA"/>
    <w:rsid w:val="00D27E20"/>
    <w:rsid w:val="00D51D91"/>
    <w:rsid w:val="00D62797"/>
    <w:rsid w:val="00D84A39"/>
    <w:rsid w:val="00D936A0"/>
    <w:rsid w:val="00DA4FCB"/>
    <w:rsid w:val="00DB1F30"/>
    <w:rsid w:val="00DD2B76"/>
    <w:rsid w:val="00DE7381"/>
    <w:rsid w:val="00DE7A4F"/>
    <w:rsid w:val="00DF4BDC"/>
    <w:rsid w:val="00E05581"/>
    <w:rsid w:val="00E07F93"/>
    <w:rsid w:val="00E21FA5"/>
    <w:rsid w:val="00E247EA"/>
    <w:rsid w:val="00E31E20"/>
    <w:rsid w:val="00E71A03"/>
    <w:rsid w:val="00E7534E"/>
    <w:rsid w:val="00E75FA8"/>
    <w:rsid w:val="00E92213"/>
    <w:rsid w:val="00E93542"/>
    <w:rsid w:val="00EC775E"/>
    <w:rsid w:val="00ED06E9"/>
    <w:rsid w:val="00ED78CA"/>
    <w:rsid w:val="00EE0F2C"/>
    <w:rsid w:val="00EF11B6"/>
    <w:rsid w:val="00EF714F"/>
    <w:rsid w:val="00F0685E"/>
    <w:rsid w:val="00F117CC"/>
    <w:rsid w:val="00F21EB9"/>
    <w:rsid w:val="00F611FD"/>
    <w:rsid w:val="00F63239"/>
    <w:rsid w:val="00F6532C"/>
    <w:rsid w:val="00F73EBB"/>
    <w:rsid w:val="00F82BD0"/>
    <w:rsid w:val="00F86ADB"/>
    <w:rsid w:val="00F9467F"/>
    <w:rsid w:val="00FA4001"/>
    <w:rsid w:val="00FA7F01"/>
    <w:rsid w:val="00FC7C79"/>
    <w:rsid w:val="00FD53AF"/>
    <w:rsid w:val="00FE060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6C50DE"/>
  <w15:docId w15:val="{20436C8A-6A84-48D4-B865-FE9032F9A9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21EB9"/>
  </w:style>
  <w:style w:type="paragraph" w:styleId="1">
    <w:name w:val="heading 1"/>
    <w:basedOn w:val="a"/>
    <w:next w:val="a"/>
    <w:link w:val="10"/>
    <w:uiPriority w:val="9"/>
    <w:qFormat/>
    <w:rsid w:val="00F21EB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B3F18"/>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997971"/>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5E7AF8"/>
    <w:pPr>
      <w:keepNext/>
      <w:keepLines/>
      <w:spacing w:before="4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semiHidden/>
    <w:unhideWhenUsed/>
    <w:qFormat/>
    <w:rsid w:val="0062388B"/>
    <w:pPr>
      <w:spacing w:before="240" w:after="60"/>
      <w:ind w:left="1008" w:hanging="1008"/>
      <w:outlineLvl w:val="4"/>
    </w:pPr>
    <w:rPr>
      <w:rFonts w:ascii="Calibri" w:eastAsia="Times New Roman" w:hAnsi="Calibri" w:cs="Times New Roman"/>
      <w:b/>
      <w:bCs/>
      <w:i/>
      <w:iCs/>
      <w:sz w:val="26"/>
      <w:szCs w:val="26"/>
      <w:lang w:val="x-none" w:eastAsia="x-none"/>
    </w:rPr>
  </w:style>
  <w:style w:type="paragraph" w:styleId="6">
    <w:name w:val="heading 6"/>
    <w:basedOn w:val="a"/>
    <w:next w:val="a"/>
    <w:link w:val="60"/>
    <w:semiHidden/>
    <w:unhideWhenUsed/>
    <w:qFormat/>
    <w:rsid w:val="0062388B"/>
    <w:pPr>
      <w:spacing w:before="240" w:after="60"/>
      <w:ind w:left="1152" w:hanging="1152"/>
      <w:outlineLvl w:val="5"/>
    </w:pPr>
    <w:rPr>
      <w:rFonts w:ascii="Calibri" w:eastAsia="Times New Roman" w:hAnsi="Calibri" w:cs="Times New Roman"/>
      <w:b/>
      <w:bCs/>
      <w:lang w:val="x-none" w:eastAsia="x-none"/>
    </w:rPr>
  </w:style>
  <w:style w:type="paragraph" w:styleId="7">
    <w:name w:val="heading 7"/>
    <w:basedOn w:val="a"/>
    <w:next w:val="a"/>
    <w:link w:val="70"/>
    <w:qFormat/>
    <w:rsid w:val="0062388B"/>
    <w:pPr>
      <w:spacing w:before="240" w:after="60"/>
      <w:ind w:left="1296" w:hanging="1296"/>
      <w:outlineLvl w:val="6"/>
    </w:pPr>
    <w:rPr>
      <w:rFonts w:ascii="Times New Roman" w:eastAsia="Times New Roman" w:hAnsi="Times New Roman" w:cs="Times New Roman"/>
      <w:sz w:val="24"/>
      <w:szCs w:val="24"/>
      <w:lang w:eastAsia="ru-RU"/>
    </w:rPr>
  </w:style>
  <w:style w:type="paragraph" w:styleId="8">
    <w:name w:val="heading 8"/>
    <w:basedOn w:val="a"/>
    <w:next w:val="a"/>
    <w:link w:val="80"/>
    <w:qFormat/>
    <w:rsid w:val="0062388B"/>
    <w:pPr>
      <w:spacing w:before="240" w:after="60"/>
      <w:ind w:left="1440" w:hanging="1440"/>
      <w:outlineLvl w:val="7"/>
    </w:pPr>
    <w:rPr>
      <w:rFonts w:ascii="Times New Roman" w:eastAsia="Times New Roman" w:hAnsi="Times New Roman" w:cs="Times New Roman"/>
      <w:i/>
      <w:iCs/>
      <w:sz w:val="24"/>
      <w:szCs w:val="24"/>
      <w:lang w:eastAsia="ru-RU"/>
    </w:rPr>
  </w:style>
  <w:style w:type="paragraph" w:styleId="9">
    <w:name w:val="heading 9"/>
    <w:basedOn w:val="a"/>
    <w:next w:val="a"/>
    <w:link w:val="90"/>
    <w:semiHidden/>
    <w:unhideWhenUsed/>
    <w:qFormat/>
    <w:rsid w:val="0062388B"/>
    <w:pPr>
      <w:spacing w:before="240" w:after="60"/>
      <w:ind w:left="1584" w:hanging="1584"/>
      <w:outlineLvl w:val="8"/>
    </w:pPr>
    <w:rPr>
      <w:rFonts w:ascii="Calibri Light" w:eastAsia="Times New Roman" w:hAnsi="Calibri Light" w:cs="Times New Roman"/>
      <w:lang w:val="x-none" w:eastAsia="x-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F21EB9"/>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B3F18"/>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997971"/>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5E7AF8"/>
    <w:rPr>
      <w:rFonts w:asciiTheme="majorHAnsi" w:eastAsiaTheme="majorEastAsia" w:hAnsiTheme="majorHAnsi" w:cstheme="majorBidi"/>
      <w:i/>
      <w:iCs/>
      <w:color w:val="2F5496" w:themeColor="accent1" w:themeShade="BF"/>
    </w:rPr>
  </w:style>
  <w:style w:type="table" w:styleId="a3">
    <w:name w:val="Table Grid"/>
    <w:basedOn w:val="a1"/>
    <w:uiPriority w:val="59"/>
    <w:rsid w:val="00F21EB9"/>
    <w:pPr>
      <w:ind w:firstLine="709"/>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4">
    <w:name w:val="Hyperlink"/>
    <w:basedOn w:val="a0"/>
    <w:uiPriority w:val="99"/>
    <w:unhideWhenUsed/>
    <w:rsid w:val="00F21EB9"/>
    <w:rPr>
      <w:color w:val="0000FF"/>
      <w:u w:val="single"/>
    </w:rPr>
  </w:style>
  <w:style w:type="paragraph" w:styleId="a5">
    <w:name w:val="footer"/>
    <w:basedOn w:val="a"/>
    <w:link w:val="a6"/>
    <w:uiPriority w:val="99"/>
    <w:unhideWhenUsed/>
    <w:rsid w:val="00F21EB9"/>
    <w:pPr>
      <w:tabs>
        <w:tab w:val="center" w:pos="4677"/>
        <w:tab w:val="right" w:pos="9355"/>
      </w:tabs>
    </w:pPr>
  </w:style>
  <w:style w:type="character" w:customStyle="1" w:styleId="a6">
    <w:name w:val="Нижний колонтитул Знак"/>
    <w:basedOn w:val="a0"/>
    <w:link w:val="a5"/>
    <w:uiPriority w:val="99"/>
    <w:rsid w:val="00F21EB9"/>
  </w:style>
  <w:style w:type="paragraph" w:styleId="a7">
    <w:name w:val="TOC Heading"/>
    <w:basedOn w:val="1"/>
    <w:next w:val="a"/>
    <w:uiPriority w:val="39"/>
    <w:unhideWhenUsed/>
    <w:qFormat/>
    <w:rsid w:val="00F21EB9"/>
    <w:pPr>
      <w:spacing w:line="259" w:lineRule="auto"/>
      <w:outlineLvl w:val="9"/>
    </w:pPr>
    <w:rPr>
      <w:lang w:eastAsia="ru-RU"/>
    </w:rPr>
  </w:style>
  <w:style w:type="paragraph" w:styleId="21">
    <w:name w:val="toc 2"/>
    <w:basedOn w:val="a"/>
    <w:next w:val="a"/>
    <w:autoRedefine/>
    <w:uiPriority w:val="39"/>
    <w:unhideWhenUsed/>
    <w:rsid w:val="004C6BE4"/>
    <w:pPr>
      <w:tabs>
        <w:tab w:val="right" w:leader="dot" w:pos="9628"/>
      </w:tabs>
      <w:spacing w:after="100" w:line="259" w:lineRule="auto"/>
      <w:ind w:left="284"/>
    </w:pPr>
    <w:rPr>
      <w:rFonts w:eastAsiaTheme="minorEastAsia" w:cs="Times New Roman"/>
      <w:lang w:eastAsia="ru-RU"/>
    </w:rPr>
  </w:style>
  <w:style w:type="paragraph" w:styleId="11">
    <w:name w:val="toc 1"/>
    <w:basedOn w:val="a"/>
    <w:next w:val="a"/>
    <w:autoRedefine/>
    <w:uiPriority w:val="39"/>
    <w:unhideWhenUsed/>
    <w:rsid w:val="004C6BE4"/>
    <w:pPr>
      <w:tabs>
        <w:tab w:val="right" w:leader="dot" w:pos="9628"/>
      </w:tabs>
      <w:spacing w:after="100" w:line="259" w:lineRule="auto"/>
      <w:ind w:left="142" w:hanging="142"/>
    </w:pPr>
    <w:rPr>
      <w:rFonts w:eastAsiaTheme="minorEastAsia" w:cs="Times New Roman"/>
      <w:lang w:eastAsia="ru-RU"/>
    </w:rPr>
  </w:style>
  <w:style w:type="paragraph" w:styleId="a8">
    <w:name w:val="List Paragraph"/>
    <w:basedOn w:val="a"/>
    <w:link w:val="a9"/>
    <w:uiPriority w:val="34"/>
    <w:qFormat/>
    <w:rsid w:val="00D21FCA"/>
    <w:pPr>
      <w:ind w:left="720"/>
      <w:contextualSpacing/>
    </w:pPr>
  </w:style>
  <w:style w:type="character" w:customStyle="1" w:styleId="a9">
    <w:name w:val="Абзац списка Знак"/>
    <w:link w:val="a8"/>
    <w:uiPriority w:val="34"/>
    <w:locked/>
    <w:rsid w:val="00746C00"/>
  </w:style>
  <w:style w:type="character" w:customStyle="1" w:styleId="aa">
    <w:name w:val="_По ширине Знак"/>
    <w:basedOn w:val="a0"/>
    <w:link w:val="ab"/>
    <w:locked/>
    <w:rsid w:val="00746C00"/>
    <w:rPr>
      <w:rFonts w:ascii="Times New Roman" w:eastAsia="Times New Roman" w:hAnsi="Times New Roman" w:cs="Arial"/>
      <w:sz w:val="28"/>
      <w:szCs w:val="24"/>
      <w:lang w:eastAsia="ru-RU"/>
    </w:rPr>
  </w:style>
  <w:style w:type="paragraph" w:customStyle="1" w:styleId="ab">
    <w:name w:val="_По ширине"/>
    <w:link w:val="aa"/>
    <w:rsid w:val="00746C00"/>
    <w:pPr>
      <w:spacing w:line="276" w:lineRule="auto"/>
      <w:ind w:firstLine="709"/>
      <w:jc w:val="both"/>
    </w:pPr>
    <w:rPr>
      <w:rFonts w:ascii="Times New Roman" w:eastAsia="Times New Roman" w:hAnsi="Times New Roman" w:cs="Arial"/>
      <w:sz w:val="28"/>
      <w:szCs w:val="24"/>
      <w:lang w:eastAsia="ru-RU"/>
    </w:rPr>
  </w:style>
  <w:style w:type="paragraph" w:customStyle="1" w:styleId="ac">
    <w:name w:val="Базовый"/>
    <w:link w:val="ad"/>
    <w:rsid w:val="00DE7381"/>
    <w:pPr>
      <w:tabs>
        <w:tab w:val="left" w:pos="708"/>
      </w:tabs>
      <w:suppressAutoHyphens/>
      <w:spacing w:line="100" w:lineRule="atLeast"/>
    </w:pPr>
    <w:rPr>
      <w:rFonts w:ascii="Times New Roman" w:eastAsia="Calibri" w:hAnsi="Times New Roman" w:cs="Times New Roman"/>
      <w:sz w:val="20"/>
      <w:szCs w:val="20"/>
      <w:lang w:eastAsia="ru-RU"/>
    </w:rPr>
  </w:style>
  <w:style w:type="character" w:customStyle="1" w:styleId="ad">
    <w:name w:val="Базовый Знак"/>
    <w:link w:val="ac"/>
    <w:locked/>
    <w:rsid w:val="00DE7381"/>
    <w:rPr>
      <w:rFonts w:ascii="Times New Roman" w:eastAsia="Calibri" w:hAnsi="Times New Roman" w:cs="Times New Roman"/>
      <w:sz w:val="20"/>
      <w:szCs w:val="20"/>
      <w:lang w:eastAsia="ru-RU"/>
    </w:rPr>
  </w:style>
  <w:style w:type="paragraph" w:styleId="ae">
    <w:name w:val="Normal (Web)"/>
    <w:basedOn w:val="a"/>
    <w:uiPriority w:val="99"/>
    <w:unhideWhenUsed/>
    <w:rsid w:val="00272566"/>
    <w:pPr>
      <w:spacing w:before="100" w:beforeAutospacing="1" w:after="100" w:afterAutospacing="1"/>
    </w:pPr>
    <w:rPr>
      <w:rFonts w:ascii="Times New Roman" w:eastAsia="Times New Roman" w:hAnsi="Times New Roman" w:cs="Times New Roman"/>
      <w:sz w:val="24"/>
      <w:szCs w:val="24"/>
      <w:lang w:eastAsia="ru-RU"/>
    </w:rPr>
  </w:style>
  <w:style w:type="character" w:customStyle="1" w:styleId="apple-converted-space">
    <w:name w:val="apple-converted-space"/>
    <w:basedOn w:val="a0"/>
    <w:rsid w:val="00272566"/>
  </w:style>
  <w:style w:type="paragraph" w:styleId="af">
    <w:name w:val="Body Text"/>
    <w:basedOn w:val="a"/>
    <w:link w:val="af0"/>
    <w:qFormat/>
    <w:rsid w:val="005F419F"/>
    <w:pPr>
      <w:widowControl w:val="0"/>
      <w:spacing w:line="240" w:lineRule="exact"/>
      <w:jc w:val="both"/>
    </w:pPr>
    <w:rPr>
      <w:rFonts w:ascii="Calibri" w:eastAsia="Calibri" w:hAnsi="Calibri" w:cs="Calibri"/>
      <w:sz w:val="20"/>
      <w:szCs w:val="20"/>
      <w:lang w:val="en-US"/>
    </w:rPr>
  </w:style>
  <w:style w:type="character" w:customStyle="1" w:styleId="af0">
    <w:name w:val="Основной текст Знак"/>
    <w:basedOn w:val="a0"/>
    <w:link w:val="af"/>
    <w:rsid w:val="005F419F"/>
    <w:rPr>
      <w:rFonts w:ascii="Calibri" w:eastAsia="Calibri" w:hAnsi="Calibri" w:cs="Calibri"/>
      <w:sz w:val="20"/>
      <w:szCs w:val="20"/>
      <w:lang w:val="en-US"/>
    </w:rPr>
  </w:style>
  <w:style w:type="paragraph" w:styleId="af1">
    <w:name w:val="No Spacing"/>
    <w:link w:val="af2"/>
    <w:uiPriority w:val="1"/>
    <w:qFormat/>
    <w:rsid w:val="005B7588"/>
  </w:style>
  <w:style w:type="character" w:customStyle="1" w:styleId="af2">
    <w:name w:val="Без интервала Знак"/>
    <w:basedOn w:val="a0"/>
    <w:link w:val="af1"/>
    <w:uiPriority w:val="1"/>
    <w:rsid w:val="005B7588"/>
  </w:style>
  <w:style w:type="paragraph" w:styleId="af3">
    <w:name w:val="header"/>
    <w:basedOn w:val="a"/>
    <w:link w:val="af4"/>
    <w:uiPriority w:val="99"/>
    <w:unhideWhenUsed/>
    <w:rsid w:val="00873C5D"/>
    <w:pPr>
      <w:tabs>
        <w:tab w:val="center" w:pos="4677"/>
        <w:tab w:val="right" w:pos="9355"/>
      </w:tabs>
    </w:pPr>
  </w:style>
  <w:style w:type="character" w:customStyle="1" w:styleId="af4">
    <w:name w:val="Верхний колонтитул Знак"/>
    <w:basedOn w:val="a0"/>
    <w:link w:val="af3"/>
    <w:uiPriority w:val="99"/>
    <w:rsid w:val="00873C5D"/>
  </w:style>
  <w:style w:type="paragraph" w:customStyle="1" w:styleId="af5">
    <w:name w:val="Записка"/>
    <w:basedOn w:val="a"/>
    <w:link w:val="af6"/>
    <w:qFormat/>
    <w:rsid w:val="009B769A"/>
    <w:pPr>
      <w:spacing w:line="276" w:lineRule="auto"/>
      <w:ind w:firstLine="709"/>
      <w:jc w:val="both"/>
    </w:pPr>
    <w:rPr>
      <w:rFonts w:ascii="Times New Roman" w:eastAsia="Times New Roman" w:hAnsi="Times New Roman" w:cs="Times New Roman"/>
      <w:b/>
      <w:sz w:val="28"/>
      <w:szCs w:val="28"/>
      <w:lang w:eastAsia="ru-RU"/>
    </w:rPr>
  </w:style>
  <w:style w:type="character" w:customStyle="1" w:styleId="af6">
    <w:name w:val="Записка Знак"/>
    <w:basedOn w:val="a0"/>
    <w:link w:val="af5"/>
    <w:rsid w:val="009B769A"/>
    <w:rPr>
      <w:rFonts w:ascii="Times New Roman" w:eastAsia="Times New Roman" w:hAnsi="Times New Roman" w:cs="Times New Roman"/>
      <w:b/>
      <w:sz w:val="28"/>
      <w:szCs w:val="28"/>
      <w:lang w:eastAsia="ru-RU"/>
    </w:rPr>
  </w:style>
  <w:style w:type="paragraph" w:styleId="af7">
    <w:name w:val="Balloon Text"/>
    <w:basedOn w:val="a"/>
    <w:link w:val="af8"/>
    <w:uiPriority w:val="99"/>
    <w:semiHidden/>
    <w:unhideWhenUsed/>
    <w:rsid w:val="00013580"/>
    <w:rPr>
      <w:rFonts w:ascii="Segoe UI" w:hAnsi="Segoe UI" w:cs="Segoe UI"/>
      <w:sz w:val="18"/>
      <w:szCs w:val="18"/>
    </w:rPr>
  </w:style>
  <w:style w:type="character" w:customStyle="1" w:styleId="af8">
    <w:name w:val="Текст выноски Знак"/>
    <w:basedOn w:val="a0"/>
    <w:link w:val="af7"/>
    <w:uiPriority w:val="99"/>
    <w:semiHidden/>
    <w:rsid w:val="00013580"/>
    <w:rPr>
      <w:rFonts w:ascii="Segoe UI" w:hAnsi="Segoe UI" w:cs="Segoe UI"/>
      <w:sz w:val="18"/>
      <w:szCs w:val="18"/>
    </w:rPr>
  </w:style>
  <w:style w:type="character" w:styleId="af9">
    <w:name w:val="FollowedHyperlink"/>
    <w:basedOn w:val="a0"/>
    <w:uiPriority w:val="99"/>
    <w:semiHidden/>
    <w:unhideWhenUsed/>
    <w:rsid w:val="00303EF4"/>
    <w:rPr>
      <w:color w:val="954F72" w:themeColor="followedHyperlink"/>
      <w:u w:val="single"/>
    </w:rPr>
  </w:style>
  <w:style w:type="paragraph" w:customStyle="1" w:styleId="msonormal0">
    <w:name w:val="msonormal"/>
    <w:basedOn w:val="a"/>
    <w:rsid w:val="00303EF4"/>
    <w:pPr>
      <w:spacing w:before="100" w:beforeAutospacing="1" w:after="100" w:afterAutospacing="1"/>
    </w:pPr>
    <w:rPr>
      <w:rFonts w:ascii="Times New Roman" w:eastAsia="Times New Roman" w:hAnsi="Times New Roman" w:cs="Times New Roman"/>
      <w:sz w:val="24"/>
      <w:szCs w:val="24"/>
      <w:lang w:eastAsia="ru-RU"/>
    </w:rPr>
  </w:style>
  <w:style w:type="paragraph" w:styleId="31">
    <w:name w:val="toc 3"/>
    <w:basedOn w:val="a"/>
    <w:next w:val="a"/>
    <w:autoRedefine/>
    <w:uiPriority w:val="39"/>
    <w:unhideWhenUsed/>
    <w:rsid w:val="00303EF4"/>
    <w:pPr>
      <w:spacing w:after="100" w:line="276" w:lineRule="auto"/>
      <w:ind w:left="440"/>
    </w:pPr>
  </w:style>
  <w:style w:type="character" w:customStyle="1" w:styleId="afa">
    <w:name w:val="Текст концевой сноски Знак"/>
    <w:basedOn w:val="a0"/>
    <w:link w:val="afb"/>
    <w:uiPriority w:val="99"/>
    <w:semiHidden/>
    <w:rsid w:val="00303EF4"/>
    <w:rPr>
      <w:sz w:val="20"/>
      <w:szCs w:val="20"/>
    </w:rPr>
  </w:style>
  <w:style w:type="paragraph" w:styleId="afb">
    <w:name w:val="endnote text"/>
    <w:basedOn w:val="a"/>
    <w:link w:val="afa"/>
    <w:uiPriority w:val="99"/>
    <w:semiHidden/>
    <w:unhideWhenUsed/>
    <w:rsid w:val="00303EF4"/>
    <w:rPr>
      <w:sz w:val="20"/>
      <w:szCs w:val="20"/>
    </w:rPr>
  </w:style>
  <w:style w:type="paragraph" w:styleId="afc">
    <w:name w:val="Title"/>
    <w:basedOn w:val="a"/>
    <w:link w:val="afd"/>
    <w:qFormat/>
    <w:rsid w:val="00303EF4"/>
    <w:pPr>
      <w:jc w:val="center"/>
    </w:pPr>
    <w:rPr>
      <w:rFonts w:ascii="Times New Roman" w:eastAsia="Calibri" w:hAnsi="Times New Roman" w:cs="Times New Roman"/>
      <w:b/>
      <w:bCs/>
      <w:sz w:val="32"/>
      <w:szCs w:val="24"/>
      <w:lang w:val="en-US" w:eastAsia="ru-RU"/>
    </w:rPr>
  </w:style>
  <w:style w:type="character" w:customStyle="1" w:styleId="afd">
    <w:name w:val="Заголовок Знак"/>
    <w:basedOn w:val="a0"/>
    <w:link w:val="afc"/>
    <w:rsid w:val="00303EF4"/>
    <w:rPr>
      <w:rFonts w:ascii="Times New Roman" w:eastAsia="Calibri" w:hAnsi="Times New Roman" w:cs="Times New Roman"/>
      <w:b/>
      <w:bCs/>
      <w:sz w:val="32"/>
      <w:szCs w:val="24"/>
      <w:lang w:val="en-US" w:eastAsia="ru-RU"/>
    </w:rPr>
  </w:style>
  <w:style w:type="paragraph" w:styleId="afe">
    <w:name w:val="Body Text Indent"/>
    <w:basedOn w:val="a"/>
    <w:link w:val="aff"/>
    <w:semiHidden/>
    <w:unhideWhenUsed/>
    <w:rsid w:val="00303EF4"/>
    <w:pPr>
      <w:spacing w:after="120"/>
      <w:ind w:left="283"/>
    </w:pPr>
    <w:rPr>
      <w:rFonts w:ascii="Times New Roman" w:eastAsia="Times New Roman" w:hAnsi="Times New Roman" w:cs="Times New Roman"/>
      <w:sz w:val="24"/>
      <w:szCs w:val="24"/>
      <w:lang w:eastAsia="ru-RU"/>
    </w:rPr>
  </w:style>
  <w:style w:type="character" w:customStyle="1" w:styleId="aff">
    <w:name w:val="Основной текст с отступом Знак"/>
    <w:basedOn w:val="a0"/>
    <w:link w:val="afe"/>
    <w:semiHidden/>
    <w:rsid w:val="00303EF4"/>
    <w:rPr>
      <w:rFonts w:ascii="Times New Roman" w:eastAsia="Times New Roman" w:hAnsi="Times New Roman" w:cs="Times New Roman"/>
      <w:sz w:val="24"/>
      <w:szCs w:val="24"/>
      <w:lang w:eastAsia="ru-RU"/>
    </w:rPr>
  </w:style>
  <w:style w:type="paragraph" w:styleId="aff0">
    <w:name w:val="Document Map"/>
    <w:basedOn w:val="a"/>
    <w:link w:val="aff1"/>
    <w:uiPriority w:val="99"/>
    <w:semiHidden/>
    <w:unhideWhenUsed/>
    <w:rsid w:val="00303EF4"/>
    <w:rPr>
      <w:rFonts w:ascii="Tahoma" w:hAnsi="Tahoma" w:cs="Tahoma"/>
      <w:sz w:val="16"/>
      <w:szCs w:val="16"/>
    </w:rPr>
  </w:style>
  <w:style w:type="character" w:customStyle="1" w:styleId="aff1">
    <w:name w:val="Схема документа Знак"/>
    <w:basedOn w:val="a0"/>
    <w:link w:val="aff0"/>
    <w:uiPriority w:val="99"/>
    <w:semiHidden/>
    <w:rsid w:val="00303EF4"/>
    <w:rPr>
      <w:rFonts w:ascii="Tahoma" w:hAnsi="Tahoma" w:cs="Tahoma"/>
      <w:sz w:val="16"/>
      <w:szCs w:val="16"/>
    </w:rPr>
  </w:style>
  <w:style w:type="character" w:customStyle="1" w:styleId="aff2">
    <w:name w:val="Текст Знак"/>
    <w:basedOn w:val="a0"/>
    <w:link w:val="aff3"/>
    <w:rsid w:val="00303EF4"/>
    <w:rPr>
      <w:rFonts w:ascii="Consolas" w:hAnsi="Consolas" w:cs="Consolas"/>
      <w:sz w:val="21"/>
      <w:szCs w:val="21"/>
    </w:rPr>
  </w:style>
  <w:style w:type="paragraph" w:styleId="aff3">
    <w:name w:val="Plain Text"/>
    <w:basedOn w:val="a"/>
    <w:link w:val="aff2"/>
    <w:unhideWhenUsed/>
    <w:rsid w:val="00303EF4"/>
    <w:rPr>
      <w:rFonts w:ascii="Consolas" w:hAnsi="Consolas" w:cs="Consolas"/>
      <w:sz w:val="21"/>
      <w:szCs w:val="21"/>
    </w:rPr>
  </w:style>
  <w:style w:type="paragraph" w:customStyle="1" w:styleId="Head2">
    <w:name w:val="Head 2"/>
    <w:basedOn w:val="2"/>
    <w:qFormat/>
    <w:rsid w:val="00303EF4"/>
    <w:pPr>
      <w:spacing w:before="240" w:after="240" w:line="280" w:lineRule="auto"/>
      <w:ind w:firstLine="709"/>
    </w:pPr>
    <w:rPr>
      <w:rFonts w:ascii="Times New Roman" w:eastAsia="Times New Roman" w:hAnsi="Times New Roman" w:cs="Times New Roman"/>
      <w:b/>
      <w:bCs/>
      <w:color w:val="auto"/>
      <w:sz w:val="28"/>
      <w:szCs w:val="28"/>
      <w:lang w:val="en-US"/>
    </w:rPr>
  </w:style>
  <w:style w:type="paragraph" w:customStyle="1" w:styleId="211">
    <w:name w:val="Основной текст 211"/>
    <w:basedOn w:val="a"/>
    <w:rsid w:val="00303EF4"/>
    <w:pPr>
      <w:tabs>
        <w:tab w:val="left" w:pos="709"/>
      </w:tabs>
      <w:ind w:firstLine="709"/>
      <w:jc w:val="both"/>
    </w:pPr>
    <w:rPr>
      <w:rFonts w:ascii="Times New Roman" w:eastAsia="Times New Roman" w:hAnsi="Times New Roman" w:cs="Times New Roman"/>
      <w:sz w:val="28"/>
      <w:szCs w:val="20"/>
      <w:lang w:eastAsia="ru-RU"/>
    </w:rPr>
  </w:style>
  <w:style w:type="character" w:customStyle="1" w:styleId="Head1Char">
    <w:name w:val="Head 1 Char"/>
    <w:link w:val="Head1"/>
    <w:locked/>
    <w:rsid w:val="00303EF4"/>
    <w:rPr>
      <w:rFonts w:ascii="Times New Roman" w:eastAsia="Times New Roman" w:hAnsi="Times New Roman" w:cs="Times New Roman"/>
      <w:b/>
      <w:bCs/>
      <w:caps/>
      <w:sz w:val="32"/>
      <w:szCs w:val="28"/>
    </w:rPr>
  </w:style>
  <w:style w:type="paragraph" w:customStyle="1" w:styleId="Head1">
    <w:name w:val="Head 1"/>
    <w:basedOn w:val="1"/>
    <w:link w:val="Head1Char"/>
    <w:qFormat/>
    <w:rsid w:val="00303EF4"/>
    <w:pPr>
      <w:numPr>
        <w:numId w:val="10"/>
      </w:numPr>
      <w:spacing w:after="240" w:line="280" w:lineRule="auto"/>
      <w:jc w:val="center"/>
    </w:pPr>
    <w:rPr>
      <w:rFonts w:ascii="Times New Roman" w:eastAsia="Times New Roman" w:hAnsi="Times New Roman" w:cs="Times New Roman"/>
      <w:b/>
      <w:bCs/>
      <w:caps/>
      <w:color w:val="auto"/>
      <w:szCs w:val="28"/>
    </w:rPr>
  </w:style>
  <w:style w:type="table" w:customStyle="1" w:styleId="12">
    <w:name w:val="Сетка таблицы1"/>
    <w:basedOn w:val="a1"/>
    <w:next w:val="a3"/>
    <w:uiPriority w:val="59"/>
    <w:rsid w:val="00622B00"/>
    <w:rPr>
      <w:rFonts w:eastAsia="Times New Roman"/>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4">
    <w:name w:val="Subtitle"/>
    <w:basedOn w:val="a"/>
    <w:link w:val="aff5"/>
    <w:qFormat/>
    <w:rsid w:val="0074306D"/>
    <w:pPr>
      <w:spacing w:line="288" w:lineRule="auto"/>
      <w:jc w:val="center"/>
    </w:pPr>
    <w:rPr>
      <w:rFonts w:ascii="Arial" w:eastAsia="Times New Roman" w:hAnsi="Arial" w:cs="Times New Roman"/>
      <w:sz w:val="30"/>
      <w:szCs w:val="20"/>
      <w:lang w:eastAsia="ru-RU"/>
    </w:rPr>
  </w:style>
  <w:style w:type="character" w:customStyle="1" w:styleId="aff5">
    <w:name w:val="Подзаголовок Знак"/>
    <w:basedOn w:val="a0"/>
    <w:link w:val="aff4"/>
    <w:rsid w:val="0074306D"/>
    <w:rPr>
      <w:rFonts w:ascii="Arial" w:eastAsia="Times New Roman" w:hAnsi="Arial" w:cs="Times New Roman"/>
      <w:sz w:val="30"/>
      <w:szCs w:val="20"/>
      <w:lang w:eastAsia="ru-RU"/>
    </w:rPr>
  </w:style>
  <w:style w:type="character" w:customStyle="1" w:styleId="50">
    <w:name w:val="Заголовок 5 Знак"/>
    <w:basedOn w:val="a0"/>
    <w:link w:val="5"/>
    <w:semiHidden/>
    <w:rsid w:val="0062388B"/>
    <w:rPr>
      <w:rFonts w:ascii="Calibri" w:eastAsia="Times New Roman" w:hAnsi="Calibri" w:cs="Times New Roman"/>
      <w:b/>
      <w:bCs/>
      <w:i/>
      <w:iCs/>
      <w:sz w:val="26"/>
      <w:szCs w:val="26"/>
      <w:lang w:val="x-none" w:eastAsia="x-none"/>
    </w:rPr>
  </w:style>
  <w:style w:type="character" w:customStyle="1" w:styleId="60">
    <w:name w:val="Заголовок 6 Знак"/>
    <w:basedOn w:val="a0"/>
    <w:link w:val="6"/>
    <w:semiHidden/>
    <w:rsid w:val="0062388B"/>
    <w:rPr>
      <w:rFonts w:ascii="Calibri" w:eastAsia="Times New Roman" w:hAnsi="Calibri" w:cs="Times New Roman"/>
      <w:b/>
      <w:bCs/>
      <w:lang w:val="x-none" w:eastAsia="x-none"/>
    </w:rPr>
  </w:style>
  <w:style w:type="character" w:customStyle="1" w:styleId="70">
    <w:name w:val="Заголовок 7 Знак"/>
    <w:basedOn w:val="a0"/>
    <w:link w:val="7"/>
    <w:rsid w:val="0062388B"/>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62388B"/>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semiHidden/>
    <w:rsid w:val="0062388B"/>
    <w:rPr>
      <w:rFonts w:ascii="Calibri Light" w:eastAsia="Times New Roman" w:hAnsi="Calibri Light" w:cs="Times New Roman"/>
      <w:lang w:val="x-none" w:eastAsia="x-none"/>
    </w:rPr>
  </w:style>
  <w:style w:type="paragraph" w:customStyle="1" w:styleId="13">
    <w:name w:val="Подпункт 1"/>
    <w:aliases w:val="1"/>
    <w:basedOn w:val="2"/>
    <w:link w:val="14"/>
    <w:qFormat/>
    <w:rsid w:val="0062388B"/>
    <w:pPr>
      <w:keepLines w:val="0"/>
      <w:numPr>
        <w:ilvl w:val="1"/>
      </w:numPr>
      <w:spacing w:before="0"/>
      <w:ind w:left="1134" w:hanging="425"/>
      <w:jc w:val="both"/>
    </w:pPr>
    <w:rPr>
      <w:rFonts w:ascii="Times New Roman" w:eastAsia="Times New Roman" w:hAnsi="Times New Roman" w:cs="Times New Roman"/>
      <w:b/>
      <w:bCs/>
      <w:iCs/>
      <w:color w:val="auto"/>
      <w:sz w:val="28"/>
      <w:szCs w:val="28"/>
      <w:lang w:val="x-none" w:eastAsia="x-none"/>
    </w:rPr>
  </w:style>
  <w:style w:type="character" w:customStyle="1" w:styleId="14">
    <w:name w:val="Подпункт 1 Знак"/>
    <w:aliases w:val="1 Знак"/>
    <w:link w:val="13"/>
    <w:rsid w:val="0062388B"/>
    <w:rPr>
      <w:rFonts w:ascii="Times New Roman" w:eastAsia="Times New Roman" w:hAnsi="Times New Roman" w:cs="Times New Roman"/>
      <w:b/>
      <w:bCs/>
      <w:iCs/>
      <w:sz w:val="28"/>
      <w:szCs w:val="28"/>
      <w:lang w:val="x-none" w:eastAsia="x-none"/>
    </w:rPr>
  </w:style>
  <w:style w:type="character" w:styleId="aff6">
    <w:name w:val="Strong"/>
    <w:basedOn w:val="a0"/>
    <w:uiPriority w:val="22"/>
    <w:qFormat/>
    <w:rsid w:val="003575C9"/>
    <w:rPr>
      <w:b/>
      <w:bCs/>
    </w:rPr>
  </w:style>
  <w:style w:type="character" w:styleId="aff7">
    <w:name w:val="Emphasis"/>
    <w:basedOn w:val="a0"/>
    <w:uiPriority w:val="20"/>
    <w:qFormat/>
    <w:rsid w:val="003575C9"/>
    <w:rPr>
      <w:i/>
      <w:iCs/>
    </w:rPr>
  </w:style>
  <w:style w:type="character" w:customStyle="1" w:styleId="grame">
    <w:name w:val="grame"/>
    <w:basedOn w:val="a0"/>
    <w:rsid w:val="003575C9"/>
  </w:style>
  <w:style w:type="character" w:customStyle="1" w:styleId="w">
    <w:name w:val="w"/>
    <w:basedOn w:val="a0"/>
    <w:rsid w:val="003571D1"/>
  </w:style>
  <w:style w:type="character" w:customStyle="1" w:styleId="aff8">
    <w:name w:val="ВКР Знак"/>
    <w:link w:val="aff9"/>
    <w:uiPriority w:val="99"/>
    <w:locked/>
    <w:rsid w:val="00323A29"/>
    <w:rPr>
      <w:rFonts w:ascii="Times New Roman" w:hAnsi="Times New Roman" w:cs="Times New Roman"/>
      <w:sz w:val="28"/>
      <w:lang w:eastAsia="ko-KR"/>
    </w:rPr>
  </w:style>
  <w:style w:type="paragraph" w:customStyle="1" w:styleId="aff9">
    <w:name w:val="ВКР"/>
    <w:basedOn w:val="a"/>
    <w:link w:val="aff8"/>
    <w:uiPriority w:val="99"/>
    <w:rsid w:val="00323A29"/>
    <w:pPr>
      <w:spacing w:after="200" w:line="360" w:lineRule="auto"/>
      <w:jc w:val="both"/>
    </w:pPr>
    <w:rPr>
      <w:rFonts w:ascii="Times New Roman" w:hAnsi="Times New Roman" w:cs="Times New Roman"/>
      <w:sz w:val="28"/>
      <w:lang w:eastAsia="ko-KR"/>
    </w:rPr>
  </w:style>
  <w:style w:type="character" w:customStyle="1" w:styleId="affa">
    <w:name w:val="ВКР_подпись Знак"/>
    <w:link w:val="affb"/>
    <w:uiPriority w:val="99"/>
    <w:locked/>
    <w:rsid w:val="00323A29"/>
    <w:rPr>
      <w:rFonts w:ascii="Times New Roman" w:hAnsi="Times New Roman" w:cs="Times New Roman"/>
      <w:b/>
      <w:bCs/>
      <w:sz w:val="24"/>
      <w:szCs w:val="24"/>
      <w:lang w:eastAsia="ja-JP"/>
    </w:rPr>
  </w:style>
  <w:style w:type="paragraph" w:customStyle="1" w:styleId="affb">
    <w:name w:val="ВКР_подпись"/>
    <w:basedOn w:val="affc"/>
    <w:link w:val="affa"/>
    <w:uiPriority w:val="99"/>
    <w:rsid w:val="00323A29"/>
    <w:pPr>
      <w:jc w:val="center"/>
    </w:pPr>
    <w:rPr>
      <w:rFonts w:ascii="Times New Roman" w:hAnsi="Times New Roman" w:cs="Times New Roman"/>
      <w:b/>
      <w:bCs/>
      <w:i w:val="0"/>
      <w:iCs w:val="0"/>
      <w:color w:val="auto"/>
      <w:sz w:val="24"/>
      <w:szCs w:val="24"/>
      <w:lang w:eastAsia="ja-JP"/>
    </w:rPr>
  </w:style>
  <w:style w:type="paragraph" w:styleId="affc">
    <w:name w:val="caption"/>
    <w:basedOn w:val="a"/>
    <w:next w:val="a"/>
    <w:semiHidden/>
    <w:unhideWhenUsed/>
    <w:qFormat/>
    <w:rsid w:val="00323A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692173">
      <w:bodyDiv w:val="1"/>
      <w:marLeft w:val="0"/>
      <w:marRight w:val="0"/>
      <w:marTop w:val="0"/>
      <w:marBottom w:val="0"/>
      <w:divBdr>
        <w:top w:val="none" w:sz="0" w:space="0" w:color="auto"/>
        <w:left w:val="none" w:sz="0" w:space="0" w:color="auto"/>
        <w:bottom w:val="none" w:sz="0" w:space="0" w:color="auto"/>
        <w:right w:val="none" w:sz="0" w:space="0" w:color="auto"/>
      </w:divBdr>
    </w:div>
    <w:div w:id="127166645">
      <w:bodyDiv w:val="1"/>
      <w:marLeft w:val="0"/>
      <w:marRight w:val="0"/>
      <w:marTop w:val="0"/>
      <w:marBottom w:val="0"/>
      <w:divBdr>
        <w:top w:val="none" w:sz="0" w:space="0" w:color="auto"/>
        <w:left w:val="none" w:sz="0" w:space="0" w:color="auto"/>
        <w:bottom w:val="none" w:sz="0" w:space="0" w:color="auto"/>
        <w:right w:val="none" w:sz="0" w:space="0" w:color="auto"/>
      </w:divBdr>
    </w:div>
    <w:div w:id="323971820">
      <w:bodyDiv w:val="1"/>
      <w:marLeft w:val="0"/>
      <w:marRight w:val="0"/>
      <w:marTop w:val="0"/>
      <w:marBottom w:val="0"/>
      <w:divBdr>
        <w:top w:val="none" w:sz="0" w:space="0" w:color="auto"/>
        <w:left w:val="none" w:sz="0" w:space="0" w:color="auto"/>
        <w:bottom w:val="none" w:sz="0" w:space="0" w:color="auto"/>
        <w:right w:val="none" w:sz="0" w:space="0" w:color="auto"/>
      </w:divBdr>
    </w:div>
    <w:div w:id="341974990">
      <w:bodyDiv w:val="1"/>
      <w:marLeft w:val="0"/>
      <w:marRight w:val="0"/>
      <w:marTop w:val="0"/>
      <w:marBottom w:val="0"/>
      <w:divBdr>
        <w:top w:val="none" w:sz="0" w:space="0" w:color="auto"/>
        <w:left w:val="none" w:sz="0" w:space="0" w:color="auto"/>
        <w:bottom w:val="none" w:sz="0" w:space="0" w:color="auto"/>
        <w:right w:val="none" w:sz="0" w:space="0" w:color="auto"/>
      </w:divBdr>
    </w:div>
    <w:div w:id="527910217">
      <w:bodyDiv w:val="1"/>
      <w:marLeft w:val="0"/>
      <w:marRight w:val="0"/>
      <w:marTop w:val="0"/>
      <w:marBottom w:val="0"/>
      <w:divBdr>
        <w:top w:val="none" w:sz="0" w:space="0" w:color="auto"/>
        <w:left w:val="none" w:sz="0" w:space="0" w:color="auto"/>
        <w:bottom w:val="none" w:sz="0" w:space="0" w:color="auto"/>
        <w:right w:val="none" w:sz="0" w:space="0" w:color="auto"/>
      </w:divBdr>
    </w:div>
    <w:div w:id="557324167">
      <w:bodyDiv w:val="1"/>
      <w:marLeft w:val="0"/>
      <w:marRight w:val="0"/>
      <w:marTop w:val="0"/>
      <w:marBottom w:val="0"/>
      <w:divBdr>
        <w:top w:val="none" w:sz="0" w:space="0" w:color="auto"/>
        <w:left w:val="none" w:sz="0" w:space="0" w:color="auto"/>
        <w:bottom w:val="none" w:sz="0" w:space="0" w:color="auto"/>
        <w:right w:val="none" w:sz="0" w:space="0" w:color="auto"/>
      </w:divBdr>
    </w:div>
    <w:div w:id="562184442">
      <w:bodyDiv w:val="1"/>
      <w:marLeft w:val="0"/>
      <w:marRight w:val="0"/>
      <w:marTop w:val="0"/>
      <w:marBottom w:val="0"/>
      <w:divBdr>
        <w:top w:val="none" w:sz="0" w:space="0" w:color="auto"/>
        <w:left w:val="none" w:sz="0" w:space="0" w:color="auto"/>
        <w:bottom w:val="none" w:sz="0" w:space="0" w:color="auto"/>
        <w:right w:val="none" w:sz="0" w:space="0" w:color="auto"/>
      </w:divBdr>
      <w:divsChild>
        <w:div w:id="806314592">
          <w:marLeft w:val="75"/>
          <w:marRight w:val="0"/>
          <w:marTop w:val="0"/>
          <w:marBottom w:val="0"/>
          <w:divBdr>
            <w:top w:val="none" w:sz="0" w:space="0" w:color="auto"/>
            <w:left w:val="none" w:sz="0" w:space="0" w:color="auto"/>
            <w:bottom w:val="none" w:sz="0" w:space="0" w:color="auto"/>
            <w:right w:val="none" w:sz="0" w:space="0" w:color="auto"/>
          </w:divBdr>
        </w:div>
        <w:div w:id="764616976">
          <w:marLeft w:val="75"/>
          <w:marRight w:val="0"/>
          <w:marTop w:val="0"/>
          <w:marBottom w:val="0"/>
          <w:divBdr>
            <w:top w:val="none" w:sz="0" w:space="0" w:color="auto"/>
            <w:left w:val="none" w:sz="0" w:space="0" w:color="auto"/>
            <w:bottom w:val="none" w:sz="0" w:space="0" w:color="auto"/>
            <w:right w:val="none" w:sz="0" w:space="0" w:color="auto"/>
          </w:divBdr>
        </w:div>
        <w:div w:id="95909213">
          <w:marLeft w:val="75"/>
          <w:marRight w:val="0"/>
          <w:marTop w:val="0"/>
          <w:marBottom w:val="0"/>
          <w:divBdr>
            <w:top w:val="none" w:sz="0" w:space="0" w:color="auto"/>
            <w:left w:val="none" w:sz="0" w:space="0" w:color="auto"/>
            <w:bottom w:val="none" w:sz="0" w:space="0" w:color="auto"/>
            <w:right w:val="none" w:sz="0" w:space="0" w:color="auto"/>
          </w:divBdr>
        </w:div>
      </w:divsChild>
    </w:div>
    <w:div w:id="594941528">
      <w:bodyDiv w:val="1"/>
      <w:marLeft w:val="0"/>
      <w:marRight w:val="0"/>
      <w:marTop w:val="0"/>
      <w:marBottom w:val="0"/>
      <w:divBdr>
        <w:top w:val="none" w:sz="0" w:space="0" w:color="auto"/>
        <w:left w:val="none" w:sz="0" w:space="0" w:color="auto"/>
        <w:bottom w:val="none" w:sz="0" w:space="0" w:color="auto"/>
        <w:right w:val="none" w:sz="0" w:space="0" w:color="auto"/>
      </w:divBdr>
    </w:div>
    <w:div w:id="648830486">
      <w:bodyDiv w:val="1"/>
      <w:marLeft w:val="0"/>
      <w:marRight w:val="0"/>
      <w:marTop w:val="0"/>
      <w:marBottom w:val="0"/>
      <w:divBdr>
        <w:top w:val="none" w:sz="0" w:space="0" w:color="auto"/>
        <w:left w:val="none" w:sz="0" w:space="0" w:color="auto"/>
        <w:bottom w:val="none" w:sz="0" w:space="0" w:color="auto"/>
        <w:right w:val="none" w:sz="0" w:space="0" w:color="auto"/>
      </w:divBdr>
      <w:divsChild>
        <w:div w:id="610472083">
          <w:marLeft w:val="0"/>
          <w:marRight w:val="0"/>
          <w:marTop w:val="0"/>
          <w:marBottom w:val="0"/>
          <w:divBdr>
            <w:top w:val="none" w:sz="0" w:space="0" w:color="auto"/>
            <w:left w:val="none" w:sz="0" w:space="0" w:color="auto"/>
            <w:bottom w:val="none" w:sz="0" w:space="0" w:color="auto"/>
            <w:right w:val="none" w:sz="0" w:space="0" w:color="auto"/>
          </w:divBdr>
        </w:div>
        <w:div w:id="1675648723">
          <w:marLeft w:val="0"/>
          <w:marRight w:val="0"/>
          <w:marTop w:val="0"/>
          <w:marBottom w:val="0"/>
          <w:divBdr>
            <w:top w:val="none" w:sz="0" w:space="0" w:color="auto"/>
            <w:left w:val="none" w:sz="0" w:space="0" w:color="auto"/>
            <w:bottom w:val="none" w:sz="0" w:space="0" w:color="auto"/>
            <w:right w:val="none" w:sz="0" w:space="0" w:color="auto"/>
          </w:divBdr>
        </w:div>
        <w:div w:id="1914466989">
          <w:marLeft w:val="0"/>
          <w:marRight w:val="0"/>
          <w:marTop w:val="0"/>
          <w:marBottom w:val="0"/>
          <w:divBdr>
            <w:top w:val="none" w:sz="0" w:space="0" w:color="auto"/>
            <w:left w:val="none" w:sz="0" w:space="0" w:color="auto"/>
            <w:bottom w:val="none" w:sz="0" w:space="0" w:color="auto"/>
            <w:right w:val="none" w:sz="0" w:space="0" w:color="auto"/>
          </w:divBdr>
        </w:div>
        <w:div w:id="1861385998">
          <w:marLeft w:val="0"/>
          <w:marRight w:val="0"/>
          <w:marTop w:val="0"/>
          <w:marBottom w:val="0"/>
          <w:divBdr>
            <w:top w:val="none" w:sz="0" w:space="0" w:color="auto"/>
            <w:left w:val="none" w:sz="0" w:space="0" w:color="auto"/>
            <w:bottom w:val="none" w:sz="0" w:space="0" w:color="auto"/>
            <w:right w:val="none" w:sz="0" w:space="0" w:color="auto"/>
          </w:divBdr>
        </w:div>
        <w:div w:id="1508205405">
          <w:marLeft w:val="0"/>
          <w:marRight w:val="0"/>
          <w:marTop w:val="0"/>
          <w:marBottom w:val="0"/>
          <w:divBdr>
            <w:top w:val="none" w:sz="0" w:space="0" w:color="auto"/>
            <w:left w:val="none" w:sz="0" w:space="0" w:color="auto"/>
            <w:bottom w:val="none" w:sz="0" w:space="0" w:color="auto"/>
            <w:right w:val="none" w:sz="0" w:space="0" w:color="auto"/>
          </w:divBdr>
        </w:div>
        <w:div w:id="47077952">
          <w:marLeft w:val="0"/>
          <w:marRight w:val="0"/>
          <w:marTop w:val="0"/>
          <w:marBottom w:val="0"/>
          <w:divBdr>
            <w:top w:val="none" w:sz="0" w:space="0" w:color="auto"/>
            <w:left w:val="none" w:sz="0" w:space="0" w:color="auto"/>
            <w:bottom w:val="none" w:sz="0" w:space="0" w:color="auto"/>
            <w:right w:val="none" w:sz="0" w:space="0" w:color="auto"/>
          </w:divBdr>
        </w:div>
        <w:div w:id="1981959491">
          <w:marLeft w:val="0"/>
          <w:marRight w:val="0"/>
          <w:marTop w:val="0"/>
          <w:marBottom w:val="0"/>
          <w:divBdr>
            <w:top w:val="none" w:sz="0" w:space="0" w:color="auto"/>
            <w:left w:val="none" w:sz="0" w:space="0" w:color="auto"/>
            <w:bottom w:val="none" w:sz="0" w:space="0" w:color="auto"/>
            <w:right w:val="none" w:sz="0" w:space="0" w:color="auto"/>
          </w:divBdr>
        </w:div>
      </w:divsChild>
    </w:div>
    <w:div w:id="699555314">
      <w:bodyDiv w:val="1"/>
      <w:marLeft w:val="0"/>
      <w:marRight w:val="0"/>
      <w:marTop w:val="0"/>
      <w:marBottom w:val="0"/>
      <w:divBdr>
        <w:top w:val="none" w:sz="0" w:space="0" w:color="auto"/>
        <w:left w:val="none" w:sz="0" w:space="0" w:color="auto"/>
        <w:bottom w:val="none" w:sz="0" w:space="0" w:color="auto"/>
        <w:right w:val="none" w:sz="0" w:space="0" w:color="auto"/>
      </w:divBdr>
    </w:div>
    <w:div w:id="708140530">
      <w:bodyDiv w:val="1"/>
      <w:marLeft w:val="0"/>
      <w:marRight w:val="0"/>
      <w:marTop w:val="0"/>
      <w:marBottom w:val="0"/>
      <w:divBdr>
        <w:top w:val="none" w:sz="0" w:space="0" w:color="auto"/>
        <w:left w:val="none" w:sz="0" w:space="0" w:color="auto"/>
        <w:bottom w:val="none" w:sz="0" w:space="0" w:color="auto"/>
        <w:right w:val="none" w:sz="0" w:space="0" w:color="auto"/>
      </w:divBdr>
    </w:div>
    <w:div w:id="711074500">
      <w:bodyDiv w:val="1"/>
      <w:marLeft w:val="0"/>
      <w:marRight w:val="0"/>
      <w:marTop w:val="0"/>
      <w:marBottom w:val="0"/>
      <w:divBdr>
        <w:top w:val="none" w:sz="0" w:space="0" w:color="auto"/>
        <w:left w:val="none" w:sz="0" w:space="0" w:color="auto"/>
        <w:bottom w:val="none" w:sz="0" w:space="0" w:color="auto"/>
        <w:right w:val="none" w:sz="0" w:space="0" w:color="auto"/>
      </w:divBdr>
    </w:div>
    <w:div w:id="783966726">
      <w:bodyDiv w:val="1"/>
      <w:marLeft w:val="0"/>
      <w:marRight w:val="0"/>
      <w:marTop w:val="0"/>
      <w:marBottom w:val="0"/>
      <w:divBdr>
        <w:top w:val="none" w:sz="0" w:space="0" w:color="auto"/>
        <w:left w:val="none" w:sz="0" w:space="0" w:color="auto"/>
        <w:bottom w:val="none" w:sz="0" w:space="0" w:color="auto"/>
        <w:right w:val="none" w:sz="0" w:space="0" w:color="auto"/>
      </w:divBdr>
    </w:div>
    <w:div w:id="935401084">
      <w:bodyDiv w:val="1"/>
      <w:marLeft w:val="0"/>
      <w:marRight w:val="0"/>
      <w:marTop w:val="0"/>
      <w:marBottom w:val="0"/>
      <w:divBdr>
        <w:top w:val="none" w:sz="0" w:space="0" w:color="auto"/>
        <w:left w:val="none" w:sz="0" w:space="0" w:color="auto"/>
        <w:bottom w:val="none" w:sz="0" w:space="0" w:color="auto"/>
        <w:right w:val="none" w:sz="0" w:space="0" w:color="auto"/>
      </w:divBdr>
    </w:div>
    <w:div w:id="949317426">
      <w:bodyDiv w:val="1"/>
      <w:marLeft w:val="0"/>
      <w:marRight w:val="0"/>
      <w:marTop w:val="0"/>
      <w:marBottom w:val="0"/>
      <w:divBdr>
        <w:top w:val="none" w:sz="0" w:space="0" w:color="auto"/>
        <w:left w:val="none" w:sz="0" w:space="0" w:color="auto"/>
        <w:bottom w:val="none" w:sz="0" w:space="0" w:color="auto"/>
        <w:right w:val="none" w:sz="0" w:space="0" w:color="auto"/>
      </w:divBdr>
    </w:div>
    <w:div w:id="969700464">
      <w:bodyDiv w:val="1"/>
      <w:marLeft w:val="0"/>
      <w:marRight w:val="0"/>
      <w:marTop w:val="0"/>
      <w:marBottom w:val="0"/>
      <w:divBdr>
        <w:top w:val="none" w:sz="0" w:space="0" w:color="auto"/>
        <w:left w:val="none" w:sz="0" w:space="0" w:color="auto"/>
        <w:bottom w:val="none" w:sz="0" w:space="0" w:color="auto"/>
        <w:right w:val="none" w:sz="0" w:space="0" w:color="auto"/>
      </w:divBdr>
    </w:div>
    <w:div w:id="984045438">
      <w:bodyDiv w:val="1"/>
      <w:marLeft w:val="0"/>
      <w:marRight w:val="0"/>
      <w:marTop w:val="0"/>
      <w:marBottom w:val="0"/>
      <w:divBdr>
        <w:top w:val="none" w:sz="0" w:space="0" w:color="auto"/>
        <w:left w:val="none" w:sz="0" w:space="0" w:color="auto"/>
        <w:bottom w:val="none" w:sz="0" w:space="0" w:color="auto"/>
        <w:right w:val="none" w:sz="0" w:space="0" w:color="auto"/>
      </w:divBdr>
      <w:divsChild>
        <w:div w:id="1537355570">
          <w:marLeft w:val="0"/>
          <w:marRight w:val="0"/>
          <w:marTop w:val="0"/>
          <w:marBottom w:val="0"/>
          <w:divBdr>
            <w:top w:val="none" w:sz="0" w:space="0" w:color="auto"/>
            <w:left w:val="none" w:sz="0" w:space="0" w:color="auto"/>
            <w:bottom w:val="none" w:sz="0" w:space="0" w:color="auto"/>
            <w:right w:val="none" w:sz="0" w:space="0" w:color="auto"/>
          </w:divBdr>
          <w:divsChild>
            <w:div w:id="801851463">
              <w:marLeft w:val="0"/>
              <w:marRight w:val="0"/>
              <w:marTop w:val="0"/>
              <w:marBottom w:val="0"/>
              <w:divBdr>
                <w:top w:val="single" w:sz="48" w:space="0" w:color="163163"/>
                <w:left w:val="none" w:sz="0" w:space="0" w:color="auto"/>
                <w:bottom w:val="none" w:sz="0" w:space="0" w:color="auto"/>
                <w:right w:val="none" w:sz="0" w:space="0" w:color="auto"/>
              </w:divBdr>
              <w:divsChild>
                <w:div w:id="1805855575">
                  <w:marLeft w:val="0"/>
                  <w:marRight w:val="0"/>
                  <w:marTop w:val="0"/>
                  <w:marBottom w:val="0"/>
                  <w:divBdr>
                    <w:top w:val="none" w:sz="0" w:space="0" w:color="auto"/>
                    <w:left w:val="none" w:sz="0" w:space="0" w:color="auto"/>
                    <w:bottom w:val="none" w:sz="0" w:space="0" w:color="auto"/>
                    <w:right w:val="none" w:sz="0" w:space="0" w:color="auto"/>
                  </w:divBdr>
                  <w:divsChild>
                    <w:div w:id="1955406776">
                      <w:marLeft w:val="4800"/>
                      <w:marRight w:val="0"/>
                      <w:marTop w:val="0"/>
                      <w:marBottom w:val="0"/>
                      <w:divBdr>
                        <w:top w:val="none" w:sz="0" w:space="0" w:color="auto"/>
                        <w:left w:val="none" w:sz="0" w:space="0" w:color="auto"/>
                        <w:bottom w:val="none" w:sz="0" w:space="0" w:color="auto"/>
                        <w:right w:val="none" w:sz="0" w:space="0" w:color="auto"/>
                      </w:divBdr>
                      <w:divsChild>
                        <w:div w:id="1514958645">
                          <w:marLeft w:val="0"/>
                          <w:marRight w:val="0"/>
                          <w:marTop w:val="0"/>
                          <w:marBottom w:val="0"/>
                          <w:divBdr>
                            <w:top w:val="none" w:sz="0" w:space="0" w:color="auto"/>
                            <w:left w:val="none" w:sz="0" w:space="0" w:color="auto"/>
                            <w:bottom w:val="none" w:sz="0" w:space="0" w:color="auto"/>
                            <w:right w:val="none" w:sz="0" w:space="0" w:color="auto"/>
                          </w:divBdr>
                        </w:div>
                        <w:div w:id="1628464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273541">
          <w:marLeft w:val="0"/>
          <w:marRight w:val="0"/>
          <w:marTop w:val="0"/>
          <w:marBottom w:val="0"/>
          <w:divBdr>
            <w:top w:val="none" w:sz="0" w:space="0" w:color="auto"/>
            <w:left w:val="none" w:sz="0" w:space="0" w:color="auto"/>
            <w:bottom w:val="none" w:sz="0" w:space="0" w:color="auto"/>
            <w:right w:val="none" w:sz="0" w:space="0" w:color="auto"/>
          </w:divBdr>
          <w:divsChild>
            <w:div w:id="1234270595">
              <w:marLeft w:val="0"/>
              <w:marRight w:val="0"/>
              <w:marTop w:val="0"/>
              <w:marBottom w:val="0"/>
              <w:divBdr>
                <w:top w:val="none" w:sz="0" w:space="0" w:color="auto"/>
                <w:left w:val="none" w:sz="0" w:space="0" w:color="auto"/>
                <w:bottom w:val="none" w:sz="0" w:space="0" w:color="auto"/>
                <w:right w:val="none" w:sz="0" w:space="0" w:color="auto"/>
              </w:divBdr>
              <w:divsChild>
                <w:div w:id="600726580">
                  <w:marLeft w:val="0"/>
                  <w:marRight w:val="0"/>
                  <w:marTop w:val="0"/>
                  <w:marBottom w:val="0"/>
                  <w:divBdr>
                    <w:top w:val="none" w:sz="0" w:space="0" w:color="auto"/>
                    <w:left w:val="none" w:sz="0" w:space="0" w:color="auto"/>
                    <w:bottom w:val="none" w:sz="0" w:space="0" w:color="auto"/>
                    <w:right w:val="none" w:sz="0" w:space="0" w:color="auto"/>
                  </w:divBdr>
                  <w:divsChild>
                    <w:div w:id="1484590749">
                      <w:marLeft w:val="0"/>
                      <w:marRight w:val="0"/>
                      <w:marTop w:val="0"/>
                      <w:marBottom w:val="0"/>
                      <w:divBdr>
                        <w:top w:val="none" w:sz="0" w:space="0" w:color="auto"/>
                        <w:left w:val="none" w:sz="0" w:space="0" w:color="auto"/>
                        <w:bottom w:val="none" w:sz="0" w:space="0" w:color="auto"/>
                        <w:right w:val="none" w:sz="0" w:space="0" w:color="auto"/>
                      </w:divBdr>
                      <w:divsChild>
                        <w:div w:id="1830704823">
                          <w:marLeft w:val="0"/>
                          <w:marRight w:val="0"/>
                          <w:marTop w:val="0"/>
                          <w:marBottom w:val="0"/>
                          <w:divBdr>
                            <w:top w:val="none" w:sz="0" w:space="0" w:color="auto"/>
                            <w:left w:val="none" w:sz="0" w:space="0" w:color="auto"/>
                            <w:bottom w:val="none" w:sz="0" w:space="0" w:color="auto"/>
                            <w:right w:val="none" w:sz="0" w:space="0" w:color="auto"/>
                          </w:divBdr>
                          <w:divsChild>
                            <w:div w:id="1614483263">
                              <w:marLeft w:val="0"/>
                              <w:marRight w:val="0"/>
                              <w:marTop w:val="0"/>
                              <w:marBottom w:val="0"/>
                              <w:divBdr>
                                <w:top w:val="none" w:sz="0" w:space="0" w:color="auto"/>
                                <w:left w:val="none" w:sz="0" w:space="0" w:color="auto"/>
                                <w:bottom w:val="none" w:sz="0" w:space="0" w:color="auto"/>
                                <w:right w:val="none" w:sz="0" w:space="0" w:color="auto"/>
                              </w:divBdr>
                              <w:divsChild>
                                <w:div w:id="52737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9550021">
          <w:marLeft w:val="0"/>
          <w:marRight w:val="0"/>
          <w:marTop w:val="0"/>
          <w:marBottom w:val="0"/>
          <w:divBdr>
            <w:top w:val="single" w:sz="6" w:space="5" w:color="05548D"/>
            <w:left w:val="none" w:sz="0" w:space="0" w:color="auto"/>
            <w:bottom w:val="single" w:sz="6" w:space="0" w:color="032B4F"/>
            <w:right w:val="none" w:sz="0" w:space="0" w:color="auto"/>
          </w:divBdr>
          <w:divsChild>
            <w:div w:id="1726682331">
              <w:marLeft w:val="0"/>
              <w:marRight w:val="0"/>
              <w:marTop w:val="0"/>
              <w:marBottom w:val="0"/>
              <w:divBdr>
                <w:top w:val="none" w:sz="0" w:space="0" w:color="auto"/>
                <w:left w:val="none" w:sz="0" w:space="0" w:color="auto"/>
                <w:bottom w:val="none" w:sz="0" w:space="0" w:color="auto"/>
                <w:right w:val="none" w:sz="0" w:space="0" w:color="auto"/>
              </w:divBdr>
              <w:divsChild>
                <w:div w:id="1638994730">
                  <w:marLeft w:val="0"/>
                  <w:marRight w:val="0"/>
                  <w:marTop w:val="0"/>
                  <w:marBottom w:val="0"/>
                  <w:divBdr>
                    <w:top w:val="none" w:sz="0" w:space="0" w:color="auto"/>
                    <w:left w:val="none" w:sz="0" w:space="0" w:color="auto"/>
                    <w:bottom w:val="none" w:sz="0" w:space="0" w:color="auto"/>
                    <w:right w:val="none" w:sz="0" w:space="0" w:color="auto"/>
                  </w:divBdr>
                  <w:divsChild>
                    <w:div w:id="1704986951">
                      <w:marLeft w:val="0"/>
                      <w:marRight w:val="0"/>
                      <w:marTop w:val="0"/>
                      <w:marBottom w:val="0"/>
                      <w:divBdr>
                        <w:top w:val="none" w:sz="0" w:space="0" w:color="auto"/>
                        <w:left w:val="none" w:sz="0" w:space="0" w:color="auto"/>
                        <w:bottom w:val="none" w:sz="0" w:space="0" w:color="auto"/>
                        <w:right w:val="none" w:sz="0" w:space="0" w:color="auto"/>
                      </w:divBdr>
                      <w:divsChild>
                        <w:div w:id="1906181171">
                          <w:marLeft w:val="0"/>
                          <w:marRight w:val="75"/>
                          <w:marTop w:val="150"/>
                          <w:marBottom w:val="0"/>
                          <w:divBdr>
                            <w:top w:val="none" w:sz="0" w:space="0" w:color="auto"/>
                            <w:left w:val="none" w:sz="0" w:space="0" w:color="auto"/>
                            <w:bottom w:val="none" w:sz="0" w:space="0" w:color="auto"/>
                            <w:right w:val="none" w:sz="0" w:space="0" w:color="auto"/>
                          </w:divBdr>
                        </w:div>
                        <w:div w:id="780490621">
                          <w:marLeft w:val="0"/>
                          <w:marRight w:val="75"/>
                          <w:marTop w:val="150"/>
                          <w:marBottom w:val="0"/>
                          <w:divBdr>
                            <w:top w:val="none" w:sz="0" w:space="0" w:color="auto"/>
                            <w:left w:val="none" w:sz="0" w:space="0" w:color="auto"/>
                            <w:bottom w:val="none" w:sz="0" w:space="0" w:color="auto"/>
                            <w:right w:val="none" w:sz="0" w:space="0" w:color="auto"/>
                          </w:divBdr>
                        </w:div>
                      </w:divsChild>
                    </w:div>
                  </w:divsChild>
                </w:div>
                <w:div w:id="13702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9500000">
      <w:bodyDiv w:val="1"/>
      <w:marLeft w:val="0"/>
      <w:marRight w:val="0"/>
      <w:marTop w:val="0"/>
      <w:marBottom w:val="0"/>
      <w:divBdr>
        <w:top w:val="none" w:sz="0" w:space="0" w:color="auto"/>
        <w:left w:val="none" w:sz="0" w:space="0" w:color="auto"/>
        <w:bottom w:val="none" w:sz="0" w:space="0" w:color="auto"/>
        <w:right w:val="none" w:sz="0" w:space="0" w:color="auto"/>
      </w:divBdr>
    </w:div>
    <w:div w:id="1013261294">
      <w:bodyDiv w:val="1"/>
      <w:marLeft w:val="0"/>
      <w:marRight w:val="0"/>
      <w:marTop w:val="0"/>
      <w:marBottom w:val="0"/>
      <w:divBdr>
        <w:top w:val="none" w:sz="0" w:space="0" w:color="auto"/>
        <w:left w:val="none" w:sz="0" w:space="0" w:color="auto"/>
        <w:bottom w:val="none" w:sz="0" w:space="0" w:color="auto"/>
        <w:right w:val="none" w:sz="0" w:space="0" w:color="auto"/>
      </w:divBdr>
    </w:div>
    <w:div w:id="1028719326">
      <w:bodyDiv w:val="1"/>
      <w:marLeft w:val="0"/>
      <w:marRight w:val="0"/>
      <w:marTop w:val="0"/>
      <w:marBottom w:val="0"/>
      <w:divBdr>
        <w:top w:val="none" w:sz="0" w:space="0" w:color="auto"/>
        <w:left w:val="none" w:sz="0" w:space="0" w:color="auto"/>
        <w:bottom w:val="none" w:sz="0" w:space="0" w:color="auto"/>
        <w:right w:val="none" w:sz="0" w:space="0" w:color="auto"/>
      </w:divBdr>
    </w:div>
    <w:div w:id="1032270616">
      <w:bodyDiv w:val="1"/>
      <w:marLeft w:val="0"/>
      <w:marRight w:val="0"/>
      <w:marTop w:val="0"/>
      <w:marBottom w:val="0"/>
      <w:divBdr>
        <w:top w:val="none" w:sz="0" w:space="0" w:color="auto"/>
        <w:left w:val="none" w:sz="0" w:space="0" w:color="auto"/>
        <w:bottom w:val="none" w:sz="0" w:space="0" w:color="auto"/>
        <w:right w:val="none" w:sz="0" w:space="0" w:color="auto"/>
      </w:divBdr>
    </w:div>
    <w:div w:id="1043597537">
      <w:bodyDiv w:val="1"/>
      <w:marLeft w:val="0"/>
      <w:marRight w:val="0"/>
      <w:marTop w:val="0"/>
      <w:marBottom w:val="0"/>
      <w:divBdr>
        <w:top w:val="none" w:sz="0" w:space="0" w:color="auto"/>
        <w:left w:val="none" w:sz="0" w:space="0" w:color="auto"/>
        <w:bottom w:val="none" w:sz="0" w:space="0" w:color="auto"/>
        <w:right w:val="none" w:sz="0" w:space="0" w:color="auto"/>
      </w:divBdr>
    </w:div>
    <w:div w:id="1161310169">
      <w:bodyDiv w:val="1"/>
      <w:marLeft w:val="0"/>
      <w:marRight w:val="0"/>
      <w:marTop w:val="0"/>
      <w:marBottom w:val="0"/>
      <w:divBdr>
        <w:top w:val="none" w:sz="0" w:space="0" w:color="auto"/>
        <w:left w:val="none" w:sz="0" w:space="0" w:color="auto"/>
        <w:bottom w:val="none" w:sz="0" w:space="0" w:color="auto"/>
        <w:right w:val="none" w:sz="0" w:space="0" w:color="auto"/>
      </w:divBdr>
    </w:div>
    <w:div w:id="1162618846">
      <w:bodyDiv w:val="1"/>
      <w:marLeft w:val="0"/>
      <w:marRight w:val="0"/>
      <w:marTop w:val="0"/>
      <w:marBottom w:val="0"/>
      <w:divBdr>
        <w:top w:val="none" w:sz="0" w:space="0" w:color="auto"/>
        <w:left w:val="none" w:sz="0" w:space="0" w:color="auto"/>
        <w:bottom w:val="none" w:sz="0" w:space="0" w:color="auto"/>
        <w:right w:val="none" w:sz="0" w:space="0" w:color="auto"/>
      </w:divBdr>
    </w:div>
    <w:div w:id="1229414432">
      <w:bodyDiv w:val="1"/>
      <w:marLeft w:val="0"/>
      <w:marRight w:val="0"/>
      <w:marTop w:val="0"/>
      <w:marBottom w:val="0"/>
      <w:divBdr>
        <w:top w:val="none" w:sz="0" w:space="0" w:color="auto"/>
        <w:left w:val="none" w:sz="0" w:space="0" w:color="auto"/>
        <w:bottom w:val="none" w:sz="0" w:space="0" w:color="auto"/>
        <w:right w:val="none" w:sz="0" w:space="0" w:color="auto"/>
      </w:divBdr>
    </w:div>
    <w:div w:id="1238712244">
      <w:bodyDiv w:val="1"/>
      <w:marLeft w:val="0"/>
      <w:marRight w:val="0"/>
      <w:marTop w:val="0"/>
      <w:marBottom w:val="0"/>
      <w:divBdr>
        <w:top w:val="none" w:sz="0" w:space="0" w:color="auto"/>
        <w:left w:val="none" w:sz="0" w:space="0" w:color="auto"/>
        <w:bottom w:val="none" w:sz="0" w:space="0" w:color="auto"/>
        <w:right w:val="none" w:sz="0" w:space="0" w:color="auto"/>
      </w:divBdr>
    </w:div>
    <w:div w:id="1314287642">
      <w:bodyDiv w:val="1"/>
      <w:marLeft w:val="0"/>
      <w:marRight w:val="0"/>
      <w:marTop w:val="0"/>
      <w:marBottom w:val="0"/>
      <w:divBdr>
        <w:top w:val="none" w:sz="0" w:space="0" w:color="auto"/>
        <w:left w:val="none" w:sz="0" w:space="0" w:color="auto"/>
        <w:bottom w:val="none" w:sz="0" w:space="0" w:color="auto"/>
        <w:right w:val="none" w:sz="0" w:space="0" w:color="auto"/>
      </w:divBdr>
    </w:div>
    <w:div w:id="1397973924">
      <w:bodyDiv w:val="1"/>
      <w:marLeft w:val="0"/>
      <w:marRight w:val="0"/>
      <w:marTop w:val="0"/>
      <w:marBottom w:val="0"/>
      <w:divBdr>
        <w:top w:val="none" w:sz="0" w:space="0" w:color="auto"/>
        <w:left w:val="none" w:sz="0" w:space="0" w:color="auto"/>
        <w:bottom w:val="none" w:sz="0" w:space="0" w:color="auto"/>
        <w:right w:val="none" w:sz="0" w:space="0" w:color="auto"/>
      </w:divBdr>
    </w:div>
    <w:div w:id="1490824384">
      <w:bodyDiv w:val="1"/>
      <w:marLeft w:val="0"/>
      <w:marRight w:val="0"/>
      <w:marTop w:val="0"/>
      <w:marBottom w:val="0"/>
      <w:divBdr>
        <w:top w:val="none" w:sz="0" w:space="0" w:color="auto"/>
        <w:left w:val="none" w:sz="0" w:space="0" w:color="auto"/>
        <w:bottom w:val="none" w:sz="0" w:space="0" w:color="auto"/>
        <w:right w:val="none" w:sz="0" w:space="0" w:color="auto"/>
      </w:divBdr>
    </w:div>
    <w:div w:id="1527021557">
      <w:bodyDiv w:val="1"/>
      <w:marLeft w:val="0"/>
      <w:marRight w:val="0"/>
      <w:marTop w:val="0"/>
      <w:marBottom w:val="0"/>
      <w:divBdr>
        <w:top w:val="none" w:sz="0" w:space="0" w:color="auto"/>
        <w:left w:val="none" w:sz="0" w:space="0" w:color="auto"/>
        <w:bottom w:val="none" w:sz="0" w:space="0" w:color="auto"/>
        <w:right w:val="none" w:sz="0" w:space="0" w:color="auto"/>
      </w:divBdr>
    </w:div>
    <w:div w:id="1581788939">
      <w:bodyDiv w:val="1"/>
      <w:marLeft w:val="0"/>
      <w:marRight w:val="0"/>
      <w:marTop w:val="0"/>
      <w:marBottom w:val="0"/>
      <w:divBdr>
        <w:top w:val="none" w:sz="0" w:space="0" w:color="auto"/>
        <w:left w:val="none" w:sz="0" w:space="0" w:color="auto"/>
        <w:bottom w:val="none" w:sz="0" w:space="0" w:color="auto"/>
        <w:right w:val="none" w:sz="0" w:space="0" w:color="auto"/>
      </w:divBdr>
    </w:div>
    <w:div w:id="1623269000">
      <w:bodyDiv w:val="1"/>
      <w:marLeft w:val="0"/>
      <w:marRight w:val="0"/>
      <w:marTop w:val="0"/>
      <w:marBottom w:val="0"/>
      <w:divBdr>
        <w:top w:val="none" w:sz="0" w:space="0" w:color="auto"/>
        <w:left w:val="none" w:sz="0" w:space="0" w:color="auto"/>
        <w:bottom w:val="none" w:sz="0" w:space="0" w:color="auto"/>
        <w:right w:val="none" w:sz="0" w:space="0" w:color="auto"/>
      </w:divBdr>
    </w:div>
    <w:div w:id="1764764201">
      <w:bodyDiv w:val="1"/>
      <w:marLeft w:val="0"/>
      <w:marRight w:val="0"/>
      <w:marTop w:val="0"/>
      <w:marBottom w:val="0"/>
      <w:divBdr>
        <w:top w:val="none" w:sz="0" w:space="0" w:color="auto"/>
        <w:left w:val="none" w:sz="0" w:space="0" w:color="auto"/>
        <w:bottom w:val="none" w:sz="0" w:space="0" w:color="auto"/>
        <w:right w:val="none" w:sz="0" w:space="0" w:color="auto"/>
      </w:divBdr>
    </w:div>
    <w:div w:id="1774276280">
      <w:bodyDiv w:val="1"/>
      <w:marLeft w:val="0"/>
      <w:marRight w:val="0"/>
      <w:marTop w:val="0"/>
      <w:marBottom w:val="0"/>
      <w:divBdr>
        <w:top w:val="none" w:sz="0" w:space="0" w:color="auto"/>
        <w:left w:val="none" w:sz="0" w:space="0" w:color="auto"/>
        <w:bottom w:val="none" w:sz="0" w:space="0" w:color="auto"/>
        <w:right w:val="none" w:sz="0" w:space="0" w:color="auto"/>
      </w:divBdr>
    </w:div>
    <w:div w:id="1827622149">
      <w:bodyDiv w:val="1"/>
      <w:marLeft w:val="0"/>
      <w:marRight w:val="0"/>
      <w:marTop w:val="0"/>
      <w:marBottom w:val="0"/>
      <w:divBdr>
        <w:top w:val="none" w:sz="0" w:space="0" w:color="auto"/>
        <w:left w:val="none" w:sz="0" w:space="0" w:color="auto"/>
        <w:bottom w:val="none" w:sz="0" w:space="0" w:color="auto"/>
        <w:right w:val="none" w:sz="0" w:space="0" w:color="auto"/>
      </w:divBdr>
      <w:divsChild>
        <w:div w:id="1034111581">
          <w:marLeft w:val="0"/>
          <w:marRight w:val="0"/>
          <w:marTop w:val="0"/>
          <w:marBottom w:val="0"/>
          <w:divBdr>
            <w:top w:val="none" w:sz="0" w:space="0" w:color="auto"/>
            <w:left w:val="none" w:sz="0" w:space="0" w:color="auto"/>
            <w:bottom w:val="none" w:sz="0" w:space="0" w:color="auto"/>
            <w:right w:val="none" w:sz="0" w:space="0" w:color="auto"/>
          </w:divBdr>
        </w:div>
        <w:div w:id="1651904861">
          <w:marLeft w:val="0"/>
          <w:marRight w:val="0"/>
          <w:marTop w:val="0"/>
          <w:marBottom w:val="0"/>
          <w:divBdr>
            <w:top w:val="none" w:sz="0" w:space="0" w:color="auto"/>
            <w:left w:val="none" w:sz="0" w:space="0" w:color="auto"/>
            <w:bottom w:val="none" w:sz="0" w:space="0" w:color="auto"/>
            <w:right w:val="none" w:sz="0" w:space="0" w:color="auto"/>
          </w:divBdr>
        </w:div>
        <w:div w:id="654796373">
          <w:marLeft w:val="0"/>
          <w:marRight w:val="0"/>
          <w:marTop w:val="0"/>
          <w:marBottom w:val="0"/>
          <w:divBdr>
            <w:top w:val="none" w:sz="0" w:space="0" w:color="auto"/>
            <w:left w:val="none" w:sz="0" w:space="0" w:color="auto"/>
            <w:bottom w:val="none" w:sz="0" w:space="0" w:color="auto"/>
            <w:right w:val="none" w:sz="0" w:space="0" w:color="auto"/>
          </w:divBdr>
        </w:div>
      </w:divsChild>
    </w:div>
    <w:div w:id="1837381283">
      <w:bodyDiv w:val="1"/>
      <w:marLeft w:val="0"/>
      <w:marRight w:val="0"/>
      <w:marTop w:val="0"/>
      <w:marBottom w:val="0"/>
      <w:divBdr>
        <w:top w:val="none" w:sz="0" w:space="0" w:color="auto"/>
        <w:left w:val="none" w:sz="0" w:space="0" w:color="auto"/>
        <w:bottom w:val="none" w:sz="0" w:space="0" w:color="auto"/>
        <w:right w:val="none" w:sz="0" w:space="0" w:color="auto"/>
      </w:divBdr>
    </w:div>
    <w:div w:id="1943797982">
      <w:bodyDiv w:val="1"/>
      <w:marLeft w:val="0"/>
      <w:marRight w:val="0"/>
      <w:marTop w:val="0"/>
      <w:marBottom w:val="0"/>
      <w:divBdr>
        <w:top w:val="none" w:sz="0" w:space="0" w:color="auto"/>
        <w:left w:val="none" w:sz="0" w:space="0" w:color="auto"/>
        <w:bottom w:val="none" w:sz="0" w:space="0" w:color="auto"/>
        <w:right w:val="none" w:sz="0" w:space="0" w:color="auto"/>
      </w:divBdr>
    </w:div>
    <w:div w:id="2069648646">
      <w:bodyDiv w:val="1"/>
      <w:marLeft w:val="0"/>
      <w:marRight w:val="0"/>
      <w:marTop w:val="0"/>
      <w:marBottom w:val="0"/>
      <w:divBdr>
        <w:top w:val="none" w:sz="0" w:space="0" w:color="auto"/>
        <w:left w:val="none" w:sz="0" w:space="0" w:color="auto"/>
        <w:bottom w:val="none" w:sz="0" w:space="0" w:color="auto"/>
        <w:right w:val="none" w:sz="0" w:space="0" w:color="auto"/>
      </w:divBdr>
    </w:div>
    <w:div w:id="2076119536">
      <w:bodyDiv w:val="1"/>
      <w:marLeft w:val="0"/>
      <w:marRight w:val="0"/>
      <w:marTop w:val="0"/>
      <w:marBottom w:val="0"/>
      <w:divBdr>
        <w:top w:val="none" w:sz="0" w:space="0" w:color="auto"/>
        <w:left w:val="none" w:sz="0" w:space="0" w:color="auto"/>
        <w:bottom w:val="none" w:sz="0" w:space="0" w:color="auto"/>
        <w:right w:val="none" w:sz="0" w:space="0" w:color="auto"/>
      </w:divBdr>
    </w:div>
    <w:div w:id="21260001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ccounts.google.com/ServiceLogin?service=writely&amp;passive=1209600&amp;continue=https://docs.google.com/?hl%3Dru%23&amp;followup=https://docs.google.com/?hl%3Dru&amp;ltmpl=homepage&amp;hl=ru" TargetMode="External"/><Relationship Id="rId117" Type="http://schemas.openxmlformats.org/officeDocument/2006/relationships/oleObject" Target="embeddings/oleObject10.bin"/><Relationship Id="rId21" Type="http://schemas.openxmlformats.org/officeDocument/2006/relationships/hyperlink" Target="http://window.edu.ru/" TargetMode="External"/><Relationship Id="rId42" Type="http://schemas.openxmlformats.org/officeDocument/2006/relationships/hyperlink" Target="http://www.google.com/hangouts/" TargetMode="External"/><Relationship Id="rId47" Type="http://schemas.openxmlformats.org/officeDocument/2006/relationships/hyperlink" Target="http://www.ispringsolutions.com/free-quiz-maker" TargetMode="External"/><Relationship Id="rId63" Type="http://schemas.openxmlformats.org/officeDocument/2006/relationships/image" Target="media/image14.png"/><Relationship Id="rId68" Type="http://schemas.openxmlformats.org/officeDocument/2006/relationships/hyperlink" Target="http://www.webdom.net/" TargetMode="External"/><Relationship Id="rId84" Type="http://schemas.openxmlformats.org/officeDocument/2006/relationships/package" Target="embeddings/_________Microsoft_Visio2.vsdx"/><Relationship Id="rId89" Type="http://schemas.openxmlformats.org/officeDocument/2006/relationships/image" Target="media/image33.png"/><Relationship Id="rId112" Type="http://schemas.openxmlformats.org/officeDocument/2006/relationships/image" Target="media/image49.wmf"/><Relationship Id="rId16" Type="http://schemas.openxmlformats.org/officeDocument/2006/relationships/hyperlink" Target="http://www.xmind.net/" TargetMode="External"/><Relationship Id="rId107" Type="http://schemas.openxmlformats.org/officeDocument/2006/relationships/oleObject" Target="embeddings/oleObject5.bin"/><Relationship Id="rId11" Type="http://schemas.openxmlformats.org/officeDocument/2006/relationships/chart" Target="charts/chart1.xml"/><Relationship Id="rId32" Type="http://schemas.openxmlformats.org/officeDocument/2006/relationships/hyperlink" Target="http://www.youtube.com" TargetMode="External"/><Relationship Id="rId37" Type="http://schemas.openxmlformats.org/officeDocument/2006/relationships/hyperlink" Target="http://www.wiziq.com/" TargetMode="External"/><Relationship Id="rId53" Type="http://schemas.openxmlformats.org/officeDocument/2006/relationships/image" Target="media/image6.png"/><Relationship Id="rId58" Type="http://schemas.openxmlformats.org/officeDocument/2006/relationships/package" Target="embeddings/_________Microsoft_Visio.vsdx"/><Relationship Id="rId74" Type="http://schemas.openxmlformats.org/officeDocument/2006/relationships/image" Target="media/image23.jpeg"/><Relationship Id="rId79" Type="http://schemas.openxmlformats.org/officeDocument/2006/relationships/image" Target="media/image25.png"/><Relationship Id="rId102" Type="http://schemas.openxmlformats.org/officeDocument/2006/relationships/image" Target="media/image44.wmf"/><Relationship Id="rId123" Type="http://schemas.openxmlformats.org/officeDocument/2006/relationships/hyperlink" Target="http://zillion.net/blog/52/natal-ia-tikhomirova-riektor-mesi-ot-spietsialistov-nastoiashchiegho-i-budushchiegho-triebuiutsia-novyie-idiei-znaniia-i-intielliektual-nyi-kapital" TargetMode="External"/><Relationship Id="rId5" Type="http://schemas.openxmlformats.org/officeDocument/2006/relationships/webSettings" Target="webSettings.xml"/><Relationship Id="rId90" Type="http://schemas.openxmlformats.org/officeDocument/2006/relationships/image" Target="media/image34.png"/><Relationship Id="rId95" Type="http://schemas.openxmlformats.org/officeDocument/2006/relationships/image" Target="media/image39.png"/><Relationship Id="rId22" Type="http://schemas.openxmlformats.org/officeDocument/2006/relationships/hyperlink" Target="https://delicious.com/" TargetMode="External"/><Relationship Id="rId27" Type="http://schemas.openxmlformats.org/officeDocument/2006/relationships/hyperlink" Target="http://www.openoffice.org/ru/" TargetMode="External"/><Relationship Id="rId43" Type="http://schemas.openxmlformats.org/officeDocument/2006/relationships/hyperlink" Target="http://www.icq.com/ru" TargetMode="External"/><Relationship Id="rId48" Type="http://schemas.openxmlformats.org/officeDocument/2006/relationships/hyperlink" Target="http://www.classmarker.com/" TargetMode="External"/><Relationship Id="rId64" Type="http://schemas.openxmlformats.org/officeDocument/2006/relationships/image" Target="media/image15.png"/><Relationship Id="rId69" Type="http://schemas.openxmlformats.org/officeDocument/2006/relationships/image" Target="media/image18.png"/><Relationship Id="rId113" Type="http://schemas.openxmlformats.org/officeDocument/2006/relationships/oleObject" Target="embeddings/oleObject8.bin"/><Relationship Id="rId118" Type="http://schemas.openxmlformats.org/officeDocument/2006/relationships/image" Target="media/image52.wmf"/><Relationship Id="rId80" Type="http://schemas.openxmlformats.org/officeDocument/2006/relationships/image" Target="media/image26.png"/><Relationship Id="rId85" Type="http://schemas.openxmlformats.org/officeDocument/2006/relationships/image" Target="media/image29.jpeg"/><Relationship Id="rId12" Type="http://schemas.openxmlformats.org/officeDocument/2006/relationships/image" Target="media/image1.png"/><Relationship Id="rId17" Type="http://schemas.openxmlformats.org/officeDocument/2006/relationships/hyperlink" Target="http://www.mindmeister.com/ru" TargetMode="External"/><Relationship Id="rId33" Type="http://schemas.openxmlformats.org/officeDocument/2006/relationships/hyperlink" Target="http://www.slideshare.net/" TargetMode="External"/><Relationship Id="rId38" Type="http://schemas.openxmlformats.org/officeDocument/2006/relationships/hyperlink" Target="http://elgg.com/" TargetMode="External"/><Relationship Id="rId59" Type="http://schemas.openxmlformats.org/officeDocument/2006/relationships/image" Target="media/image10.png"/><Relationship Id="rId103" Type="http://schemas.openxmlformats.org/officeDocument/2006/relationships/oleObject" Target="embeddings/oleObject3.bin"/><Relationship Id="rId108" Type="http://schemas.openxmlformats.org/officeDocument/2006/relationships/image" Target="media/image47.wmf"/><Relationship Id="rId124" Type="http://schemas.openxmlformats.org/officeDocument/2006/relationships/fontTable" Target="fontTable.xml"/><Relationship Id="rId54" Type="http://schemas.openxmlformats.org/officeDocument/2006/relationships/chart" Target="charts/chart2.xml"/><Relationship Id="rId70" Type="http://schemas.openxmlformats.org/officeDocument/2006/relationships/image" Target="media/image19.png"/><Relationship Id="rId75" Type="http://schemas.openxmlformats.org/officeDocument/2006/relationships/image" Target="media/image24.png"/><Relationship Id="rId91" Type="http://schemas.openxmlformats.org/officeDocument/2006/relationships/image" Target="media/image35.png"/><Relationship Id="rId96"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www.evernote.com" TargetMode="External"/><Relationship Id="rId28" Type="http://schemas.openxmlformats.org/officeDocument/2006/relationships/hyperlink" Target="http://www.udutu.com/" TargetMode="External"/><Relationship Id="rId49" Type="http://schemas.openxmlformats.org/officeDocument/2006/relationships/hyperlink" Target="http://www.antiplagiat.ru/index.aspx" TargetMode="External"/><Relationship Id="rId114" Type="http://schemas.openxmlformats.org/officeDocument/2006/relationships/image" Target="media/image50.wmf"/><Relationship Id="rId119" Type="http://schemas.openxmlformats.org/officeDocument/2006/relationships/oleObject" Target="embeddings/oleObject11.bin"/><Relationship Id="rId44" Type="http://schemas.openxmlformats.org/officeDocument/2006/relationships/hyperlink" Target="http://qip.ru/" TargetMode="External"/><Relationship Id="rId60" Type="http://schemas.openxmlformats.org/officeDocument/2006/relationships/image" Target="media/image11.png"/><Relationship Id="rId65" Type="http://schemas.openxmlformats.org/officeDocument/2006/relationships/image" Target="media/image16.png"/><Relationship Id="rId81" Type="http://schemas.openxmlformats.org/officeDocument/2006/relationships/image" Target="media/image27.emf"/><Relationship Id="rId86" Type="http://schemas.openxmlformats.org/officeDocument/2006/relationships/image" Target="media/image30.jpeg"/><Relationship Id="rId13" Type="http://schemas.openxmlformats.org/officeDocument/2006/relationships/image" Target="media/image2.png"/><Relationship Id="rId18" Type="http://schemas.openxmlformats.org/officeDocument/2006/relationships/hyperlink" Target="http://www.google.ru" TargetMode="External"/><Relationship Id="rId39" Type="http://schemas.openxmlformats.org/officeDocument/2006/relationships/hyperlink" Target="http://www.wikispaces.com/" TargetMode="External"/><Relationship Id="rId109" Type="http://schemas.openxmlformats.org/officeDocument/2006/relationships/oleObject" Target="embeddings/oleObject6.bin"/><Relationship Id="rId34" Type="http://schemas.openxmlformats.org/officeDocument/2006/relationships/hyperlink" Target="http://univertv.ru/" TargetMode="External"/><Relationship Id="rId50" Type="http://schemas.openxmlformats.org/officeDocument/2006/relationships/hyperlink" Target="http://www.plagiarismdetect.com/" TargetMode="External"/><Relationship Id="rId55" Type="http://schemas.openxmlformats.org/officeDocument/2006/relationships/image" Target="media/image7.png"/><Relationship Id="rId76" Type="http://schemas.openxmlformats.org/officeDocument/2006/relationships/hyperlink" Target="https://ru.wikipedia.org/wiki/Microsoft" TargetMode="External"/><Relationship Id="rId97" Type="http://schemas.openxmlformats.org/officeDocument/2006/relationships/image" Target="media/image41.png"/><Relationship Id="rId104" Type="http://schemas.openxmlformats.org/officeDocument/2006/relationships/image" Target="media/image45.wmf"/><Relationship Id="rId120" Type="http://schemas.openxmlformats.org/officeDocument/2006/relationships/hyperlink" Target="http://www.wikipedia.org" TargetMode="Externa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0.png"/><Relationship Id="rId92"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www.dropbox.com/" TargetMode="External"/><Relationship Id="rId24" Type="http://schemas.openxmlformats.org/officeDocument/2006/relationships/hyperlink" Target="http://www.xmarks.com/" TargetMode="External"/><Relationship Id="rId40" Type="http://schemas.openxmlformats.org/officeDocument/2006/relationships/hyperlink" Target="http://pbworks.com/" TargetMode="External"/><Relationship Id="rId45" Type="http://schemas.openxmlformats.org/officeDocument/2006/relationships/hyperlink" Target="https://accounts.google.com/ServiceLogin?service=cl&amp;passive=1209600&amp;continue=https://www.google.com/calendar/render&amp;followup=https://www.google.com/calendar/render&amp;scc=1" TargetMode="External"/><Relationship Id="rId66" Type="http://schemas.openxmlformats.org/officeDocument/2006/relationships/image" Target="media/image17.png"/><Relationship Id="rId87" Type="http://schemas.openxmlformats.org/officeDocument/2006/relationships/image" Target="media/image31.png"/><Relationship Id="rId110" Type="http://schemas.openxmlformats.org/officeDocument/2006/relationships/image" Target="media/image48.wmf"/><Relationship Id="rId115" Type="http://schemas.openxmlformats.org/officeDocument/2006/relationships/oleObject" Target="embeddings/oleObject9.bin"/><Relationship Id="rId61" Type="http://schemas.openxmlformats.org/officeDocument/2006/relationships/image" Target="media/image12.png"/><Relationship Id="rId82" Type="http://schemas.openxmlformats.org/officeDocument/2006/relationships/package" Target="embeddings/_________Microsoft_Visio1.vsdx"/><Relationship Id="rId19" Type="http://schemas.openxmlformats.org/officeDocument/2006/relationships/hyperlink" Target="http://www.yandex.ru" TargetMode="External"/><Relationship Id="rId14" Type="http://schemas.openxmlformats.org/officeDocument/2006/relationships/image" Target="media/image3.png"/><Relationship Id="rId30" Type="http://schemas.openxmlformats.org/officeDocument/2006/relationships/hyperlink" Target="https://www.box.com/" TargetMode="External"/><Relationship Id="rId35" Type="http://schemas.openxmlformats.org/officeDocument/2006/relationships/hyperlink" Target="http://teachertube.com/" TargetMode="External"/><Relationship Id="rId56" Type="http://schemas.openxmlformats.org/officeDocument/2006/relationships/image" Target="media/image8.png"/><Relationship Id="rId77" Type="http://schemas.openxmlformats.org/officeDocument/2006/relationships/hyperlink" Target="https://ru.wikipedia.org/wiki/Microsoft_Visual_Studio" TargetMode="External"/><Relationship Id="rId100" Type="http://schemas.openxmlformats.org/officeDocument/2006/relationships/image" Target="media/image43.wmf"/><Relationship Id="rId105" Type="http://schemas.openxmlformats.org/officeDocument/2006/relationships/oleObject" Target="embeddings/oleObject4.bin"/><Relationship Id="rId8" Type="http://schemas.openxmlformats.org/officeDocument/2006/relationships/footer" Target="footer1.xml"/><Relationship Id="rId51" Type="http://schemas.openxmlformats.org/officeDocument/2006/relationships/image" Target="media/image4.png"/><Relationship Id="rId72" Type="http://schemas.openxmlformats.org/officeDocument/2006/relationships/image" Target="media/image21.png"/><Relationship Id="rId93" Type="http://schemas.openxmlformats.org/officeDocument/2006/relationships/image" Target="media/image37.png"/><Relationship Id="rId98" Type="http://schemas.openxmlformats.org/officeDocument/2006/relationships/image" Target="media/image42.wmf"/><Relationship Id="rId121" Type="http://schemas.openxmlformats.org/officeDocument/2006/relationships/hyperlink" Target="http://www.wikipedia.org" TargetMode="External"/><Relationship Id="rId3" Type="http://schemas.openxmlformats.org/officeDocument/2006/relationships/styles" Target="styles.xml"/><Relationship Id="rId25" Type="http://schemas.openxmlformats.org/officeDocument/2006/relationships/hyperlink" Target="http://memori.qip.ru/" TargetMode="External"/><Relationship Id="rId46" Type="http://schemas.openxmlformats.org/officeDocument/2006/relationships/hyperlink" Target="http://aeterna.qip.ru/" TargetMode="External"/><Relationship Id="rId67" Type="http://schemas.openxmlformats.org/officeDocument/2006/relationships/hyperlink" Target="https://vk.com/away.php?to=http%3A%2F%2Fasp.net&amp;cc_key=" TargetMode="External"/><Relationship Id="rId116" Type="http://schemas.openxmlformats.org/officeDocument/2006/relationships/image" Target="media/image51.wmf"/><Relationship Id="rId20" Type="http://schemas.openxmlformats.org/officeDocument/2006/relationships/hyperlink" Target="http://www.rambler.ru" TargetMode="External"/><Relationship Id="rId41" Type="http://schemas.openxmlformats.org/officeDocument/2006/relationships/hyperlink" Target="http://www.skype.com/ru/" TargetMode="External"/><Relationship Id="rId62" Type="http://schemas.openxmlformats.org/officeDocument/2006/relationships/image" Target="media/image13.png"/><Relationship Id="rId83" Type="http://schemas.openxmlformats.org/officeDocument/2006/relationships/image" Target="media/image28.emf"/><Relationship Id="rId88" Type="http://schemas.openxmlformats.org/officeDocument/2006/relationships/image" Target="media/image32.png"/><Relationship Id="rId111" Type="http://schemas.openxmlformats.org/officeDocument/2006/relationships/oleObject" Target="embeddings/oleObject7.bin"/><Relationship Id="rId15" Type="http://schemas.openxmlformats.org/officeDocument/2006/relationships/hyperlink" Target="https://accounts.google.com/ServiceLogin?service=writely&amp;passive=1209600&amp;continue=https://docs.google.com/?hl%3Dru%23&amp;followup=https://docs.google.com/?hl%3Dru&amp;ltmpl=homepage&amp;hl=ru" TargetMode="External"/><Relationship Id="rId36" Type="http://schemas.openxmlformats.org/officeDocument/2006/relationships/hyperlink" Target="http://www.google.ru/videohp" TargetMode="External"/><Relationship Id="rId57" Type="http://schemas.openxmlformats.org/officeDocument/2006/relationships/image" Target="media/image9.emf"/><Relationship Id="rId106" Type="http://schemas.openxmlformats.org/officeDocument/2006/relationships/image" Target="media/image46.wmf"/><Relationship Id="rId10" Type="http://schemas.openxmlformats.org/officeDocument/2006/relationships/hyperlink" Target="http://gtmarket.ru/organizations/united-nations/info" TargetMode="External"/><Relationship Id="rId31" Type="http://schemas.openxmlformats.org/officeDocument/2006/relationships/hyperlink" Target="https://accounts.google.com/ServiceLogin?service=writely&amp;passive=1209600&amp;continue=https://docs.google.com/?hl%3Dru%23&amp;followup=https://docs.google.com/?hl%3Dru&amp;ltmpl=homepage&amp;hl=ru" TargetMode="External"/><Relationship Id="rId52" Type="http://schemas.openxmlformats.org/officeDocument/2006/relationships/image" Target="media/image5.png"/><Relationship Id="rId73" Type="http://schemas.openxmlformats.org/officeDocument/2006/relationships/image" Target="media/image22.png"/><Relationship Id="rId78" Type="http://schemas.openxmlformats.org/officeDocument/2006/relationships/hyperlink" Target="https://ru.wikipedia.org/wiki/.NET_Framework" TargetMode="External"/><Relationship Id="rId94" Type="http://schemas.openxmlformats.org/officeDocument/2006/relationships/image" Target="media/image38.png"/><Relationship Id="rId99" Type="http://schemas.openxmlformats.org/officeDocument/2006/relationships/oleObject" Target="embeddings/oleObject1.bin"/><Relationship Id="rId101" Type="http://schemas.openxmlformats.org/officeDocument/2006/relationships/oleObject" Target="embeddings/oleObject2.bin"/><Relationship Id="rId122" Type="http://schemas.openxmlformats.org/officeDocument/2006/relationships/hyperlink" Target="http://www.wikipedia.org" TargetMode="External"/><Relationship Id="rId4" Type="http://schemas.openxmlformats.org/officeDocument/2006/relationships/settings" Target="settings.xml"/><Relationship Id="rId9" Type="http://schemas.openxmlformats.org/officeDocument/2006/relationships/hyperlink" Target="http://gtmarket.ru/ratings/human-development-index/human-development-index-info"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1091;&#1095;&#1077;&#1073;&#1072;\&#1044;&#1080;&#1087;&#1083;&#1086;&#1084;\&#1058;&#1069;&#105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work\Kafedra\&#1052;&#1072;&#1075;&#1080;&#1089;&#1090;&#1088;&#1072;&#1090;&#1091;&#1088;&#1072;\2014-2015\&#1050;&#1072;&#1090;&#1103;\&#1048;&#1069;&#1060;.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ru-RU"/>
              <a:t>Уровень</a:t>
            </a:r>
            <a:r>
              <a:rPr lang="ru-RU" baseline="0"/>
              <a:t> образования стран мира</a:t>
            </a:r>
            <a:endParaRPr lang="en-US"/>
          </a:p>
        </c:rich>
      </c:tx>
      <c:overlay val="0"/>
      <c:spPr>
        <a:noFill/>
        <a:ln>
          <a:noFill/>
        </a:ln>
        <a:effectLst/>
      </c:spPr>
    </c:title>
    <c:autoTitleDeleted val="0"/>
    <c:plotArea>
      <c:layout/>
      <c:lineChart>
        <c:grouping val="stacked"/>
        <c:varyColors val="0"/>
        <c:ser>
          <c:idx val="0"/>
          <c:order val="0"/>
          <c:spPr>
            <a:ln w="28575" cap="rnd">
              <a:solidFill>
                <a:schemeClr val="accent1"/>
              </a:solidFill>
              <a:round/>
            </a:ln>
            <a:effectLst/>
          </c:spPr>
          <c:marker>
            <c:symbol val="none"/>
          </c:marker>
          <c:cat>
            <c:strRef>
              <c:f>Лист2!$B$2:$B$189</c:f>
              <c:strCache>
                <c:ptCount val="188"/>
                <c:pt idx="0">
                  <c:v>Австралия</c:v>
                </c:pt>
                <c:pt idx="1">
                  <c:v>Австрия</c:v>
                </c:pt>
                <c:pt idx="2">
                  <c:v>Азербайджан</c:v>
                </c:pt>
                <c:pt idx="3">
                  <c:v>Албания</c:v>
                </c:pt>
                <c:pt idx="4">
                  <c:v>Алжир</c:v>
                </c:pt>
                <c:pt idx="5">
                  <c:v>Ангола</c:v>
                </c:pt>
                <c:pt idx="6">
                  <c:v>Андорра</c:v>
                </c:pt>
                <c:pt idx="7">
                  <c:v>Антигуа и Барбуда</c:v>
                </c:pt>
                <c:pt idx="8">
                  <c:v>Аргентина</c:v>
                </c:pt>
                <c:pt idx="9">
                  <c:v>Армения</c:v>
                </c:pt>
                <c:pt idx="10">
                  <c:v>Афганистан</c:v>
                </c:pt>
                <c:pt idx="11">
                  <c:v>Багамские Острова</c:v>
                </c:pt>
                <c:pt idx="12">
                  <c:v>Бангладеш</c:v>
                </c:pt>
                <c:pt idx="13">
                  <c:v>Барбадос</c:v>
                </c:pt>
                <c:pt idx="14">
                  <c:v>Бахрейн</c:v>
                </c:pt>
                <c:pt idx="15">
                  <c:v>Беларусь</c:v>
                </c:pt>
                <c:pt idx="16">
                  <c:v>Белиз</c:v>
                </c:pt>
                <c:pt idx="17">
                  <c:v>Бельгия</c:v>
                </c:pt>
                <c:pt idx="18">
                  <c:v>Бенин</c:v>
                </c:pt>
                <c:pt idx="19">
                  <c:v>Болгария</c:v>
                </c:pt>
                <c:pt idx="20">
                  <c:v>Боливия</c:v>
                </c:pt>
                <c:pt idx="21">
                  <c:v>Босния и Герцеговина</c:v>
                </c:pt>
                <c:pt idx="22">
                  <c:v>Ботсвана</c:v>
                </c:pt>
                <c:pt idx="23">
                  <c:v>Бразилия</c:v>
                </c:pt>
                <c:pt idx="24">
                  <c:v>Бруней</c:v>
                </c:pt>
                <c:pt idx="25">
                  <c:v>Буркина Фасо</c:v>
                </c:pt>
                <c:pt idx="26">
                  <c:v>Бурунди</c:v>
                </c:pt>
                <c:pt idx="27">
                  <c:v>Бутан</c:v>
                </c:pt>
                <c:pt idx="28">
                  <c:v>Вануату</c:v>
                </c:pt>
                <c:pt idx="29">
                  <c:v>Великобритания</c:v>
                </c:pt>
                <c:pt idx="30">
                  <c:v>Венгрия</c:v>
                </c:pt>
                <c:pt idx="31">
                  <c:v>Венесуэла</c:v>
                </c:pt>
                <c:pt idx="32">
                  <c:v>Вьетнам</c:v>
                </c:pt>
                <c:pt idx="33">
                  <c:v>Габон</c:v>
                </c:pt>
                <c:pt idx="34">
                  <c:v>Гаити</c:v>
                </c:pt>
                <c:pt idx="35">
                  <c:v>Гайана</c:v>
                </c:pt>
                <c:pt idx="36">
                  <c:v>Гамбия</c:v>
                </c:pt>
                <c:pt idx="37">
                  <c:v>Гана</c:v>
                </c:pt>
                <c:pt idx="38">
                  <c:v>Гватемала</c:v>
                </c:pt>
                <c:pt idx="39">
                  <c:v>Гвинея</c:v>
                </c:pt>
                <c:pt idx="40">
                  <c:v>Гвинея-Бисау</c:v>
                </c:pt>
                <c:pt idx="41">
                  <c:v>Германия</c:v>
                </c:pt>
                <c:pt idx="42">
                  <c:v>Гондурас</c:v>
                </c:pt>
                <c:pt idx="43">
                  <c:v>Гонконг</c:v>
                </c:pt>
                <c:pt idx="44">
                  <c:v>Гренада</c:v>
                </c:pt>
                <c:pt idx="45">
                  <c:v>Греция</c:v>
                </c:pt>
                <c:pt idx="46">
                  <c:v>Грузия</c:v>
                </c:pt>
                <c:pt idx="47">
                  <c:v>Дания</c:v>
                </c:pt>
                <c:pt idx="48">
                  <c:v>Джибути</c:v>
                </c:pt>
                <c:pt idx="49">
                  <c:v>Доминика</c:v>
                </c:pt>
                <c:pt idx="50">
                  <c:v>Доминикана</c:v>
                </c:pt>
                <c:pt idx="51">
                  <c:v>Египет</c:v>
                </c:pt>
                <c:pt idx="52">
                  <c:v>Замбия</c:v>
                </c:pt>
                <c:pt idx="53">
                  <c:v>Зимбабве</c:v>
                </c:pt>
                <c:pt idx="54">
                  <c:v>Израиль</c:v>
                </c:pt>
                <c:pt idx="55">
                  <c:v>Индия</c:v>
                </c:pt>
                <c:pt idx="56">
                  <c:v>Индонезия</c:v>
                </c:pt>
                <c:pt idx="57">
                  <c:v>Иордания</c:v>
                </c:pt>
                <c:pt idx="58">
                  <c:v>Ирак</c:v>
                </c:pt>
                <c:pt idx="59">
                  <c:v>Иран</c:v>
                </c:pt>
                <c:pt idx="60">
                  <c:v>Ирландия</c:v>
                </c:pt>
                <c:pt idx="61">
                  <c:v>Исландия</c:v>
                </c:pt>
                <c:pt idx="62">
                  <c:v>Испания</c:v>
                </c:pt>
                <c:pt idx="63">
                  <c:v>Италия</c:v>
                </c:pt>
                <c:pt idx="64">
                  <c:v>Йемен</c:v>
                </c:pt>
                <c:pt idx="65">
                  <c:v>Кабо-Верде</c:v>
                </c:pt>
                <c:pt idx="66">
                  <c:v>Казахстан</c:v>
                </c:pt>
                <c:pt idx="67">
                  <c:v>Камбоджа</c:v>
                </c:pt>
                <c:pt idx="68">
                  <c:v>Камерун</c:v>
                </c:pt>
                <c:pt idx="69">
                  <c:v>Канада</c:v>
                </c:pt>
                <c:pt idx="70">
                  <c:v>Катар</c:v>
                </c:pt>
                <c:pt idx="71">
                  <c:v>Кения</c:v>
                </c:pt>
                <c:pt idx="72">
                  <c:v>Кипр</c:v>
                </c:pt>
                <c:pt idx="73">
                  <c:v>Кирибати</c:v>
                </c:pt>
                <c:pt idx="74">
                  <c:v>Китай</c:v>
                </c:pt>
                <c:pt idx="75">
                  <c:v>Колумбия</c:v>
                </c:pt>
                <c:pt idx="76">
                  <c:v>Коморские Острова</c:v>
                </c:pt>
                <c:pt idx="77">
                  <c:v>Конго</c:v>
                </c:pt>
                <c:pt idx="78">
                  <c:v>Конго</c:v>
                </c:pt>
                <c:pt idx="79">
                  <c:v>Коста Рика</c:v>
                </c:pt>
                <c:pt idx="80">
                  <c:v>Кот-д’Ивуар</c:v>
                </c:pt>
                <c:pt idx="81">
                  <c:v>Куба</c:v>
                </c:pt>
                <c:pt idx="82">
                  <c:v>Кувейт</c:v>
                </c:pt>
                <c:pt idx="83">
                  <c:v>Кыргызстан</c:v>
                </c:pt>
                <c:pt idx="84">
                  <c:v>Лаос</c:v>
                </c:pt>
                <c:pt idx="85">
                  <c:v>Латвия</c:v>
                </c:pt>
                <c:pt idx="86">
                  <c:v>Лесото</c:v>
                </c:pt>
                <c:pt idx="87">
                  <c:v>Либерия</c:v>
                </c:pt>
                <c:pt idx="88">
                  <c:v>Ливан</c:v>
                </c:pt>
                <c:pt idx="89">
                  <c:v>Ливия</c:v>
                </c:pt>
                <c:pt idx="90">
                  <c:v>Литва</c:v>
                </c:pt>
                <c:pt idx="91">
                  <c:v>Лихтенштейн</c:v>
                </c:pt>
                <c:pt idx="92">
                  <c:v>Люксембург</c:v>
                </c:pt>
                <c:pt idx="93">
                  <c:v>Маврикий</c:v>
                </c:pt>
                <c:pt idx="94">
                  <c:v>Мавритания</c:v>
                </c:pt>
                <c:pt idx="95">
                  <c:v>Мадагаскар</c:v>
                </c:pt>
                <c:pt idx="96">
                  <c:v>Македония</c:v>
                </c:pt>
                <c:pt idx="97">
                  <c:v>Малави</c:v>
                </c:pt>
                <c:pt idx="98">
                  <c:v>Малайзия</c:v>
                </c:pt>
                <c:pt idx="99">
                  <c:v>Мали</c:v>
                </c:pt>
                <c:pt idx="100">
                  <c:v>Мальдивы</c:v>
                </c:pt>
                <c:pt idx="101">
                  <c:v>Мальта</c:v>
                </c:pt>
                <c:pt idx="102">
                  <c:v>Марокко</c:v>
                </c:pt>
                <c:pt idx="103">
                  <c:v>Мексика</c:v>
                </c:pt>
                <c:pt idx="104">
                  <c:v>Микронезия</c:v>
                </c:pt>
                <c:pt idx="105">
                  <c:v>Мозамбик</c:v>
                </c:pt>
                <c:pt idx="106">
                  <c:v>Молдова</c:v>
                </c:pt>
                <c:pt idx="107">
                  <c:v>Монголия</c:v>
                </c:pt>
                <c:pt idx="108">
                  <c:v>Мьянма</c:v>
                </c:pt>
                <c:pt idx="109">
                  <c:v>Намибия</c:v>
                </c:pt>
                <c:pt idx="110">
                  <c:v>Непал</c:v>
                </c:pt>
                <c:pt idx="111">
                  <c:v>Нигер</c:v>
                </c:pt>
                <c:pt idx="112">
                  <c:v>Нигерия</c:v>
                </c:pt>
                <c:pt idx="113">
                  <c:v>Нидерланды</c:v>
                </c:pt>
                <c:pt idx="114">
                  <c:v>Никарагуа</c:v>
                </c:pt>
                <c:pt idx="115">
                  <c:v>Новая Зеландия</c:v>
                </c:pt>
                <c:pt idx="116">
                  <c:v>Норвегия</c:v>
                </c:pt>
                <c:pt idx="117">
                  <c:v>Объединённые Арабские Эмираты</c:v>
                </c:pt>
                <c:pt idx="118">
                  <c:v>Оман</c:v>
                </c:pt>
                <c:pt idx="119">
                  <c:v>Пакистан</c:v>
                </c:pt>
                <c:pt idx="120">
                  <c:v>Палау</c:v>
                </c:pt>
                <c:pt idx="121">
                  <c:v>Палестина</c:v>
                </c:pt>
                <c:pt idx="122">
                  <c:v>Панама</c:v>
                </c:pt>
                <c:pt idx="123">
                  <c:v>Папуа — Новая Гвинея</c:v>
                </c:pt>
                <c:pt idx="124">
                  <c:v>Парагвай</c:v>
                </c:pt>
                <c:pt idx="125">
                  <c:v>Перу</c:v>
                </c:pt>
                <c:pt idx="126">
                  <c:v>Польша</c:v>
                </c:pt>
                <c:pt idx="127">
                  <c:v>Португалия</c:v>
                </c:pt>
                <c:pt idx="128">
                  <c:v>Россия</c:v>
                </c:pt>
                <c:pt idx="129">
                  <c:v>Руанда</c:v>
                </c:pt>
                <c:pt idx="130">
                  <c:v>Румыния</c:v>
                </c:pt>
                <c:pt idx="131">
                  <c:v>Сальвадор</c:v>
                </c:pt>
                <c:pt idx="132">
                  <c:v>Самоа</c:v>
                </c:pt>
                <c:pt idx="133">
                  <c:v>Сан-Томе и Принсипи</c:v>
                </c:pt>
                <c:pt idx="134">
                  <c:v>Саудовская Аравия</c:v>
                </c:pt>
                <c:pt idx="135">
                  <c:v>Свазиленд</c:v>
                </c:pt>
                <c:pt idx="136">
                  <c:v>Сейшельские Острова</c:v>
                </c:pt>
                <c:pt idx="137">
                  <c:v>Сенегал</c:v>
                </c:pt>
                <c:pt idx="138">
                  <c:v>Сент-Винсент</c:v>
                </c:pt>
                <c:pt idx="139">
                  <c:v>Сент-Китс и Невис</c:v>
                </c:pt>
                <c:pt idx="140">
                  <c:v>Сент-Люсия</c:v>
                </c:pt>
                <c:pt idx="141">
                  <c:v>Сербия</c:v>
                </c:pt>
                <c:pt idx="142">
                  <c:v>Сингапур</c:v>
                </c:pt>
                <c:pt idx="143">
                  <c:v>Сирия</c:v>
                </c:pt>
                <c:pt idx="144">
                  <c:v>Словакия</c:v>
                </c:pt>
                <c:pt idx="145">
                  <c:v>Словения</c:v>
                </c:pt>
                <c:pt idx="146">
                  <c:v>Соединённые Штаты Америки</c:v>
                </c:pt>
                <c:pt idx="147">
                  <c:v>Соломоновы Острова</c:v>
                </c:pt>
                <c:pt idx="148">
                  <c:v>Судан</c:v>
                </c:pt>
                <c:pt idx="149">
                  <c:v>Суринам</c:v>
                </c:pt>
                <c:pt idx="150">
                  <c:v>Сьерра-Леоне</c:v>
                </c:pt>
                <c:pt idx="151">
                  <c:v>Таджикистан</c:v>
                </c:pt>
                <c:pt idx="152">
                  <c:v>Таиланд</c:v>
                </c:pt>
                <c:pt idx="153">
                  <c:v>Танзания</c:v>
                </c:pt>
                <c:pt idx="154">
                  <c:v>Тимор-Лешти</c:v>
                </c:pt>
                <c:pt idx="155">
                  <c:v>Того</c:v>
                </c:pt>
                <c:pt idx="156">
                  <c:v>Тонга</c:v>
                </c:pt>
                <c:pt idx="157">
                  <c:v>Тринидад и Тобаго</c:v>
                </c:pt>
                <c:pt idx="158">
                  <c:v>Тунис</c:v>
                </c:pt>
                <c:pt idx="159">
                  <c:v>Туркменистан</c:v>
                </c:pt>
                <c:pt idx="160">
                  <c:v>Турция</c:v>
                </c:pt>
                <c:pt idx="161">
                  <c:v>Уганда</c:v>
                </c:pt>
                <c:pt idx="162">
                  <c:v>Узбекистан</c:v>
                </c:pt>
                <c:pt idx="163">
                  <c:v>Украина</c:v>
                </c:pt>
                <c:pt idx="164">
                  <c:v>Уругвай</c:v>
                </c:pt>
                <c:pt idx="165">
                  <c:v>Фиджи</c:v>
                </c:pt>
                <c:pt idx="166">
                  <c:v>Филиппины</c:v>
                </c:pt>
                <c:pt idx="167">
                  <c:v>Финляндия</c:v>
                </c:pt>
                <c:pt idx="168">
                  <c:v>Франция</c:v>
                </c:pt>
                <c:pt idx="169">
                  <c:v>Хорватия</c:v>
                </c:pt>
                <c:pt idx="170">
                  <c:v>Центрально-Африканская Республика</c:v>
                </c:pt>
                <c:pt idx="171">
                  <c:v>Чад</c:v>
                </c:pt>
                <c:pt idx="172">
                  <c:v>Черногория</c:v>
                </c:pt>
                <c:pt idx="173">
                  <c:v>Чехия</c:v>
                </c:pt>
                <c:pt idx="174">
                  <c:v>Чили</c:v>
                </c:pt>
                <c:pt idx="175">
                  <c:v>Швейцария</c:v>
                </c:pt>
                <c:pt idx="176">
                  <c:v>Швеция</c:v>
                </c:pt>
                <c:pt idx="177">
                  <c:v>Шри-Ланка</c:v>
                </c:pt>
                <c:pt idx="178">
                  <c:v>Эквадор</c:v>
                </c:pt>
                <c:pt idx="179">
                  <c:v>Экваториальная Гвинея</c:v>
                </c:pt>
                <c:pt idx="180">
                  <c:v>Эритрея</c:v>
                </c:pt>
                <c:pt idx="181">
                  <c:v>Эстония</c:v>
                </c:pt>
                <c:pt idx="182">
                  <c:v>Эфиопия</c:v>
                </c:pt>
                <c:pt idx="183">
                  <c:v>Южная Африка</c:v>
                </c:pt>
                <c:pt idx="184">
                  <c:v>Южная Корея</c:v>
                </c:pt>
                <c:pt idx="185">
                  <c:v>Южный Судан</c:v>
                </c:pt>
                <c:pt idx="186">
                  <c:v>Ямайка</c:v>
                </c:pt>
                <c:pt idx="187">
                  <c:v>Япония</c:v>
                </c:pt>
              </c:strCache>
            </c:strRef>
          </c:cat>
          <c:val>
            <c:numRef>
              <c:f>Лист2!$C$2:$C$189</c:f>
              <c:numCache>
                <c:formatCode>General</c:formatCode>
                <c:ptCount val="188"/>
                <c:pt idx="0">
                  <c:v>0.93200000000000005</c:v>
                </c:pt>
                <c:pt idx="1">
                  <c:v>0.79900000000000004</c:v>
                </c:pt>
                <c:pt idx="2">
                  <c:v>0.70399999999999996</c:v>
                </c:pt>
                <c:pt idx="3">
                  <c:v>0.63700000000000001</c:v>
                </c:pt>
                <c:pt idx="4">
                  <c:v>0.64200000000000002</c:v>
                </c:pt>
                <c:pt idx="5">
                  <c:v>0.47399999999999998</c:v>
                </c:pt>
                <c:pt idx="6">
                  <c:v>0.69499999999999995</c:v>
                </c:pt>
                <c:pt idx="7">
                  <c:v>0.69499999999999995</c:v>
                </c:pt>
                <c:pt idx="8">
                  <c:v>0.82599999999999996</c:v>
                </c:pt>
                <c:pt idx="9">
                  <c:v>0.70499999999999996</c:v>
                </c:pt>
                <c:pt idx="10">
                  <c:v>0.36499999999999999</c:v>
                </c:pt>
                <c:pt idx="11">
                  <c:v>0.71399999999999997</c:v>
                </c:pt>
                <c:pt idx="12">
                  <c:v>0.44600000000000001</c:v>
                </c:pt>
                <c:pt idx="13">
                  <c:v>0.77700000000000002</c:v>
                </c:pt>
                <c:pt idx="14">
                  <c:v>0.71399999999999997</c:v>
                </c:pt>
                <c:pt idx="15">
                  <c:v>0.83399999999999996</c:v>
                </c:pt>
                <c:pt idx="16">
                  <c:v>0.72599999999999998</c:v>
                </c:pt>
                <c:pt idx="17">
                  <c:v>0.82899999999999996</c:v>
                </c:pt>
                <c:pt idx="18">
                  <c:v>0.41799999999999998</c:v>
                </c:pt>
                <c:pt idx="19">
                  <c:v>0.751</c:v>
                </c:pt>
                <c:pt idx="20">
                  <c:v>0.63700000000000001</c:v>
                </c:pt>
                <c:pt idx="21">
                  <c:v>0.65500000000000003</c:v>
                </c:pt>
                <c:pt idx="22">
                  <c:v>0.64300000000000002</c:v>
                </c:pt>
                <c:pt idx="23">
                  <c:v>0.67700000000000005</c:v>
                </c:pt>
                <c:pt idx="24">
                  <c:v>0.69599999999999995</c:v>
                </c:pt>
                <c:pt idx="25">
                  <c:v>0.26200000000000001</c:v>
                </c:pt>
                <c:pt idx="26">
                  <c:v>0.37</c:v>
                </c:pt>
                <c:pt idx="27">
                  <c:v>0.45100000000000001</c:v>
                </c:pt>
                <c:pt idx="28">
                  <c:v>0.52100000000000002</c:v>
                </c:pt>
                <c:pt idx="29">
                  <c:v>0.88500000000000001</c:v>
                </c:pt>
                <c:pt idx="30">
                  <c:v>0.81499999999999995</c:v>
                </c:pt>
                <c:pt idx="31">
                  <c:v>0.69099999999999995</c:v>
                </c:pt>
                <c:pt idx="32">
                  <c:v>0.57899999999999996</c:v>
                </c:pt>
                <c:pt idx="33">
                  <c:v>0.60699999999999998</c:v>
                </c:pt>
                <c:pt idx="34">
                  <c:v>0.40300000000000002</c:v>
                </c:pt>
                <c:pt idx="35">
                  <c:v>0.56999999999999995</c:v>
                </c:pt>
                <c:pt idx="36">
                  <c:v>0.33800000000000002</c:v>
                </c:pt>
                <c:pt idx="37">
                  <c:v>0.55300000000000005</c:v>
                </c:pt>
                <c:pt idx="38">
                  <c:v>0.48399999999999999</c:v>
                </c:pt>
                <c:pt idx="39">
                  <c:v>0.32200000000000001</c:v>
                </c:pt>
                <c:pt idx="40">
                  <c:v>0.34599999999999997</c:v>
                </c:pt>
                <c:pt idx="41">
                  <c:v>0.89300000000000002</c:v>
                </c:pt>
                <c:pt idx="42">
                  <c:v>0.49099999999999999</c:v>
                </c:pt>
                <c:pt idx="43">
                  <c:v>0.80500000000000005</c:v>
                </c:pt>
                <c:pt idx="44">
                  <c:v>0.72399999999999998</c:v>
                </c:pt>
                <c:pt idx="45">
                  <c:v>0.83199999999999996</c:v>
                </c:pt>
                <c:pt idx="46">
                  <c:v>0.78700000000000003</c:v>
                </c:pt>
                <c:pt idx="47">
                  <c:v>0.92400000000000004</c:v>
                </c:pt>
                <c:pt idx="48">
                  <c:v>0.30599999999999999</c:v>
                </c:pt>
                <c:pt idx="49">
                  <c:v>0.61299999999999999</c:v>
                </c:pt>
                <c:pt idx="50">
                  <c:v>0.61499999999999999</c:v>
                </c:pt>
                <c:pt idx="51">
                  <c:v>0.59399999999999997</c:v>
                </c:pt>
                <c:pt idx="52">
                  <c:v>0.59499999999999997</c:v>
                </c:pt>
                <c:pt idx="53">
                  <c:v>0.54300000000000004</c:v>
                </c:pt>
                <c:pt idx="54">
                  <c:v>0.86099999999999999</c:v>
                </c:pt>
                <c:pt idx="55">
                  <c:v>0.505</c:v>
                </c:pt>
                <c:pt idx="56">
                  <c:v>0.61399999999999999</c:v>
                </c:pt>
                <c:pt idx="57">
                  <c:v>0.70599999999999996</c:v>
                </c:pt>
                <c:pt idx="58">
                  <c:v>0.49299999999999999</c:v>
                </c:pt>
                <c:pt idx="59">
                  <c:v>0.69199999999999995</c:v>
                </c:pt>
                <c:pt idx="60">
                  <c:v>0.90700000000000003</c:v>
                </c:pt>
                <c:pt idx="61">
                  <c:v>0.85299999999999998</c:v>
                </c:pt>
                <c:pt idx="62">
                  <c:v>0.80100000000000005</c:v>
                </c:pt>
                <c:pt idx="63">
                  <c:v>0.78200000000000003</c:v>
                </c:pt>
                <c:pt idx="64">
                  <c:v>0.34100000000000003</c:v>
                </c:pt>
                <c:pt idx="65">
                  <c:v>0.53</c:v>
                </c:pt>
                <c:pt idx="66">
                  <c:v>0.79800000000000004</c:v>
                </c:pt>
                <c:pt idx="67">
                  <c:v>0.44900000000000001</c:v>
                </c:pt>
                <c:pt idx="68">
                  <c:v>0.48799999999999999</c:v>
                </c:pt>
                <c:pt idx="69">
                  <c:v>0.874</c:v>
                </c:pt>
                <c:pt idx="70">
                  <c:v>0.68500000000000005</c:v>
                </c:pt>
                <c:pt idx="71">
                  <c:v>0.51400000000000001</c:v>
                </c:pt>
                <c:pt idx="72">
                  <c:v>0.77500000000000002</c:v>
                </c:pt>
                <c:pt idx="73">
                  <c:v>0.60299999999999998</c:v>
                </c:pt>
                <c:pt idx="74">
                  <c:v>0.61399999999999999</c:v>
                </c:pt>
                <c:pt idx="75">
                  <c:v>0.621</c:v>
                </c:pt>
                <c:pt idx="76">
                  <c:v>0.47299999999999998</c:v>
                </c:pt>
                <c:pt idx="77">
                  <c:v>0.51200000000000001</c:v>
                </c:pt>
                <c:pt idx="78">
                  <c:v>0.47099999999999997</c:v>
                </c:pt>
                <c:pt idx="79">
                  <c:v>0.66400000000000003</c:v>
                </c:pt>
                <c:pt idx="80">
                  <c:v>0.39</c:v>
                </c:pt>
                <c:pt idx="81">
                  <c:v>0.76800000000000002</c:v>
                </c:pt>
                <c:pt idx="82">
                  <c:v>0.65</c:v>
                </c:pt>
                <c:pt idx="83">
                  <c:v>0.7</c:v>
                </c:pt>
                <c:pt idx="84">
                  <c:v>0.46100000000000002</c:v>
                </c:pt>
                <c:pt idx="85">
                  <c:v>0.80600000000000005</c:v>
                </c:pt>
                <c:pt idx="86">
                  <c:v>0.505</c:v>
                </c:pt>
                <c:pt idx="87">
                  <c:v>0.4</c:v>
                </c:pt>
                <c:pt idx="88">
                  <c:v>0.64600000000000002</c:v>
                </c:pt>
                <c:pt idx="89">
                  <c:v>0.63400000000000001</c:v>
                </c:pt>
                <c:pt idx="90">
                  <c:v>0.86799999999999999</c:v>
                </c:pt>
                <c:pt idx="91">
                  <c:v>0.81</c:v>
                </c:pt>
                <c:pt idx="92">
                  <c:v>0.77600000000000002</c:v>
                </c:pt>
                <c:pt idx="93">
                  <c:v>0.71699999999999997</c:v>
                </c:pt>
                <c:pt idx="94">
                  <c:v>0.36199999999999999</c:v>
                </c:pt>
                <c:pt idx="95">
                  <c:v>0.48899999999999999</c:v>
                </c:pt>
                <c:pt idx="96">
                  <c:v>0.68</c:v>
                </c:pt>
                <c:pt idx="97">
                  <c:v>0.442</c:v>
                </c:pt>
                <c:pt idx="98">
                  <c:v>0.68600000000000005</c:v>
                </c:pt>
                <c:pt idx="99">
                  <c:v>0.30199999999999999</c:v>
                </c:pt>
                <c:pt idx="100">
                  <c:v>0.55500000000000005</c:v>
                </c:pt>
                <c:pt idx="101">
                  <c:v>0.745</c:v>
                </c:pt>
                <c:pt idx="102">
                  <c:v>0.46700000000000003</c:v>
                </c:pt>
                <c:pt idx="103">
                  <c:v>0.64500000000000002</c:v>
                </c:pt>
                <c:pt idx="104">
                  <c:v>0.64900000000000002</c:v>
                </c:pt>
                <c:pt idx="105">
                  <c:v>0.36599999999999999</c:v>
                </c:pt>
                <c:pt idx="106">
                  <c:v>0.70299999999999996</c:v>
                </c:pt>
                <c:pt idx="107">
                  <c:v>0.71499999999999997</c:v>
                </c:pt>
                <c:pt idx="108">
                  <c:v>0.376</c:v>
                </c:pt>
                <c:pt idx="109">
                  <c:v>0.52200000000000002</c:v>
                </c:pt>
                <c:pt idx="110">
                  <c:v>0.45300000000000001</c:v>
                </c:pt>
                <c:pt idx="111">
                  <c:v>0.19900000000000001</c:v>
                </c:pt>
                <c:pt idx="112">
                  <c:v>0.44800000000000001</c:v>
                </c:pt>
                <c:pt idx="113">
                  <c:v>0.89400000000000002</c:v>
                </c:pt>
                <c:pt idx="114">
                  <c:v>0.52</c:v>
                </c:pt>
                <c:pt idx="115">
                  <c:v>0.91700000000000004</c:v>
                </c:pt>
                <c:pt idx="116">
                  <c:v>0.90700000000000003</c:v>
                </c:pt>
                <c:pt idx="117">
                  <c:v>0.68700000000000006</c:v>
                </c:pt>
                <c:pt idx="118">
                  <c:v>0.64500000000000002</c:v>
                </c:pt>
                <c:pt idx="119">
                  <c:v>0.374</c:v>
                </c:pt>
                <c:pt idx="120">
                  <c:v>0.79100000000000004</c:v>
                </c:pt>
                <c:pt idx="121">
                  <c:v>0.65700000000000003</c:v>
                </c:pt>
                <c:pt idx="122">
                  <c:v>0.68</c:v>
                </c:pt>
                <c:pt idx="123">
                  <c:v>0.40699999999999997</c:v>
                </c:pt>
                <c:pt idx="124">
                  <c:v>0.58799999999999997</c:v>
                </c:pt>
                <c:pt idx="125">
                  <c:v>0.66300000000000003</c:v>
                </c:pt>
                <c:pt idx="126">
                  <c:v>0.82399999999999995</c:v>
                </c:pt>
                <c:pt idx="127">
                  <c:v>0.72799999999999998</c:v>
                </c:pt>
                <c:pt idx="128">
                  <c:v>0.80600000000000005</c:v>
                </c:pt>
                <c:pt idx="129">
                  <c:v>0.41</c:v>
                </c:pt>
                <c:pt idx="130">
                  <c:v>0.754</c:v>
                </c:pt>
                <c:pt idx="131">
                  <c:v>0.55800000000000005</c:v>
                </c:pt>
                <c:pt idx="132">
                  <c:v>0.70199999999999996</c:v>
                </c:pt>
                <c:pt idx="133">
                  <c:v>0.46899999999999997</c:v>
                </c:pt>
                <c:pt idx="134">
                  <c:v>0.74199999999999999</c:v>
                </c:pt>
                <c:pt idx="135">
                  <c:v>0.55200000000000005</c:v>
                </c:pt>
                <c:pt idx="136">
                  <c:v>0.68500000000000005</c:v>
                </c:pt>
                <c:pt idx="137">
                  <c:v>0.30299999999999999</c:v>
                </c:pt>
                <c:pt idx="138">
                  <c:v>0.66</c:v>
                </c:pt>
                <c:pt idx="139">
                  <c:v>0.63700000000000001</c:v>
                </c:pt>
                <c:pt idx="140">
                  <c:v>0.66100000000000003</c:v>
                </c:pt>
                <c:pt idx="141">
                  <c:v>0.748</c:v>
                </c:pt>
                <c:pt idx="142">
                  <c:v>0.78200000000000003</c:v>
                </c:pt>
                <c:pt idx="143">
                  <c:v>0.54900000000000004</c:v>
                </c:pt>
                <c:pt idx="144">
                  <c:v>0.82599999999999996</c:v>
                </c:pt>
                <c:pt idx="145">
                  <c:v>0.86299999999999999</c:v>
                </c:pt>
                <c:pt idx="146">
                  <c:v>0.88900000000000001</c:v>
                </c:pt>
                <c:pt idx="147">
                  <c:v>0.42499999999999999</c:v>
                </c:pt>
                <c:pt idx="148">
                  <c:v>0.29899999999999999</c:v>
                </c:pt>
                <c:pt idx="149">
                  <c:v>0.60799999999999998</c:v>
                </c:pt>
                <c:pt idx="150">
                  <c:v>0.34</c:v>
                </c:pt>
                <c:pt idx="151">
                  <c:v>0.65800000000000003</c:v>
                </c:pt>
                <c:pt idx="152">
                  <c:v>0.61799999999999999</c:v>
                </c:pt>
                <c:pt idx="153">
                  <c:v>0.42499999999999999</c:v>
                </c:pt>
                <c:pt idx="154">
                  <c:v>0.47199999999999998</c:v>
                </c:pt>
                <c:pt idx="155">
                  <c:v>0.48899999999999999</c:v>
                </c:pt>
                <c:pt idx="156">
                  <c:v>0.76500000000000001</c:v>
                </c:pt>
                <c:pt idx="157">
                  <c:v>0.70599999999999996</c:v>
                </c:pt>
                <c:pt idx="158">
                  <c:v>0.63400000000000001</c:v>
                </c:pt>
                <c:pt idx="159">
                  <c:v>0.629</c:v>
                </c:pt>
                <c:pt idx="160">
                  <c:v>0.65600000000000003</c:v>
                </c:pt>
                <c:pt idx="161">
                  <c:v>0.45200000000000001</c:v>
                </c:pt>
                <c:pt idx="162">
                  <c:v>0.68200000000000005</c:v>
                </c:pt>
                <c:pt idx="163">
                  <c:v>0.79900000000000004</c:v>
                </c:pt>
                <c:pt idx="164">
                  <c:v>0.71199999999999997</c:v>
                </c:pt>
                <c:pt idx="165">
                  <c:v>0.76700000000000002</c:v>
                </c:pt>
                <c:pt idx="166">
                  <c:v>0.60899999999999999</c:v>
                </c:pt>
                <c:pt idx="167">
                  <c:v>0.81699999999999995</c:v>
                </c:pt>
                <c:pt idx="168">
                  <c:v>0.81599999999999995</c:v>
                </c:pt>
                <c:pt idx="169">
                  <c:v>0.77900000000000003</c:v>
                </c:pt>
                <c:pt idx="170">
                  <c:v>0.34200000000000003</c:v>
                </c:pt>
                <c:pt idx="171">
                  <c:v>0.27</c:v>
                </c:pt>
                <c:pt idx="172">
                  <c:v>0.79400000000000004</c:v>
                </c:pt>
                <c:pt idx="173">
                  <c:v>0.86599999999999999</c:v>
                </c:pt>
                <c:pt idx="174">
                  <c:v>0.75</c:v>
                </c:pt>
                <c:pt idx="175">
                  <c:v>0.86599999999999999</c:v>
                </c:pt>
                <c:pt idx="176">
                  <c:v>0.84199999999999997</c:v>
                </c:pt>
                <c:pt idx="177">
                  <c:v>0.74099999999999999</c:v>
                </c:pt>
                <c:pt idx="178">
                  <c:v>0.64700000000000002</c:v>
                </c:pt>
                <c:pt idx="179">
                  <c:v>0.432</c:v>
                </c:pt>
                <c:pt idx="180">
                  <c:v>0.24299999999999999</c:v>
                </c:pt>
                <c:pt idx="181">
                  <c:v>0.874</c:v>
                </c:pt>
                <c:pt idx="182">
                  <c:v>0.317</c:v>
                </c:pt>
                <c:pt idx="183">
                  <c:v>0.70799999999999996</c:v>
                </c:pt>
                <c:pt idx="184">
                  <c:v>0.86499999999999999</c:v>
                </c:pt>
                <c:pt idx="185">
                  <c:v>0.38900000000000001</c:v>
                </c:pt>
                <c:pt idx="186">
                  <c:v>0.66600000000000004</c:v>
                </c:pt>
                <c:pt idx="187">
                  <c:v>0.81</c:v>
                </c:pt>
              </c:numCache>
            </c:numRef>
          </c:val>
          <c:smooth val="0"/>
          <c:extLst>
            <c:ext xmlns:c16="http://schemas.microsoft.com/office/drawing/2014/chart" uri="{C3380CC4-5D6E-409C-BE32-E72D297353CC}">
              <c16:uniqueId val="{00000000-4419-47F9-A8E7-63A20F8D6D5E}"/>
            </c:ext>
          </c:extLst>
        </c:ser>
        <c:dLbls>
          <c:showLegendKey val="0"/>
          <c:showVal val="0"/>
          <c:showCatName val="0"/>
          <c:showSerName val="0"/>
          <c:showPercent val="0"/>
          <c:showBubbleSize val="0"/>
        </c:dLbls>
        <c:smooth val="0"/>
        <c:axId val="150755200"/>
        <c:axId val="187625472"/>
      </c:lineChart>
      <c:catAx>
        <c:axId val="1507552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87625472"/>
        <c:crosses val="autoZero"/>
        <c:auto val="1"/>
        <c:lblAlgn val="ctr"/>
        <c:lblOffset val="100"/>
        <c:noMultiLvlLbl val="0"/>
      </c:catAx>
      <c:valAx>
        <c:axId val="1876254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0755200"/>
        <c:crosses val="autoZero"/>
        <c:crossBetween val="between"/>
      </c:valAx>
      <c:spPr>
        <a:noFill/>
        <a:ln>
          <a:noFill/>
        </a:ln>
        <a:effectLst/>
      </c:spPr>
    </c:plotArea>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5.9316070099290158E-2"/>
          <c:y val="5.6140350877192984E-2"/>
          <c:w val="0.74687832548495992"/>
          <c:h val="0.80215600747748261"/>
        </c:manualLayout>
      </c:layout>
      <c:lineChart>
        <c:grouping val="standard"/>
        <c:varyColors val="0"/>
        <c:ser>
          <c:idx val="0"/>
          <c:order val="0"/>
          <c:tx>
            <c:strRef>
              <c:f>Лист1!$A$2</c:f>
              <c:strCache>
                <c:ptCount val="1"/>
                <c:pt idx="0">
                  <c:v>ИСИТ в Э</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Лист1!$B$2:$I$2</c:f>
              <c:numCache>
                <c:formatCode>General</c:formatCode>
                <c:ptCount val="8"/>
                <c:pt idx="0">
                  <c:v>91</c:v>
                </c:pt>
                <c:pt idx="1">
                  <c:v>126</c:v>
                </c:pt>
                <c:pt idx="2">
                  <c:v>109</c:v>
                </c:pt>
                <c:pt idx="3">
                  <c:v>152</c:v>
                </c:pt>
                <c:pt idx="4">
                  <c:v>115</c:v>
                </c:pt>
                <c:pt idx="5">
                  <c:v>120</c:v>
                </c:pt>
                <c:pt idx="6">
                  <c:v>92</c:v>
                </c:pt>
                <c:pt idx="7">
                  <c:v>90</c:v>
                </c:pt>
              </c:numCache>
            </c:numRef>
          </c:val>
          <c:smooth val="0"/>
          <c:extLst>
            <c:ext xmlns:c16="http://schemas.microsoft.com/office/drawing/2014/chart" uri="{C3380CC4-5D6E-409C-BE32-E72D297353CC}">
              <c16:uniqueId val="{00000000-9059-47AD-8D02-DC2334E269FC}"/>
            </c:ext>
          </c:extLst>
        </c:ser>
        <c:ser>
          <c:idx val="1"/>
          <c:order val="1"/>
          <c:tx>
            <c:strRef>
              <c:f>Лист1!$A$3</c:f>
              <c:strCache>
                <c:ptCount val="1"/>
                <c:pt idx="0">
                  <c:v>ИСИТ в Л</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Лист1!$B$3:$I$3</c:f>
              <c:numCache>
                <c:formatCode>General</c:formatCode>
                <c:ptCount val="8"/>
                <c:pt idx="4">
                  <c:v>50</c:v>
                </c:pt>
                <c:pt idx="5">
                  <c:v>61</c:v>
                </c:pt>
                <c:pt idx="6">
                  <c:v>47</c:v>
                </c:pt>
                <c:pt idx="7">
                  <c:v>49</c:v>
                </c:pt>
              </c:numCache>
            </c:numRef>
          </c:val>
          <c:smooth val="0"/>
          <c:extLst>
            <c:ext xmlns:c16="http://schemas.microsoft.com/office/drawing/2014/chart" uri="{C3380CC4-5D6E-409C-BE32-E72D297353CC}">
              <c16:uniqueId val="{00000001-9059-47AD-8D02-DC2334E269FC}"/>
            </c:ext>
          </c:extLst>
        </c:ser>
        <c:ser>
          <c:idx val="2"/>
          <c:order val="2"/>
          <c:tx>
            <c:strRef>
              <c:f>Лист1!$A$4</c:f>
              <c:strCache>
                <c:ptCount val="1"/>
                <c:pt idx="0">
                  <c:v>ЭЭБ</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Лист1!$B$4:$I$4</c:f>
              <c:numCache>
                <c:formatCode>General</c:formatCode>
                <c:ptCount val="8"/>
                <c:pt idx="5">
                  <c:v>99</c:v>
                </c:pt>
                <c:pt idx="6">
                  <c:v>100</c:v>
                </c:pt>
                <c:pt idx="7">
                  <c:v>92</c:v>
                </c:pt>
              </c:numCache>
            </c:numRef>
          </c:val>
          <c:smooth val="0"/>
          <c:extLst>
            <c:ext xmlns:c16="http://schemas.microsoft.com/office/drawing/2014/chart" uri="{C3380CC4-5D6E-409C-BE32-E72D297353CC}">
              <c16:uniqueId val="{00000002-9059-47AD-8D02-DC2334E269FC}"/>
            </c:ext>
          </c:extLst>
        </c:ser>
        <c:ser>
          <c:idx val="3"/>
          <c:order val="3"/>
          <c:tx>
            <c:strRef>
              <c:f>Лист1!$A$5</c:f>
              <c:strCache>
                <c:ptCount val="1"/>
                <c:pt idx="0">
                  <c:v>ЭМ</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Лист1!$B$5:$I$5</c:f>
              <c:numCache>
                <c:formatCode>General</c:formatCode>
                <c:ptCount val="8"/>
                <c:pt idx="5">
                  <c:v>91</c:v>
                </c:pt>
                <c:pt idx="6">
                  <c:v>91</c:v>
                </c:pt>
                <c:pt idx="7">
                  <c:v>93</c:v>
                </c:pt>
              </c:numCache>
            </c:numRef>
          </c:val>
          <c:smooth val="0"/>
          <c:extLst>
            <c:ext xmlns:c16="http://schemas.microsoft.com/office/drawing/2014/chart" uri="{C3380CC4-5D6E-409C-BE32-E72D297353CC}">
              <c16:uniqueId val="{00000003-9059-47AD-8D02-DC2334E269FC}"/>
            </c:ext>
          </c:extLst>
        </c:ser>
        <c:ser>
          <c:idx val="4"/>
          <c:order val="4"/>
          <c:tx>
            <c:strRef>
              <c:f>Лист1!$A$6</c:f>
              <c:strCache>
                <c:ptCount val="1"/>
                <c:pt idx="0">
                  <c:v>Маркетинг</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Лист1!$B$6:$I$6</c:f>
              <c:numCache>
                <c:formatCode>General</c:formatCode>
                <c:ptCount val="8"/>
                <c:pt idx="0">
                  <c:v>52</c:v>
                </c:pt>
                <c:pt idx="1">
                  <c:v>121</c:v>
                </c:pt>
                <c:pt idx="2">
                  <c:v>120</c:v>
                </c:pt>
                <c:pt idx="3">
                  <c:v>101</c:v>
                </c:pt>
                <c:pt idx="4">
                  <c:v>80</c:v>
                </c:pt>
              </c:numCache>
            </c:numRef>
          </c:val>
          <c:smooth val="0"/>
          <c:extLst>
            <c:ext xmlns:c16="http://schemas.microsoft.com/office/drawing/2014/chart" uri="{C3380CC4-5D6E-409C-BE32-E72D297353CC}">
              <c16:uniqueId val="{00000004-9059-47AD-8D02-DC2334E269FC}"/>
            </c:ext>
          </c:extLst>
        </c:ser>
        <c:ser>
          <c:idx val="5"/>
          <c:order val="5"/>
          <c:tx>
            <c:strRef>
              <c:f>Лист1!$A$7</c:f>
              <c:strCache>
                <c:ptCount val="1"/>
                <c:pt idx="0">
                  <c:v>ЭиОП</c:v>
                </c:pt>
              </c:strCache>
            </c:strRef>
          </c:tx>
          <c:marker>
            <c:symbol val="none"/>
          </c:marker>
          <c:cat>
            <c:numRef>
              <c:f>Лист1!$B$1:$I$1</c:f>
              <c:numCache>
                <c:formatCode>General</c:formatCode>
                <c:ptCount val="8"/>
                <c:pt idx="0">
                  <c:v>2008</c:v>
                </c:pt>
                <c:pt idx="1">
                  <c:v>2009</c:v>
                </c:pt>
                <c:pt idx="2">
                  <c:v>2010</c:v>
                </c:pt>
                <c:pt idx="3">
                  <c:v>2011</c:v>
                </c:pt>
                <c:pt idx="4">
                  <c:v>2012</c:v>
                </c:pt>
                <c:pt idx="5">
                  <c:v>2013</c:v>
                </c:pt>
                <c:pt idx="6">
                  <c:v>2014</c:v>
                </c:pt>
                <c:pt idx="7">
                  <c:v>2015</c:v>
                </c:pt>
              </c:numCache>
            </c:numRef>
          </c:cat>
          <c:val>
            <c:numRef>
              <c:f>Лист1!$B$7:$I$7</c:f>
              <c:numCache>
                <c:formatCode>General</c:formatCode>
                <c:ptCount val="8"/>
                <c:pt idx="0">
                  <c:v>52</c:v>
                </c:pt>
                <c:pt idx="1">
                  <c:v>126</c:v>
                </c:pt>
                <c:pt idx="2">
                  <c:v>101</c:v>
                </c:pt>
                <c:pt idx="3">
                  <c:v>103</c:v>
                </c:pt>
                <c:pt idx="4">
                  <c:v>74</c:v>
                </c:pt>
              </c:numCache>
            </c:numRef>
          </c:val>
          <c:smooth val="0"/>
          <c:extLst>
            <c:ext xmlns:c16="http://schemas.microsoft.com/office/drawing/2014/chart" uri="{C3380CC4-5D6E-409C-BE32-E72D297353CC}">
              <c16:uniqueId val="{00000005-9059-47AD-8D02-DC2334E269FC}"/>
            </c:ext>
          </c:extLst>
        </c:ser>
        <c:dLbls>
          <c:showLegendKey val="0"/>
          <c:showVal val="0"/>
          <c:showCatName val="0"/>
          <c:showSerName val="0"/>
          <c:showPercent val="0"/>
          <c:showBubbleSize val="0"/>
        </c:dLbls>
        <c:smooth val="0"/>
        <c:axId val="187842560"/>
        <c:axId val="187844096"/>
      </c:lineChart>
      <c:catAx>
        <c:axId val="187842560"/>
        <c:scaling>
          <c:orientation val="minMax"/>
        </c:scaling>
        <c:delete val="0"/>
        <c:axPos val="b"/>
        <c:numFmt formatCode="General" sourceLinked="1"/>
        <c:majorTickMark val="out"/>
        <c:minorTickMark val="none"/>
        <c:tickLblPos val="nextTo"/>
        <c:txPr>
          <a:bodyPr/>
          <a:lstStyle/>
          <a:p>
            <a:pPr>
              <a:defRPr baseline="0">
                <a:latin typeface="Times New Roman" pitchFamily="18" charset="0"/>
              </a:defRPr>
            </a:pPr>
            <a:endParaRPr lang="ru-RU"/>
          </a:p>
        </c:txPr>
        <c:crossAx val="187844096"/>
        <c:crosses val="autoZero"/>
        <c:auto val="1"/>
        <c:lblAlgn val="ctr"/>
        <c:lblOffset val="100"/>
        <c:noMultiLvlLbl val="0"/>
      </c:catAx>
      <c:valAx>
        <c:axId val="187844096"/>
        <c:scaling>
          <c:orientation val="minMax"/>
        </c:scaling>
        <c:delete val="0"/>
        <c:axPos val="l"/>
        <c:majorGridlines/>
        <c:numFmt formatCode="General" sourceLinked="1"/>
        <c:majorTickMark val="out"/>
        <c:minorTickMark val="none"/>
        <c:tickLblPos val="nextTo"/>
        <c:txPr>
          <a:bodyPr/>
          <a:lstStyle/>
          <a:p>
            <a:pPr>
              <a:defRPr baseline="0">
                <a:latin typeface="Times New Roman" pitchFamily="18" charset="0"/>
              </a:defRPr>
            </a:pPr>
            <a:endParaRPr lang="ru-RU"/>
          </a:p>
        </c:txPr>
        <c:crossAx val="187842560"/>
        <c:crosses val="autoZero"/>
        <c:crossBetween val="between"/>
      </c:valAx>
    </c:plotArea>
    <c:legend>
      <c:legendPos val="r"/>
      <c:layout>
        <c:manualLayout>
          <c:xMode val="edge"/>
          <c:yMode val="edge"/>
          <c:x val="0.79446444085888046"/>
          <c:y val="0.24935947276474707"/>
          <c:w val="0.16830085639816308"/>
          <c:h val="0.43725702718581011"/>
        </c:manualLayout>
      </c:layout>
      <c:overlay val="0"/>
      <c:txPr>
        <a:bodyPr/>
        <a:lstStyle/>
        <a:p>
          <a:pPr>
            <a:defRPr baseline="0">
              <a:latin typeface="Times New Roman" pitchFamily="18" charset="0"/>
            </a:defRPr>
          </a:pPr>
          <a:endParaRPr lang="ru-RU"/>
        </a:p>
      </c:txPr>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3F58D4-F0FB-427C-B6AA-35F0BCEABB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TotalTime>
  <Pages>77</Pages>
  <Words>16235</Words>
  <Characters>92543</Characters>
  <Application>Microsoft Office Word</Application>
  <DocSecurity>0</DocSecurity>
  <Lines>771</Lines>
  <Paragraphs>217</Paragraphs>
  <ScaleCrop>false</ScaleCrop>
  <HeadingPairs>
    <vt:vector size="2" baseType="variant">
      <vt:variant>
        <vt:lpstr>Название</vt:lpstr>
      </vt:variant>
      <vt:variant>
        <vt:i4>1</vt:i4>
      </vt:variant>
    </vt:vector>
  </HeadingPairs>
  <TitlesOfParts>
    <vt:vector size="1" baseType="lpstr">
      <vt:lpstr/>
    </vt:vector>
  </TitlesOfParts>
  <Company>*</Company>
  <LinksUpToDate>false</LinksUpToDate>
  <CharactersWithSpaces>108561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Света</dc:creator>
  <cp:lastModifiedBy>Соколовский Александр Андреевич</cp:lastModifiedBy>
  <cp:revision>3</cp:revision>
  <cp:lastPrinted>2017-05-04T21:23:00Z</cp:lastPrinted>
  <dcterms:created xsi:type="dcterms:W3CDTF">2017-05-17T07:59:00Z</dcterms:created>
  <dcterms:modified xsi:type="dcterms:W3CDTF">2023-05-24T14:39:00Z</dcterms:modified>
</cp:coreProperties>
</file>