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81870617" w:displacedByCustomXml="next"/>
    <w:bookmarkEnd w:id="0" w:displacedByCustomXml="next"/>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F21EB9">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E7534E" w:rsidRPr="00DF4BDC" w:rsidRDefault="00F21EB9">
          <w:pPr>
            <w:pStyle w:val="11"/>
            <w:rPr>
              <w:rFonts w:cstheme="minorBidi"/>
              <w:noProof/>
              <w:sz w:val="24"/>
              <w:szCs w:val="24"/>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481869778" w:history="1">
            <w:r w:rsidR="00E7534E" w:rsidRPr="00DF4BDC">
              <w:rPr>
                <w:rStyle w:val="a4"/>
                <w:rFonts w:ascii="Times New Roman" w:hAnsi="Times New Roman"/>
                <w:noProof/>
                <w:sz w:val="24"/>
                <w:szCs w:val="24"/>
              </w:rPr>
              <w:t>ВВЕДЕНИЕ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w:t>
            </w:r>
            <w:r w:rsidR="00E7534E" w:rsidRPr="00DF4BDC">
              <w:rPr>
                <w:noProof/>
                <w:webHidden/>
                <w:sz w:val="24"/>
                <w:szCs w:val="24"/>
              </w:rPr>
              <w:fldChar w:fldCharType="end"/>
            </w:r>
          </w:hyperlink>
        </w:p>
        <w:p w:rsidR="00E7534E" w:rsidRPr="00DF4BDC" w:rsidRDefault="00E92213">
          <w:pPr>
            <w:pStyle w:val="11"/>
            <w:rPr>
              <w:rFonts w:cstheme="minorBidi"/>
              <w:noProof/>
              <w:sz w:val="24"/>
              <w:szCs w:val="24"/>
            </w:rPr>
          </w:pPr>
          <w:hyperlink w:anchor="_Toc481869779" w:history="1">
            <w:r w:rsidR="00E7534E" w:rsidRPr="00DF4BDC">
              <w:rPr>
                <w:rStyle w:val="a4"/>
                <w:rFonts w:ascii="Times New Roman" w:hAnsi="Times New Roman"/>
                <w:noProof/>
                <w:sz w:val="24"/>
                <w:szCs w:val="24"/>
              </w:rPr>
              <w:t>1 ОРГАНИЗАЦИЯ УЧЕБНОГО ПРОЦЕССА В ВУЗЕ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80" w:history="1">
            <w:r w:rsidR="00E7534E" w:rsidRPr="00DF4BDC">
              <w:rPr>
                <w:rStyle w:val="a4"/>
                <w:rFonts w:ascii="Times New Roman" w:hAnsi="Times New Roman"/>
                <w:noProof/>
                <w:sz w:val="24"/>
                <w:szCs w:val="24"/>
                <w:shd w:val="clear" w:color="auto" w:fill="FFFFFF"/>
              </w:rPr>
              <w:t>1.1 Система организации высшего образования в Республике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81" w:history="1">
            <w:r w:rsidR="00E7534E" w:rsidRPr="00DF4BDC">
              <w:rPr>
                <w:rStyle w:val="a4"/>
                <w:rFonts w:ascii="Times New Roman" w:hAnsi="Times New Roman"/>
                <w:noProof/>
                <w:sz w:val="24"/>
                <w:szCs w:val="24"/>
              </w:rPr>
              <w:t>1.2 Основные нормы и правила организации учебного процесса в высших учебных заведениях Республики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82" w:history="1">
            <w:r w:rsidR="00E7534E" w:rsidRPr="00DF4BDC">
              <w:rPr>
                <w:rStyle w:val="a4"/>
                <w:rFonts w:ascii="Times New Roman" w:hAnsi="Times New Roman"/>
                <w:noProof/>
                <w:sz w:val="24"/>
                <w:szCs w:val="24"/>
              </w:rPr>
              <w:t>1.3 Показатели уровня образования населения в странах мира.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83" w:history="1">
            <w:r w:rsidR="00E7534E" w:rsidRPr="00DF4BDC">
              <w:rPr>
                <w:rStyle w:val="a4"/>
                <w:rFonts w:ascii="Times New Roman" w:hAnsi="Times New Roman"/>
                <w:noProof/>
                <w:sz w:val="24"/>
                <w:szCs w:val="24"/>
              </w:rPr>
              <w:t>1.4 Автоматизированные средства информатизации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15</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84" w:history="1">
            <w:r w:rsidR="00E7534E" w:rsidRPr="00DF4BDC">
              <w:rPr>
                <w:rStyle w:val="a4"/>
                <w:rFonts w:ascii="Times New Roman" w:hAnsi="Times New Roman"/>
                <w:noProof/>
                <w:sz w:val="24"/>
                <w:szCs w:val="24"/>
              </w:rPr>
              <w:t>1.5 Задача учета и распределения учебной нагрузки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19</w:t>
            </w:r>
            <w:r w:rsidR="00E7534E" w:rsidRPr="00DF4BDC">
              <w:rPr>
                <w:noProof/>
                <w:webHidden/>
                <w:sz w:val="24"/>
                <w:szCs w:val="24"/>
              </w:rPr>
              <w:fldChar w:fldCharType="end"/>
            </w:r>
          </w:hyperlink>
        </w:p>
        <w:p w:rsidR="00E7534E" w:rsidRPr="00DF4BDC" w:rsidRDefault="00E92213">
          <w:pPr>
            <w:pStyle w:val="11"/>
            <w:rPr>
              <w:rFonts w:cstheme="minorBidi"/>
              <w:noProof/>
              <w:sz w:val="24"/>
              <w:szCs w:val="24"/>
            </w:rPr>
          </w:pPr>
          <w:hyperlink w:anchor="_Toc481869785" w:history="1">
            <w:r w:rsidR="00E7534E" w:rsidRPr="00DF4BDC">
              <w:rPr>
                <w:rStyle w:val="a4"/>
                <w:rFonts w:ascii="Times New Roman" w:eastAsia="Times New Roman" w:hAnsi="Times New Roman"/>
                <w:noProof/>
                <w:sz w:val="24"/>
                <w:szCs w:val="24"/>
              </w:rPr>
              <w:t>2 АНАЛИЗ ПРОЦЕССА ПЛАНИРОВАНИЯ И РАСПРЕДЕЛЕНИЯ УЧЕБНОЙ НАГРУЗКИ ПРЕПОДАВАТЕЛЕЙ НА ПРИМЕРЕ КАФЕДРЫ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86" w:history="1">
            <w:r w:rsidR="00E7534E" w:rsidRPr="00DF4BDC">
              <w:rPr>
                <w:rStyle w:val="a4"/>
                <w:rFonts w:ascii="Times New Roman" w:eastAsia="Times New Roman" w:hAnsi="Times New Roman"/>
                <w:noProof/>
                <w:sz w:val="24"/>
                <w:szCs w:val="24"/>
              </w:rPr>
              <w:t>2.1 Общая характеристика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87" w:history="1">
            <w:r w:rsidR="00E7534E" w:rsidRPr="00DF4BDC">
              <w:rPr>
                <w:rStyle w:val="a4"/>
                <w:rFonts w:ascii="Times New Roman" w:eastAsia="Times New Roman" w:hAnsi="Times New Roman"/>
                <w:noProof/>
                <w:sz w:val="24"/>
                <w:szCs w:val="24"/>
              </w:rPr>
              <w:t>2.2 Структура и особенности учебной нагрузки на кафедре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27</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88" w:history="1">
            <w:r w:rsidR="00E7534E" w:rsidRPr="00DF4BDC">
              <w:rPr>
                <w:rStyle w:val="a4"/>
                <w:rFonts w:ascii="Times New Roman" w:eastAsia="Times New Roman" w:hAnsi="Times New Roman"/>
                <w:noProof/>
                <w:sz w:val="24"/>
                <w:szCs w:val="24"/>
              </w:rPr>
              <w:t>2.3 Анализ учебной нагрузки кафедры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34</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89" w:history="1">
            <w:r w:rsidR="00E7534E" w:rsidRPr="00DF4BDC">
              <w:rPr>
                <w:rStyle w:val="a4"/>
                <w:rFonts w:ascii="Times New Roman" w:eastAsia="Times New Roman" w:hAnsi="Times New Roman"/>
                <w:noProof/>
                <w:sz w:val="24"/>
                <w:szCs w:val="24"/>
              </w:rPr>
              <w:t>2.4 Функциональная модель процесса распределения учебной нагрузки преподавателей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35</w:t>
            </w:r>
            <w:r w:rsidR="00E7534E" w:rsidRPr="00DF4BDC">
              <w:rPr>
                <w:noProof/>
                <w:webHidden/>
                <w:sz w:val="24"/>
                <w:szCs w:val="24"/>
              </w:rPr>
              <w:fldChar w:fldCharType="end"/>
            </w:r>
          </w:hyperlink>
        </w:p>
        <w:p w:rsidR="00E7534E" w:rsidRPr="00DF4BDC" w:rsidRDefault="00E92213">
          <w:pPr>
            <w:pStyle w:val="11"/>
            <w:rPr>
              <w:rFonts w:cstheme="minorBidi"/>
              <w:noProof/>
              <w:sz w:val="24"/>
              <w:szCs w:val="24"/>
            </w:rPr>
          </w:pPr>
          <w:hyperlink w:anchor="_Toc481869790" w:history="1">
            <w:r w:rsidR="00E7534E" w:rsidRPr="00DF4BDC">
              <w:rPr>
                <w:rStyle w:val="a4"/>
                <w:rFonts w:ascii="Times New Roman" w:eastAsia="Times New Roman" w:hAnsi="Times New Roman"/>
                <w:noProof/>
                <w:sz w:val="24"/>
                <w:szCs w:val="24"/>
              </w:rPr>
              <w:t>3 РАЗРАБОТКА ПРОГРАММНОЙ ПОДДЕРЖКИ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91" w:history="1">
            <w:r w:rsidR="00E7534E" w:rsidRPr="00DF4BDC">
              <w:rPr>
                <w:rStyle w:val="a4"/>
                <w:rFonts w:ascii="Times New Roman" w:eastAsia="Times New Roman" w:hAnsi="Times New Roman"/>
                <w:noProof/>
                <w:sz w:val="24"/>
                <w:szCs w:val="24"/>
              </w:rPr>
              <w:t>3.1 Постановка задачи и обзор методов ее решения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92" w:history="1">
            <w:r w:rsidR="00E7534E" w:rsidRPr="00DF4BDC">
              <w:rPr>
                <w:rStyle w:val="a4"/>
                <w:rFonts w:ascii="Times New Roman" w:eastAsia="Times New Roman" w:hAnsi="Times New Roman"/>
                <w:noProof/>
                <w:sz w:val="24"/>
                <w:szCs w:val="24"/>
              </w:rPr>
              <w:t>3.3 Спецификация вариантов использования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46</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93" w:history="1">
            <w:r w:rsidR="00E7534E" w:rsidRPr="00DF4BDC">
              <w:rPr>
                <w:rStyle w:val="a4"/>
                <w:rFonts w:ascii="Times New Roman" w:eastAsia="Times New Roman" w:hAnsi="Times New Roman"/>
                <w:noProof/>
                <w:sz w:val="24"/>
                <w:szCs w:val="24"/>
              </w:rPr>
              <w:t>3.4 Модели представления системы и их описание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E92213">
          <w:pPr>
            <w:pStyle w:val="31"/>
            <w:tabs>
              <w:tab w:val="right" w:leader="dot" w:pos="9345"/>
            </w:tabs>
            <w:rPr>
              <w:rFonts w:eastAsiaTheme="minorEastAsia"/>
              <w:noProof/>
              <w:sz w:val="24"/>
              <w:szCs w:val="24"/>
              <w:lang w:eastAsia="ru-RU"/>
            </w:rPr>
          </w:pPr>
          <w:hyperlink w:anchor="_Toc481869794" w:history="1">
            <w:r w:rsidR="00E7534E" w:rsidRPr="00DF4BDC">
              <w:rPr>
                <w:rStyle w:val="a4"/>
                <w:rFonts w:ascii="Times New Roman" w:hAnsi="Times New Roman" w:cs="Times New Roman"/>
                <w:noProof/>
                <w:sz w:val="24"/>
                <w:szCs w:val="24"/>
                <w:lang w:eastAsia="ru-RU"/>
              </w:rPr>
              <w:t xml:space="preserve">3.4.1 Диаграмма классов </w:t>
            </w:r>
            <w:r w:rsidR="00E7534E" w:rsidRPr="00DF4BDC">
              <w:rPr>
                <w:rStyle w:val="a4"/>
                <w:rFonts w:ascii="Times New Roman" w:hAnsi="Times New Roman" w:cs="Times New Roman"/>
                <w:noProof/>
                <w:sz w:val="24"/>
                <w:szCs w:val="24"/>
              </w:rPr>
              <w:t>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E92213">
          <w:pPr>
            <w:pStyle w:val="31"/>
            <w:tabs>
              <w:tab w:val="right" w:leader="dot" w:pos="9345"/>
            </w:tabs>
            <w:rPr>
              <w:rFonts w:eastAsiaTheme="minorEastAsia"/>
              <w:noProof/>
              <w:sz w:val="24"/>
              <w:szCs w:val="24"/>
              <w:lang w:eastAsia="ru-RU"/>
            </w:rPr>
          </w:pPr>
          <w:hyperlink w:anchor="_Toc481869795" w:history="1">
            <w:r w:rsidR="00E7534E" w:rsidRPr="00DF4BDC">
              <w:rPr>
                <w:rStyle w:val="a4"/>
                <w:rFonts w:ascii="Times New Roman" w:eastAsiaTheme="majorEastAsia" w:hAnsi="Times New Roman" w:cs="Times New Roman"/>
                <w:noProof/>
                <w:sz w:val="24"/>
                <w:szCs w:val="24"/>
              </w:rPr>
              <w:t>3.4.2.</w:t>
            </w:r>
            <w:r w:rsidR="00E7534E" w:rsidRPr="00DF4BDC">
              <w:rPr>
                <w:rStyle w:val="a4"/>
                <w:rFonts w:ascii="Times New Roman" w:hAnsi="Times New Roman" w:cs="Times New Roman"/>
                <w:noProof/>
                <w:sz w:val="24"/>
                <w:szCs w:val="24"/>
              </w:rPr>
              <w:t xml:space="preserve"> Диаграммы последовательности.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E92213">
          <w:pPr>
            <w:pStyle w:val="31"/>
            <w:tabs>
              <w:tab w:val="right" w:leader="dot" w:pos="9345"/>
            </w:tabs>
            <w:rPr>
              <w:rFonts w:eastAsiaTheme="minorEastAsia"/>
              <w:noProof/>
              <w:sz w:val="24"/>
              <w:szCs w:val="24"/>
              <w:lang w:eastAsia="ru-RU"/>
            </w:rPr>
          </w:pPr>
          <w:hyperlink w:anchor="_Toc481869796" w:history="1">
            <w:r w:rsidR="00E7534E" w:rsidRPr="00DF4BDC">
              <w:rPr>
                <w:rStyle w:val="a4"/>
                <w:rFonts w:ascii="Times New Roman" w:hAnsi="Times New Roman" w:cs="Times New Roman"/>
                <w:noProof/>
                <w:sz w:val="24"/>
                <w:szCs w:val="24"/>
              </w:rPr>
              <w:t>3.4.3 Диаграмма состояний</w:t>
            </w:r>
            <w:r w:rsidR="00E7534E" w:rsidRPr="00DF4BDC">
              <w:rPr>
                <w:rStyle w:val="a4"/>
                <w:rFonts w:ascii="Times New Roman" w:hAnsi="Times New Roman" w:cs="Times New Roman"/>
                <w:noProof/>
                <w:sz w:val="24"/>
                <w:szCs w:val="24"/>
                <w:lang w:eastAsia="ru-RU"/>
              </w:rPr>
              <w:t xml:space="preserve"> </w:t>
            </w:r>
            <w:r w:rsidR="00E7534E" w:rsidRPr="00DF4BDC">
              <w:rPr>
                <w:rStyle w:val="a4"/>
                <w:rFonts w:ascii="Times New Roman" w:hAnsi="Times New Roman" w:cs="Times New Roman"/>
                <w:noProof/>
                <w:sz w:val="24"/>
                <w:szCs w:val="24"/>
              </w:rPr>
              <w:t>основных объектов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49</w:t>
            </w:r>
            <w:r w:rsidR="00E7534E" w:rsidRPr="00DF4BDC">
              <w:rPr>
                <w:noProof/>
                <w:webHidden/>
                <w:sz w:val="24"/>
                <w:szCs w:val="24"/>
              </w:rPr>
              <w:fldChar w:fldCharType="end"/>
            </w:r>
          </w:hyperlink>
        </w:p>
        <w:p w:rsidR="00E7534E" w:rsidRPr="00DF4BDC" w:rsidRDefault="00E92213">
          <w:pPr>
            <w:pStyle w:val="31"/>
            <w:tabs>
              <w:tab w:val="right" w:leader="dot" w:pos="9345"/>
            </w:tabs>
            <w:rPr>
              <w:rFonts w:eastAsiaTheme="minorEastAsia"/>
              <w:noProof/>
              <w:sz w:val="24"/>
              <w:szCs w:val="24"/>
              <w:lang w:eastAsia="ru-RU"/>
            </w:rPr>
          </w:pPr>
          <w:hyperlink w:anchor="_Toc481869797" w:history="1">
            <w:r w:rsidR="00E7534E" w:rsidRPr="00DF4BDC">
              <w:rPr>
                <w:rStyle w:val="a4"/>
                <w:rFonts w:ascii="Times New Roman" w:hAnsi="Times New Roman" w:cs="Times New Roman"/>
                <w:noProof/>
                <w:sz w:val="24"/>
                <w:szCs w:val="24"/>
              </w:rPr>
              <w:t>3.4.4 Диаграмма компонентов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50</w:t>
            </w:r>
            <w:r w:rsidR="00E7534E" w:rsidRPr="00DF4BDC">
              <w:rPr>
                <w:noProof/>
                <w:webHidden/>
                <w:sz w:val="24"/>
                <w:szCs w:val="24"/>
              </w:rPr>
              <w:fldChar w:fldCharType="end"/>
            </w:r>
          </w:hyperlink>
        </w:p>
        <w:p w:rsidR="00E7534E" w:rsidRPr="00DF4BDC" w:rsidRDefault="00E92213">
          <w:pPr>
            <w:pStyle w:val="31"/>
            <w:tabs>
              <w:tab w:val="right" w:leader="dot" w:pos="9345"/>
            </w:tabs>
            <w:rPr>
              <w:rFonts w:eastAsiaTheme="minorEastAsia"/>
              <w:noProof/>
              <w:sz w:val="24"/>
              <w:szCs w:val="24"/>
              <w:lang w:eastAsia="ru-RU"/>
            </w:rPr>
          </w:pPr>
          <w:hyperlink w:anchor="_Toc481869798" w:history="1">
            <w:r w:rsidR="00E7534E" w:rsidRPr="00DF4BDC">
              <w:rPr>
                <w:rStyle w:val="a4"/>
                <w:rFonts w:ascii="Times New Roman" w:eastAsiaTheme="majorEastAsia" w:hAnsi="Times New Roman" w:cs="Times New Roman"/>
                <w:noProof/>
                <w:sz w:val="24"/>
                <w:szCs w:val="24"/>
              </w:rPr>
              <w:t>3.4.5</w:t>
            </w:r>
            <w:r w:rsidR="00E7534E" w:rsidRPr="00DF4BDC">
              <w:rPr>
                <w:rStyle w:val="a4"/>
                <w:rFonts w:ascii="Times New Roman" w:hAnsi="Times New Roman" w:cs="Times New Roman"/>
                <w:noProof/>
                <w:sz w:val="24"/>
                <w:szCs w:val="24"/>
              </w:rPr>
              <w:t xml:space="preserve"> Диаграмма развертывания.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52</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799" w:history="1">
            <w:r w:rsidR="00E7534E" w:rsidRPr="00DF4BDC">
              <w:rPr>
                <w:rStyle w:val="a4"/>
                <w:rFonts w:eastAsia="Calibri"/>
                <w:noProof/>
                <w:sz w:val="24"/>
                <w:szCs w:val="24"/>
              </w:rPr>
              <w:t xml:space="preserve">3.5 </w:t>
            </w:r>
            <w:r w:rsidR="00E7534E" w:rsidRPr="00DF4BDC">
              <w:rPr>
                <w:rStyle w:val="a4"/>
                <w:rFonts w:ascii="Times New Roman" w:hAnsi="Times New Roman"/>
                <w:noProof/>
                <w:sz w:val="24"/>
                <w:szCs w:val="24"/>
              </w:rPr>
              <w:t>Описание обобщенного алгоритма и алгоритмов программных модулей</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53</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800" w:history="1">
            <w:r w:rsidR="00E7534E" w:rsidRPr="00DF4BDC">
              <w:rPr>
                <w:rStyle w:val="a4"/>
                <w:rFonts w:ascii="Times New Roman" w:eastAsia="Calibri" w:hAnsi="Times New Roman"/>
                <w:noProof/>
                <w:sz w:val="24"/>
                <w:szCs w:val="24"/>
              </w:rPr>
              <w:t>3.6 Руководство пользователя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57</w:t>
            </w:r>
            <w:r w:rsidR="00E7534E" w:rsidRPr="00DF4BDC">
              <w:rPr>
                <w:noProof/>
                <w:webHidden/>
                <w:sz w:val="24"/>
                <w:szCs w:val="24"/>
              </w:rPr>
              <w:fldChar w:fldCharType="end"/>
            </w:r>
          </w:hyperlink>
        </w:p>
        <w:p w:rsidR="00E7534E" w:rsidRPr="00DF4BDC" w:rsidRDefault="00E92213">
          <w:pPr>
            <w:pStyle w:val="11"/>
            <w:rPr>
              <w:rFonts w:cstheme="minorBidi"/>
              <w:noProof/>
              <w:sz w:val="24"/>
              <w:szCs w:val="24"/>
            </w:rPr>
          </w:pPr>
          <w:hyperlink w:anchor="_Toc481869801" w:history="1">
            <w:r w:rsidR="00E7534E" w:rsidRPr="00DF4BDC">
              <w:rPr>
                <w:rStyle w:val="a4"/>
                <w:rFonts w:ascii="Times New Roman" w:eastAsia="Times New Roman" w:hAnsi="Times New Roman"/>
                <w:noProof/>
                <w:sz w:val="24"/>
                <w:szCs w:val="24"/>
              </w:rPr>
              <w:t xml:space="preserve">4 </w:t>
            </w:r>
            <w:r w:rsidR="00E7534E" w:rsidRPr="00DF4BDC">
              <w:rPr>
                <w:rStyle w:val="a4"/>
                <w:rFonts w:ascii="Times New Roman" w:hAnsi="Times New Roman"/>
                <w:noProof/>
                <w:sz w:val="24"/>
                <w:szCs w:val="24"/>
              </w:rPr>
              <w:t>ТЕХНИКО-ЭКОНОМИЧЕСКОЕ ОБОСНОВАНИЕ ЭФФЕКТИВНОСТИ РАЗРАБОТКИ И ИСПОЛЬЗОВАНИЯ СИСТЕМЫ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802" w:history="1">
            <w:r w:rsidR="00E7534E" w:rsidRPr="00DF4BDC">
              <w:rPr>
                <w:rStyle w:val="a4"/>
                <w:noProof/>
                <w:sz w:val="24"/>
                <w:szCs w:val="24"/>
              </w:rPr>
              <w:t>4.1 Общая характеристика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803" w:history="1">
            <w:r w:rsidR="00E7534E" w:rsidRPr="00DF4BDC">
              <w:rPr>
                <w:rStyle w:val="a4"/>
                <w:noProof/>
                <w:sz w:val="24"/>
                <w:szCs w:val="24"/>
              </w:rPr>
              <w:t>4.2 Расчет затрат на разработку программного средства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63</w:t>
            </w:r>
            <w:r w:rsidR="00E7534E" w:rsidRPr="00DF4BDC">
              <w:rPr>
                <w:noProof/>
                <w:webHidden/>
                <w:sz w:val="24"/>
                <w:szCs w:val="24"/>
              </w:rPr>
              <w:fldChar w:fldCharType="end"/>
            </w:r>
          </w:hyperlink>
        </w:p>
        <w:p w:rsidR="00E7534E" w:rsidRPr="00DF4BDC" w:rsidRDefault="00E92213">
          <w:pPr>
            <w:pStyle w:val="21"/>
            <w:rPr>
              <w:rFonts w:cstheme="minorBidi"/>
              <w:noProof/>
              <w:sz w:val="24"/>
              <w:szCs w:val="24"/>
            </w:rPr>
          </w:pPr>
          <w:hyperlink w:anchor="_Toc481869804" w:history="1">
            <w:r w:rsidR="00E7534E" w:rsidRPr="00DF4BDC">
              <w:rPr>
                <w:rStyle w:val="a4"/>
                <w:rFonts w:ascii="Times New Roman" w:hAnsi="Times New Roman"/>
                <w:noProof/>
                <w:sz w:val="24"/>
                <w:szCs w:val="24"/>
              </w:rPr>
              <w:t>4.3 Расчёт стоимостной оценки результата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67</w:t>
            </w:r>
            <w:r w:rsidR="00E7534E" w:rsidRPr="00DF4BDC">
              <w:rPr>
                <w:noProof/>
                <w:webHidden/>
                <w:sz w:val="24"/>
                <w:szCs w:val="24"/>
              </w:rPr>
              <w:fldChar w:fldCharType="end"/>
            </w:r>
          </w:hyperlink>
        </w:p>
        <w:p w:rsidR="00DF4BDC" w:rsidRDefault="00E92213">
          <w:pPr>
            <w:pStyle w:val="21"/>
            <w:rPr>
              <w:rStyle w:val="a4"/>
              <w:noProof/>
              <w:sz w:val="24"/>
              <w:szCs w:val="24"/>
            </w:rPr>
            <w:sectPr w:rsidR="00DF4BDC" w:rsidSect="00DF4BDC">
              <w:footerReference w:type="default" r:id="rId9"/>
              <w:pgSz w:w="11906" w:h="16838"/>
              <w:pgMar w:top="1134" w:right="850" w:bottom="1134" w:left="1701" w:header="708" w:footer="708" w:gutter="0"/>
              <w:pgNumType w:start="2"/>
              <w:cols w:space="708"/>
              <w:titlePg/>
              <w:docGrid w:linePitch="360"/>
            </w:sectPr>
          </w:pPr>
          <w:hyperlink w:anchor="_Toc481869805" w:history="1">
            <w:r w:rsidR="00E7534E" w:rsidRPr="00DF4BDC">
              <w:rPr>
                <w:rStyle w:val="a4"/>
                <w:rFonts w:ascii="Times New Roman" w:hAnsi="Times New Roman"/>
                <w:noProof/>
                <w:sz w:val="24"/>
                <w:szCs w:val="24"/>
              </w:rPr>
              <w:t>4.4 Расчёт показателей эффективности использования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68</w:t>
            </w:r>
            <w:r w:rsidR="00E7534E" w:rsidRPr="00DF4BDC">
              <w:rPr>
                <w:noProof/>
                <w:webHidden/>
                <w:sz w:val="24"/>
                <w:szCs w:val="24"/>
              </w:rPr>
              <w:fldChar w:fldCharType="end"/>
            </w:r>
          </w:hyperlink>
        </w:p>
        <w:p w:rsidR="00E7534E" w:rsidRPr="00DF4BDC" w:rsidRDefault="00E7534E">
          <w:pPr>
            <w:pStyle w:val="21"/>
            <w:rPr>
              <w:rFonts w:cstheme="minorBidi"/>
              <w:noProof/>
              <w:sz w:val="24"/>
              <w:szCs w:val="24"/>
            </w:rPr>
          </w:pPr>
        </w:p>
        <w:p w:rsidR="00E7534E" w:rsidRPr="00DF4BDC" w:rsidRDefault="00E92213">
          <w:pPr>
            <w:pStyle w:val="11"/>
            <w:rPr>
              <w:rFonts w:cstheme="minorBidi"/>
              <w:noProof/>
              <w:sz w:val="24"/>
              <w:szCs w:val="24"/>
            </w:rPr>
          </w:pPr>
          <w:hyperlink w:anchor="_Toc481869806" w:history="1">
            <w:r w:rsidR="00E7534E" w:rsidRPr="00DF4BDC">
              <w:rPr>
                <w:rStyle w:val="a4"/>
                <w:rFonts w:ascii="Times New Roman" w:eastAsiaTheme="majorEastAsia" w:hAnsi="Times New Roman"/>
                <w:noProof/>
                <w:sz w:val="24"/>
                <w:szCs w:val="24"/>
              </w:rPr>
              <w:t>Заключение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71</w:t>
            </w:r>
            <w:r w:rsidR="00E7534E" w:rsidRPr="00DF4BDC">
              <w:rPr>
                <w:noProof/>
                <w:webHidden/>
                <w:sz w:val="24"/>
                <w:szCs w:val="24"/>
              </w:rPr>
              <w:fldChar w:fldCharType="end"/>
            </w:r>
          </w:hyperlink>
        </w:p>
        <w:p w:rsidR="00E7534E" w:rsidRPr="00DF4BDC" w:rsidRDefault="00E92213">
          <w:pPr>
            <w:pStyle w:val="11"/>
            <w:rPr>
              <w:rFonts w:cstheme="minorBidi"/>
              <w:noProof/>
              <w:sz w:val="24"/>
              <w:szCs w:val="24"/>
            </w:rPr>
          </w:pPr>
          <w:hyperlink w:anchor="_Toc481869807" w:history="1">
            <w:r w:rsidR="00E7534E" w:rsidRPr="00DF4BDC">
              <w:rPr>
                <w:rStyle w:val="a4"/>
                <w:rFonts w:ascii="Times New Roman" w:hAnsi="Times New Roman"/>
                <w:noProof/>
                <w:sz w:val="24"/>
                <w:szCs w:val="24"/>
              </w:rPr>
              <w:t>Список использованной литературы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72</w:t>
            </w:r>
            <w:r w:rsidR="00E7534E" w:rsidRPr="00DF4BDC">
              <w:rPr>
                <w:noProof/>
                <w:webHidden/>
                <w:sz w:val="24"/>
                <w:szCs w:val="24"/>
              </w:rPr>
              <w:fldChar w:fldCharType="end"/>
            </w:r>
          </w:hyperlink>
        </w:p>
        <w:p w:rsidR="00E7534E" w:rsidRPr="00DF4BDC" w:rsidRDefault="00E92213">
          <w:pPr>
            <w:pStyle w:val="11"/>
            <w:rPr>
              <w:rFonts w:ascii="Times New Roman" w:hAnsi="Times New Roman"/>
              <w:noProof/>
              <w:color w:val="000000" w:themeColor="text1"/>
              <w:sz w:val="24"/>
              <w:szCs w:val="24"/>
            </w:rPr>
          </w:pPr>
          <w:hyperlink w:anchor="_Toc481869808" w:history="1">
            <w:r w:rsidR="00E7534E" w:rsidRPr="00DF4BDC">
              <w:rPr>
                <w:rStyle w:val="a4"/>
                <w:rFonts w:ascii="Times New Roman" w:hAnsi="Times New Roman"/>
                <w:noProof/>
                <w:sz w:val="24"/>
                <w:szCs w:val="24"/>
                <w:u w:val="none"/>
              </w:rPr>
              <w:t>ПРИЛОЖЕНИЕ А</w:t>
            </w:r>
          </w:hyperlink>
          <w:r w:rsidR="00E7534E" w:rsidRPr="00DF4BDC">
            <w:rPr>
              <w:rStyle w:val="a4"/>
              <w:noProof/>
              <w:sz w:val="24"/>
              <w:szCs w:val="24"/>
              <w:u w:val="none"/>
            </w:rPr>
            <w:t xml:space="preserve"> </w:t>
          </w:r>
          <w:hyperlink w:anchor="_Toc481869809" w:history="1">
            <w:r w:rsidR="00E7534E" w:rsidRPr="00DF4BDC">
              <w:rPr>
                <w:rStyle w:val="a4"/>
                <w:rFonts w:ascii="Times New Roman" w:hAnsi="Times New Roman"/>
                <w:noProof/>
                <w:color w:val="000000" w:themeColor="text1"/>
                <w:sz w:val="24"/>
                <w:szCs w:val="24"/>
                <w:u w:val="none"/>
              </w:rPr>
              <w:t>(обязательное)</w:t>
            </w:r>
          </w:hyperlink>
          <w:r w:rsidR="00E7534E" w:rsidRPr="00DF4BDC">
            <w:rPr>
              <w:rStyle w:val="a4"/>
              <w:rFonts w:ascii="Times New Roman" w:hAnsi="Times New Roman"/>
              <w:noProof/>
              <w:color w:val="000000" w:themeColor="text1"/>
              <w:sz w:val="24"/>
              <w:szCs w:val="24"/>
              <w:u w:val="none"/>
            </w:rPr>
            <w:t xml:space="preserve"> </w:t>
          </w:r>
          <w:hyperlink w:anchor="_Toc481869810" w:history="1">
            <w:r w:rsidR="00E7534E" w:rsidRPr="00DF4BDC">
              <w:rPr>
                <w:rStyle w:val="a4"/>
                <w:rFonts w:ascii="Times New Roman" w:hAnsi="Times New Roman"/>
                <w:noProof/>
                <w:color w:val="000000" w:themeColor="text1"/>
                <w:sz w:val="24"/>
                <w:szCs w:val="24"/>
                <w:u w:val="none"/>
              </w:rPr>
              <w:t xml:space="preserve">Реализация </w:t>
            </w:r>
            <w:r w:rsidR="00E7534E" w:rsidRPr="00DF4BDC">
              <w:rPr>
                <w:rStyle w:val="a4"/>
                <w:rFonts w:ascii="Times New Roman" w:hAnsi="Times New Roman"/>
                <w:noProof/>
                <w:color w:val="000000" w:themeColor="text1"/>
                <w:sz w:val="24"/>
                <w:szCs w:val="24"/>
                <w:u w:val="none"/>
                <w:lang w:val="en-US"/>
              </w:rPr>
              <w:t>sql</w:t>
            </w:r>
            <w:r w:rsidR="00E7534E" w:rsidRPr="00DF4BDC">
              <w:rPr>
                <w:rStyle w:val="a4"/>
                <w:rFonts w:ascii="Times New Roman" w:hAnsi="Times New Roman"/>
                <w:noProof/>
                <w:color w:val="000000" w:themeColor="text1"/>
                <w:sz w:val="24"/>
                <w:szCs w:val="24"/>
                <w:u w:val="none"/>
              </w:rPr>
              <w:t>-скрипта</w:t>
            </w:r>
            <w:r w:rsidR="00E7534E" w:rsidRPr="00DF4BDC">
              <w:rPr>
                <w:rFonts w:ascii="Times New Roman" w:hAnsi="Times New Roman"/>
                <w:noProof/>
                <w:webHidden/>
                <w:color w:val="000000" w:themeColor="text1"/>
                <w:sz w:val="24"/>
                <w:szCs w:val="24"/>
              </w:rPr>
              <w:tab/>
            </w:r>
            <w:r w:rsidR="00E7534E" w:rsidRPr="00DF4BDC">
              <w:rPr>
                <w:rFonts w:ascii="Times New Roman" w:hAnsi="Times New Roman"/>
                <w:noProof/>
                <w:webHidden/>
                <w:color w:val="000000" w:themeColor="text1"/>
                <w:sz w:val="24"/>
                <w:szCs w:val="24"/>
              </w:rPr>
              <w:fldChar w:fldCharType="begin"/>
            </w:r>
            <w:r w:rsidR="00E7534E" w:rsidRPr="00DF4BDC">
              <w:rPr>
                <w:rFonts w:ascii="Times New Roman" w:hAnsi="Times New Roman"/>
                <w:noProof/>
                <w:webHidden/>
                <w:color w:val="000000" w:themeColor="text1"/>
                <w:sz w:val="24"/>
                <w:szCs w:val="24"/>
              </w:rPr>
              <w:instrText xml:space="preserve"> PAGEREF _Toc481869810 \h </w:instrText>
            </w:r>
            <w:r w:rsidR="00E7534E" w:rsidRPr="00DF4BDC">
              <w:rPr>
                <w:rFonts w:ascii="Times New Roman" w:hAnsi="Times New Roman"/>
                <w:noProof/>
                <w:webHidden/>
                <w:color w:val="000000" w:themeColor="text1"/>
                <w:sz w:val="24"/>
                <w:szCs w:val="24"/>
              </w:rPr>
            </w:r>
            <w:r w:rsidR="00E7534E" w:rsidRPr="00DF4BDC">
              <w:rPr>
                <w:rFonts w:ascii="Times New Roman" w:hAnsi="Times New Roman"/>
                <w:noProof/>
                <w:webHidden/>
                <w:color w:val="000000" w:themeColor="text1"/>
                <w:sz w:val="24"/>
                <w:szCs w:val="24"/>
              </w:rPr>
              <w:fldChar w:fldCharType="separate"/>
            </w:r>
            <w:r w:rsidR="00E7534E" w:rsidRPr="00DF4BDC">
              <w:rPr>
                <w:rFonts w:ascii="Times New Roman" w:hAnsi="Times New Roman"/>
                <w:noProof/>
                <w:webHidden/>
                <w:color w:val="000000" w:themeColor="text1"/>
                <w:sz w:val="24"/>
                <w:szCs w:val="24"/>
              </w:rPr>
              <w:t>74</w:t>
            </w:r>
            <w:r w:rsidR="00E7534E" w:rsidRPr="00DF4BDC">
              <w:rPr>
                <w:rFonts w:ascii="Times New Roman" w:hAnsi="Times New Roman"/>
                <w:noProof/>
                <w:webHidden/>
                <w:color w:val="000000" w:themeColor="text1"/>
                <w:sz w:val="24"/>
                <w:szCs w:val="24"/>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pgSz w:w="11906" w:h="16838"/>
          <w:pgMar w:top="1134" w:right="850" w:bottom="1134" w:left="1701" w:header="708" w:footer="708" w:gutter="0"/>
          <w:pgNumType w:start="2"/>
          <w:cols w:space="708"/>
          <w:titlePg/>
          <w:docGrid w:linePitch="360"/>
        </w:sectPr>
      </w:pPr>
      <w:bookmarkStart w:id="1" w:name="_Toc481869778"/>
    </w:p>
    <w:p w:rsidR="00F21EB9" w:rsidRPr="00F21EB9" w:rsidRDefault="00F21EB9" w:rsidP="00F21EB9">
      <w:pPr>
        <w:pStyle w:val="1"/>
        <w:jc w:val="center"/>
        <w:rPr>
          <w:rFonts w:ascii="Times New Roman" w:hAnsi="Times New Roman" w:cs="Times New Roman"/>
          <w:b/>
          <w:color w:val="auto"/>
        </w:rPr>
      </w:pPr>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B4057B" w:rsidRDefault="00F21EB9" w:rsidP="00F21EB9">
      <w:pPr>
        <w:ind w:firstLine="709"/>
        <w:jc w:val="both"/>
        <w:rPr>
          <w:rFonts w:ascii="Times New Roman" w:hAnsi="Times New Roman" w:cs="Times New Roman"/>
          <w:sz w:val="28"/>
          <w:szCs w:val="28"/>
        </w:rPr>
      </w:pPr>
      <w:r w:rsidRPr="00F21EB9">
        <w:rPr>
          <w:rFonts w:ascii="Times New Roman" w:hAnsi="Times New Roman" w:cs="Times New Roman"/>
          <w:sz w:val="28"/>
          <w:szCs w:val="28"/>
        </w:rPr>
        <w:t>Социально</w:t>
      </w:r>
      <w:r>
        <w:rPr>
          <w:rFonts w:ascii="Times New Roman" w:hAnsi="Times New Roman" w:cs="Times New Roman"/>
          <w:sz w:val="28"/>
          <w:szCs w:val="28"/>
        </w:rPr>
        <w:t xml:space="preserve">- экономический прогресс в эпоху высоких технологий и информатизации во многом зависит от уровня развития системы образования, возрастает ее роль и значение, возникает необходимость повышения его качества и доступности. Экономика все в большей степени опирается на знания и </w:t>
      </w:r>
      <w:proofErr w:type="spellStart"/>
      <w:r>
        <w:rPr>
          <w:rFonts w:ascii="Times New Roman" w:hAnsi="Times New Roman" w:cs="Times New Roman"/>
          <w:sz w:val="28"/>
          <w:szCs w:val="28"/>
        </w:rPr>
        <w:t>инновационн</w:t>
      </w:r>
      <w:proofErr w:type="gramStart"/>
      <w:r>
        <w:rPr>
          <w:rFonts w:ascii="Times New Roman" w:hAnsi="Times New Roman" w:cs="Times New Roman"/>
          <w:sz w:val="28"/>
          <w:szCs w:val="28"/>
        </w:rPr>
        <w:t>о</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технологический потенциал. Образование в Республике Беларусь является одним из главных приоритетов государственной политики. В современных условиях важнейшим ресурсом социального и экономического развития и основным капиталом современного общества становится человек: его творческий потенциал, умения, навыки, способности к разработке новых идей и эффективной их реализации.</w:t>
      </w:r>
    </w:p>
    <w:p w:rsidR="00F21EB9" w:rsidRDefault="00F21EB9" w:rsidP="00F21EB9">
      <w:pPr>
        <w:ind w:firstLine="709"/>
        <w:jc w:val="both"/>
        <w:rPr>
          <w:rFonts w:ascii="Times New Roman" w:eastAsia="Times New Roman" w:hAnsi="Times New Roman" w:cs="Times New Roman"/>
          <w:color w:val="000000" w:themeColor="text1"/>
          <w:sz w:val="28"/>
          <w:szCs w:val="28"/>
          <w:lang w:eastAsia="ru-RU"/>
        </w:rPr>
      </w:pPr>
      <w:r w:rsidRPr="00E52126">
        <w:rPr>
          <w:rFonts w:ascii="Times New Roman" w:eastAsia="Times New Roman" w:hAnsi="Times New Roman" w:cs="Times New Roman"/>
          <w:color w:val="000000" w:themeColor="text1"/>
          <w:sz w:val="28"/>
          <w:szCs w:val="28"/>
          <w:lang w:eastAsia="ru-RU"/>
        </w:rPr>
        <w:t xml:space="preserve">В настоящее время в Республике Беларусь функционируют 45 государственных и 10 частных учреждений высшего образования. Подготовка специалистов осуществляется по 15 профилям образования, включающим 438 специальностей высшего образования первой ступени, 192 специальности второй ступени высшего образования. За 2006-2010 гг. для отраслей экономики и социальной сферы подготовлено 302,2 тыс. специалистов с высшим образованием. Обучение организовано в </w:t>
      </w:r>
      <w:proofErr w:type="gramStart"/>
      <w:r w:rsidRPr="00E52126">
        <w:rPr>
          <w:rFonts w:ascii="Times New Roman" w:eastAsia="Times New Roman" w:hAnsi="Times New Roman" w:cs="Times New Roman"/>
          <w:color w:val="000000" w:themeColor="text1"/>
          <w:sz w:val="28"/>
          <w:szCs w:val="28"/>
          <w:lang w:eastAsia="ru-RU"/>
        </w:rPr>
        <w:t>очной</w:t>
      </w:r>
      <w:proofErr w:type="gramEnd"/>
      <w:r w:rsidRPr="00E52126">
        <w:rPr>
          <w:rFonts w:ascii="Times New Roman" w:eastAsia="Times New Roman" w:hAnsi="Times New Roman" w:cs="Times New Roman"/>
          <w:color w:val="000000" w:themeColor="text1"/>
          <w:sz w:val="28"/>
          <w:szCs w:val="28"/>
          <w:lang w:eastAsia="ru-RU"/>
        </w:rPr>
        <w:t xml:space="preserve"> и заочной (в том числе дистанционной) формах обучения.</w:t>
      </w:r>
    </w:p>
    <w:p w:rsidR="00F21EB9" w:rsidRDefault="00F21EB9" w:rsidP="00F21EB9">
      <w:pPr>
        <w:ind w:firstLine="709"/>
        <w:jc w:val="both"/>
        <w:rPr>
          <w:rFonts w:ascii="Times New Roman" w:hAnsi="Times New Roman" w:cs="Times New Roman"/>
          <w:color w:val="000000"/>
          <w:sz w:val="28"/>
          <w:szCs w:val="30"/>
        </w:rPr>
      </w:pPr>
      <w:bookmarkStart w:id="2" w:name="_Hlk482382920"/>
      <w:r w:rsidRPr="00F21EB9">
        <w:rPr>
          <w:rFonts w:ascii="Times New Roman" w:hAnsi="Times New Roman" w:cs="Times New Roman"/>
          <w:color w:val="000000"/>
          <w:sz w:val="28"/>
          <w:szCs w:val="30"/>
        </w:rPr>
        <w:t xml:space="preserve">Главный ресурс любого вуза – научно-педагогические работники. Они непосредственно обеспечивают осуществление учебно-воспитательного процесса, выполняют основную, наиболее трудоемкую работу. Уровень подготовки специалистов, репутация и конкурентоспособность вузов в свою </w:t>
      </w:r>
      <w:r w:rsidRPr="00D21FCA">
        <w:rPr>
          <w:rFonts w:ascii="Times New Roman" w:hAnsi="Times New Roman" w:cs="Times New Roman"/>
          <w:color w:val="000000"/>
          <w:sz w:val="28"/>
          <w:szCs w:val="30"/>
        </w:rPr>
        <w:t>очередь зависят от состава, состояния и численности научно-педагогических работников, эффективности их работы</w:t>
      </w:r>
      <w:bookmarkEnd w:id="2"/>
      <w:r w:rsidRPr="00D21FCA">
        <w:rPr>
          <w:rFonts w:ascii="Times New Roman" w:hAnsi="Times New Roman" w:cs="Times New Roman"/>
          <w:color w:val="000000"/>
          <w:sz w:val="28"/>
          <w:szCs w:val="30"/>
        </w:rPr>
        <w:t>.</w:t>
      </w:r>
    </w:p>
    <w:p w:rsidR="00443463" w:rsidRDefault="00443463" w:rsidP="00443463">
      <w:pPr>
        <w:ind w:firstLine="708"/>
        <w:jc w:val="both"/>
        <w:rPr>
          <w:rFonts w:ascii="Times New Roman" w:hAnsi="Times New Roman" w:cs="Times New Roman"/>
          <w:sz w:val="28"/>
          <w:szCs w:val="28"/>
        </w:rPr>
      </w:pPr>
      <w:r>
        <w:rPr>
          <w:rFonts w:ascii="Times New Roman" w:hAnsi="Times New Roman" w:cs="Times New Roman"/>
          <w:sz w:val="28"/>
          <w:szCs w:val="28"/>
        </w:rPr>
        <w:t xml:space="preserve">Актуальность выбранной темы обусловлена тем, </w:t>
      </w:r>
      <w:bookmarkStart w:id="3" w:name="_Hlk482382104"/>
      <w:r>
        <w:rPr>
          <w:rFonts w:ascii="Times New Roman" w:hAnsi="Times New Roman" w:cs="Times New Roman"/>
          <w:sz w:val="28"/>
          <w:szCs w:val="28"/>
        </w:rPr>
        <w:t xml:space="preserve">что на данный момент кафедра экономической информатики является выпускающей кафедрой, </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 xml:space="preserve"> следовательно нагрузка, формируемая для преподавателей кафедры, довольно велика, что может стать причиной неэффективного её распределения</w:t>
      </w:r>
      <w:bookmarkEnd w:id="3"/>
      <w:r>
        <w:rPr>
          <w:rFonts w:ascii="Times New Roman" w:hAnsi="Times New Roman" w:cs="Times New Roman"/>
          <w:sz w:val="28"/>
          <w:szCs w:val="28"/>
        </w:rPr>
        <w:t xml:space="preserve">. </w:t>
      </w:r>
    </w:p>
    <w:p w:rsidR="00443463" w:rsidRDefault="00443463" w:rsidP="00443463">
      <w:pPr>
        <w:pStyle w:val="ab"/>
      </w:pPr>
      <w:r>
        <w:t>Проблема исследования заключается в том, что на текущий момент на кафедре экономической информатики и по вузу в целом существует только одна программная система для планирования и распределения учебной нагрузки, но отсутствует какая-либо специализированная автоматизированная система. На фоне остальных целей решение данной проблемы и является ключевым ориентиром дипломного проекта.</w:t>
      </w:r>
    </w:p>
    <w:p w:rsidR="00443463" w:rsidRDefault="00443463" w:rsidP="00443463">
      <w:pPr>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Объектом исследования данной работы является учебная нагрузка преподавателей кафедры экономической информатики.</w:t>
      </w:r>
    </w:p>
    <w:p w:rsidR="00443463" w:rsidRDefault="00443463" w:rsidP="00443463">
      <w:pPr>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Предметом исследования в данном </w:t>
      </w:r>
      <w:r w:rsidRPr="00443463">
        <w:rPr>
          <w:rFonts w:ascii="Times New Roman" w:hAnsi="Times New Roman" w:cs="Times New Roman"/>
          <w:sz w:val="28"/>
          <w:szCs w:val="28"/>
          <w:shd w:val="clear" w:color="auto" w:fill="FFFFFF"/>
        </w:rPr>
        <w:t>случае являются методы и средства</w:t>
      </w:r>
      <w:r>
        <w:rPr>
          <w:rFonts w:ascii="Times New Roman" w:hAnsi="Times New Roman" w:cs="Times New Roman"/>
          <w:sz w:val="28"/>
          <w:szCs w:val="28"/>
          <w:shd w:val="clear" w:color="auto" w:fill="FFFFFF"/>
        </w:rPr>
        <w:t xml:space="preserve"> </w:t>
      </w:r>
      <w:proofErr w:type="gramStart"/>
      <w:r>
        <w:rPr>
          <w:rFonts w:ascii="Times New Roman" w:hAnsi="Times New Roman" w:cs="Times New Roman"/>
          <w:sz w:val="28"/>
          <w:szCs w:val="28"/>
          <w:shd w:val="clear" w:color="auto" w:fill="FFFFFF"/>
        </w:rPr>
        <w:t>распределения учебной нагрузки</w:t>
      </w:r>
      <w:r w:rsidRPr="00DE73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преподавателей кафедры экономической информатики</w:t>
      </w:r>
      <w:proofErr w:type="gramEnd"/>
      <w:r>
        <w:rPr>
          <w:rFonts w:ascii="Times New Roman" w:hAnsi="Times New Roman" w:cs="Times New Roman"/>
          <w:sz w:val="28"/>
          <w:szCs w:val="28"/>
          <w:shd w:val="clear" w:color="auto" w:fill="FFFFFF"/>
        </w:rPr>
        <w:t>.</w:t>
      </w:r>
    </w:p>
    <w:p w:rsidR="00443463" w:rsidRPr="001F3DD8" w:rsidRDefault="00443463" w:rsidP="00443463">
      <w:pPr>
        <w:pStyle w:val="ac"/>
        <w:spacing w:line="276" w:lineRule="auto"/>
        <w:ind w:firstLine="709"/>
        <w:jc w:val="both"/>
        <w:rPr>
          <w:sz w:val="28"/>
          <w:szCs w:val="28"/>
        </w:rPr>
      </w:pPr>
      <w:r w:rsidRPr="001F3DD8">
        <w:rPr>
          <w:sz w:val="28"/>
          <w:szCs w:val="28"/>
        </w:rPr>
        <w:lastRenderedPageBreak/>
        <w:t>Разрабатываемое программное средство</w:t>
      </w:r>
      <w:r>
        <w:rPr>
          <w:sz w:val="28"/>
          <w:szCs w:val="28"/>
        </w:rPr>
        <w:t xml:space="preserve"> позволит:</w:t>
      </w:r>
    </w:p>
    <w:p w:rsidR="00443463" w:rsidRPr="001F3DD8" w:rsidRDefault="00517E76" w:rsidP="00517E76">
      <w:pPr>
        <w:pStyle w:val="a8"/>
        <w:tabs>
          <w:tab w:val="left" w:pos="0"/>
          <w:tab w:val="left" w:pos="1134"/>
        </w:tabs>
        <w:spacing w:after="200" w:line="276" w:lineRule="auto"/>
        <w:ind w:left="709"/>
        <w:jc w:val="both"/>
        <w:rPr>
          <w:rFonts w:ascii="Times New Roman" w:hAnsi="Times New Roman"/>
          <w:sz w:val="28"/>
          <w:szCs w:val="28"/>
        </w:rPr>
      </w:pPr>
      <w:r>
        <w:rPr>
          <w:rFonts w:ascii="Times New Roman" w:hAnsi="Times New Roman"/>
          <w:sz w:val="28"/>
          <w:szCs w:val="28"/>
        </w:rPr>
        <w:t>–</w:t>
      </w:r>
      <w:r w:rsidR="00443463" w:rsidRPr="001F3DD8">
        <w:rPr>
          <w:rFonts w:ascii="Times New Roman" w:hAnsi="Times New Roman"/>
          <w:sz w:val="28"/>
          <w:szCs w:val="28"/>
        </w:rPr>
        <w:t xml:space="preserve"> усовершенствовать формы и методы </w:t>
      </w:r>
      <w:r w:rsidR="00443463">
        <w:rPr>
          <w:rFonts w:ascii="Times New Roman" w:hAnsi="Times New Roman"/>
          <w:sz w:val="28"/>
          <w:szCs w:val="28"/>
        </w:rPr>
        <w:t>распределения учебной нагрузки</w:t>
      </w:r>
      <w:r w:rsidR="00443463" w:rsidRPr="001F3DD8">
        <w:rPr>
          <w:rFonts w:ascii="Times New Roman" w:hAnsi="Times New Roman"/>
          <w:sz w:val="28"/>
          <w:szCs w:val="28"/>
        </w:rPr>
        <w:t>;</w:t>
      </w:r>
    </w:p>
    <w:p w:rsidR="00443463" w:rsidRDefault="00517E76" w:rsidP="00443463">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00443463">
        <w:rPr>
          <w:rFonts w:ascii="Times New Roman" w:hAnsi="Times New Roman"/>
          <w:sz w:val="28"/>
          <w:szCs w:val="28"/>
        </w:rPr>
        <w:t>повысить эффективность использования рабочего времени сотрудниками, в том числе ученого секретаря;</w:t>
      </w:r>
    </w:p>
    <w:p w:rsidR="00443463" w:rsidRDefault="00443463" w:rsidP="00443463">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Pr>
          <w:rFonts w:ascii="Times New Roman" w:hAnsi="Times New Roman"/>
          <w:sz w:val="28"/>
          <w:szCs w:val="28"/>
        </w:rPr>
        <w:t xml:space="preserve"> увеличить производительность труда преподавателей.</w:t>
      </w:r>
    </w:p>
    <w:p w:rsidR="00443463" w:rsidRDefault="00443463" w:rsidP="00443463">
      <w:pPr>
        <w:ind w:firstLine="709"/>
        <w:jc w:val="both"/>
        <w:rPr>
          <w:rFonts w:ascii="Times New Roman" w:hAnsi="Times New Roman" w:cs="Times New Roman"/>
          <w:color w:val="000000"/>
          <w:sz w:val="28"/>
          <w:szCs w:val="30"/>
        </w:rPr>
      </w:pPr>
      <w:r w:rsidRPr="00443463">
        <w:rPr>
          <w:rFonts w:ascii="Times New Roman" w:hAnsi="Times New Roman" w:cs="Times New Roman"/>
          <w:color w:val="000000"/>
          <w:sz w:val="28"/>
          <w:szCs w:val="30"/>
        </w:rPr>
        <w:t xml:space="preserve">Таким образом, целью дипломного проекта </w:t>
      </w:r>
      <w:bookmarkStart w:id="4" w:name="_Hlk482381373"/>
      <w:r w:rsidRPr="00443463">
        <w:rPr>
          <w:rFonts w:ascii="Times New Roman" w:hAnsi="Times New Roman" w:cs="Times New Roman"/>
          <w:color w:val="000000"/>
          <w:sz w:val="28"/>
          <w:szCs w:val="30"/>
        </w:rPr>
        <w:t>является совершенствование процесса учета и распределения учебной нагрузки в ВУЗе путем разработки и внедрения программного комплекса</w:t>
      </w:r>
      <w:bookmarkEnd w:id="4"/>
      <w:r w:rsidRPr="00443463">
        <w:rPr>
          <w:rFonts w:ascii="Times New Roman" w:hAnsi="Times New Roman" w:cs="Times New Roman"/>
          <w:color w:val="000000"/>
          <w:sz w:val="28"/>
          <w:szCs w:val="30"/>
        </w:rPr>
        <w:t>.</w:t>
      </w:r>
    </w:p>
    <w:p w:rsidR="00D21FCA" w:rsidRDefault="00D21FCA" w:rsidP="00F21EB9">
      <w:pPr>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выдвинуты следующие задачи: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Ознаком</w:t>
      </w:r>
      <w:r w:rsidR="0088141F" w:rsidRPr="0088141F">
        <w:rPr>
          <w:rFonts w:ascii="Times New Roman" w:hAnsi="Times New Roman" w:cs="Times New Roman"/>
          <w:sz w:val="28"/>
          <w:szCs w:val="28"/>
          <w:highlight w:val="yellow"/>
        </w:rPr>
        <w:t xml:space="preserve">иться с </w:t>
      </w:r>
      <w:r w:rsidRPr="0088141F">
        <w:rPr>
          <w:rFonts w:ascii="Times New Roman" w:hAnsi="Times New Roman" w:cs="Times New Roman"/>
          <w:sz w:val="28"/>
          <w:szCs w:val="28"/>
          <w:highlight w:val="yellow"/>
        </w:rPr>
        <w:t xml:space="preserve"> методической организаци</w:t>
      </w:r>
      <w:r w:rsidR="0088141F" w:rsidRPr="0088141F">
        <w:rPr>
          <w:rFonts w:ascii="Times New Roman" w:hAnsi="Times New Roman" w:cs="Times New Roman"/>
          <w:sz w:val="28"/>
          <w:szCs w:val="28"/>
          <w:highlight w:val="yellow"/>
        </w:rPr>
        <w:t>ей процесса</w:t>
      </w:r>
      <w:r w:rsidRPr="0088141F">
        <w:rPr>
          <w:rFonts w:ascii="Times New Roman" w:hAnsi="Times New Roman" w:cs="Times New Roman"/>
          <w:sz w:val="28"/>
          <w:szCs w:val="28"/>
          <w:highlight w:val="yellow"/>
        </w:rPr>
        <w:t xml:space="preserve"> обучения в вузе</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Изуч</w:t>
      </w:r>
      <w:r w:rsidR="0088141F" w:rsidRPr="0088141F">
        <w:rPr>
          <w:rFonts w:ascii="Times New Roman" w:hAnsi="Times New Roman" w:cs="Times New Roman"/>
          <w:sz w:val="28"/>
          <w:szCs w:val="28"/>
          <w:highlight w:val="yellow"/>
        </w:rPr>
        <w:t>ить</w:t>
      </w:r>
      <w:r w:rsidRPr="0088141F">
        <w:rPr>
          <w:rFonts w:ascii="Times New Roman" w:hAnsi="Times New Roman" w:cs="Times New Roman"/>
          <w:sz w:val="28"/>
          <w:szCs w:val="28"/>
          <w:highlight w:val="yellow"/>
        </w:rPr>
        <w:t xml:space="preserve"> процесс планирования</w:t>
      </w:r>
      <w:r w:rsidR="0088141F" w:rsidRPr="0088141F">
        <w:rPr>
          <w:rFonts w:ascii="Times New Roman" w:hAnsi="Times New Roman" w:cs="Times New Roman"/>
          <w:sz w:val="28"/>
          <w:szCs w:val="28"/>
          <w:highlight w:val="yellow"/>
        </w:rPr>
        <w:t xml:space="preserve"> и распределения</w:t>
      </w:r>
      <w:r w:rsidRPr="0088141F">
        <w:rPr>
          <w:rFonts w:ascii="Times New Roman" w:hAnsi="Times New Roman" w:cs="Times New Roman"/>
          <w:sz w:val="28"/>
          <w:szCs w:val="28"/>
          <w:highlight w:val="yellow"/>
        </w:rPr>
        <w:t xml:space="preserve"> учебной нагрузки преподавателей</w:t>
      </w:r>
    </w:p>
    <w:p w:rsidR="00D21FCA"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Проа</w:t>
      </w:r>
      <w:r w:rsidR="00D21FCA" w:rsidRPr="0088141F">
        <w:rPr>
          <w:rFonts w:ascii="Times New Roman" w:hAnsi="Times New Roman" w:cs="Times New Roman"/>
          <w:sz w:val="28"/>
          <w:szCs w:val="28"/>
          <w:highlight w:val="yellow"/>
        </w:rPr>
        <w:t>нализ</w:t>
      </w:r>
      <w:r w:rsidRPr="0088141F">
        <w:rPr>
          <w:rFonts w:ascii="Times New Roman" w:hAnsi="Times New Roman" w:cs="Times New Roman"/>
          <w:sz w:val="28"/>
          <w:szCs w:val="28"/>
          <w:highlight w:val="yellow"/>
        </w:rPr>
        <w:t>ировать</w:t>
      </w:r>
      <w:r w:rsidR="00D21FCA" w:rsidRPr="0088141F">
        <w:rPr>
          <w:rFonts w:ascii="Times New Roman" w:hAnsi="Times New Roman" w:cs="Times New Roman"/>
          <w:sz w:val="28"/>
          <w:szCs w:val="28"/>
          <w:highlight w:val="yellow"/>
        </w:rPr>
        <w:t xml:space="preserve"> уров</w:t>
      </w:r>
      <w:r w:rsidRPr="0088141F">
        <w:rPr>
          <w:rFonts w:ascii="Times New Roman" w:hAnsi="Times New Roman" w:cs="Times New Roman"/>
          <w:sz w:val="28"/>
          <w:szCs w:val="28"/>
          <w:highlight w:val="yellow"/>
        </w:rPr>
        <w:t>е</w:t>
      </w:r>
      <w:r w:rsidR="00D21FCA" w:rsidRPr="0088141F">
        <w:rPr>
          <w:rFonts w:ascii="Times New Roman" w:hAnsi="Times New Roman" w:cs="Times New Roman"/>
          <w:sz w:val="28"/>
          <w:szCs w:val="28"/>
          <w:highlight w:val="yellow"/>
        </w:rPr>
        <w:t>н</w:t>
      </w:r>
      <w:r w:rsidRPr="0088141F">
        <w:rPr>
          <w:rFonts w:ascii="Times New Roman" w:hAnsi="Times New Roman" w:cs="Times New Roman"/>
          <w:sz w:val="28"/>
          <w:szCs w:val="28"/>
          <w:highlight w:val="yellow"/>
        </w:rPr>
        <w:t>ь</w:t>
      </w:r>
      <w:r w:rsidR="00D21FCA" w:rsidRPr="0088141F">
        <w:rPr>
          <w:rFonts w:ascii="Times New Roman" w:hAnsi="Times New Roman" w:cs="Times New Roman"/>
          <w:sz w:val="28"/>
          <w:szCs w:val="28"/>
          <w:highlight w:val="yellow"/>
        </w:rPr>
        <w:t xml:space="preserve"> автоматизации распределения учебной нагрузки преподавателей</w:t>
      </w:r>
    </w:p>
    <w:p w:rsidR="00443463"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Разработать программное средство автоматизации планирования и распределения учебной нагрузки преподавателей</w:t>
      </w:r>
    </w:p>
    <w:p w:rsidR="00443463" w:rsidRPr="00443463" w:rsidRDefault="00443463" w:rsidP="00443463">
      <w:pPr>
        <w:pStyle w:val="a8"/>
        <w:ind w:left="0" w:firstLine="709"/>
        <w:jc w:val="both"/>
        <w:rPr>
          <w:rFonts w:ascii="Times New Roman" w:hAnsi="Times New Roman" w:cs="Times New Roman"/>
          <w:sz w:val="28"/>
          <w:szCs w:val="28"/>
        </w:rPr>
      </w:pPr>
      <w:bookmarkStart w:id="5" w:name="_GoBack"/>
      <w:bookmarkEnd w:id="5"/>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образовательного процесса в Республике Беларусь, </w:t>
      </w:r>
      <w:r>
        <w:rPr>
          <w:rFonts w:ascii="Times New Roman" w:hAnsi="Times New Roman" w:cs="Times New Roman"/>
          <w:w w:val="105"/>
          <w:sz w:val="28"/>
          <w:szCs w:val="28"/>
        </w:rPr>
        <w:t xml:space="preserve">будут </w:t>
      </w:r>
      <w:r w:rsidRPr="00443463">
        <w:rPr>
          <w:rFonts w:ascii="Times New Roman" w:hAnsi="Times New Roman" w:cs="Times New Roman"/>
          <w:w w:val="105"/>
          <w:sz w:val="28"/>
          <w:szCs w:val="28"/>
        </w:rPr>
        <w:t xml:space="preserve">приведены основные правовые документы, регламентирующие учебный процесс, также </w:t>
      </w:r>
      <w:r>
        <w:rPr>
          <w:rFonts w:ascii="Times New Roman" w:hAnsi="Times New Roman" w:cs="Times New Roman"/>
          <w:w w:val="105"/>
          <w:sz w:val="28"/>
          <w:szCs w:val="28"/>
        </w:rPr>
        <w:t xml:space="preserve">будет </w:t>
      </w:r>
      <w:r w:rsidRPr="00443463">
        <w:rPr>
          <w:rFonts w:ascii="Times New Roman" w:hAnsi="Times New Roman" w:cs="Times New Roman"/>
          <w:w w:val="105"/>
          <w:sz w:val="28"/>
          <w:szCs w:val="28"/>
        </w:rPr>
        <w:t xml:space="preserve">отражена статистика уровня образования в странах мира, описаны и проанализированы автоматизированные средства информатизации высших учебных заведения, а также </w:t>
      </w:r>
      <w:r>
        <w:rPr>
          <w:rFonts w:ascii="Times New Roman" w:hAnsi="Times New Roman" w:cs="Times New Roman"/>
          <w:w w:val="105"/>
          <w:sz w:val="28"/>
          <w:szCs w:val="28"/>
        </w:rPr>
        <w:t xml:space="preserve">будут </w:t>
      </w:r>
      <w:r w:rsidRPr="00443463">
        <w:rPr>
          <w:rFonts w:ascii="Times New Roman" w:hAnsi="Times New Roman" w:cs="Times New Roman"/>
          <w:w w:val="105"/>
          <w:sz w:val="28"/>
          <w:szCs w:val="28"/>
        </w:rPr>
        <w:t>рассмотрены ключевые области проблематики распределения учебной нагрузки.</w:t>
      </w:r>
    </w:p>
    <w:p w:rsidR="00DE7381" w:rsidRPr="00550725" w:rsidRDefault="00DE7381" w:rsidP="00DE7381">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 xml:space="preserve">Во второй главе будет описана основная деятельность организации, для которой было разработано программное средство, а также будут проанализированы особенности работы </w:t>
      </w:r>
      <w:r w:rsidR="00F9467F" w:rsidRPr="00550725">
        <w:rPr>
          <w:rFonts w:ascii="Times New Roman" w:hAnsi="Times New Roman"/>
          <w:sz w:val="28"/>
          <w:szCs w:val="28"/>
        </w:rPr>
        <w:t>организации</w:t>
      </w:r>
      <w:r w:rsidRPr="00550725">
        <w:rPr>
          <w:rFonts w:ascii="Times New Roman" w:hAnsi="Times New Roman"/>
          <w:sz w:val="28"/>
          <w:szCs w:val="28"/>
        </w:rPr>
        <w:t xml:space="preserve">, предоставлен анализ </w:t>
      </w:r>
      <w:r w:rsidR="00F9467F" w:rsidRPr="00550725">
        <w:rPr>
          <w:rFonts w:ascii="Times New Roman" w:hAnsi="Times New Roman"/>
          <w:sz w:val="28"/>
          <w:szCs w:val="28"/>
        </w:rPr>
        <w:t>распределения учебной нагрузки на кафедре ЭИ БГУИР</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550725" w:rsidRPr="00550725">
        <w:rPr>
          <w:rFonts w:ascii="Times New Roman" w:hAnsi="Times New Roman"/>
          <w:sz w:val="28"/>
          <w:szCs w:val="28"/>
        </w:rPr>
        <w:t>распределения учебной нагрузки</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программной поддержки по планированию и распределению учебной нагрузки преподавателей кафедры.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lastRenderedPageBreak/>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системы планирования и распределения учебной нагрузки преподавателей ВУЗа</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6" w:name="_Toc481869779"/>
      <w:r w:rsidR="000F3956">
        <w:rPr>
          <w:rFonts w:ascii="Times New Roman" w:hAnsi="Times New Roman" w:cs="Times New Roman"/>
          <w:b/>
          <w:color w:val="auto"/>
          <w:sz w:val="28"/>
          <w:szCs w:val="28"/>
        </w:rPr>
        <w:lastRenderedPageBreak/>
        <w:t>1 ОРГАНИЗАЦИЯ</w:t>
      </w:r>
      <w:r w:rsidR="008D06BC">
        <w:rPr>
          <w:rFonts w:ascii="Times New Roman" w:hAnsi="Times New Roman" w:cs="Times New Roman"/>
          <w:b/>
          <w:color w:val="auto"/>
          <w:sz w:val="28"/>
          <w:szCs w:val="28"/>
        </w:rPr>
        <w:t xml:space="preserve"> УЧЕБНОГО ПРОЦЕССА В ВУЗЕ</w:t>
      </w:r>
      <w:bookmarkEnd w:id="6"/>
    </w:p>
    <w:p w:rsidR="00DE7381" w:rsidRPr="003B3F18" w:rsidRDefault="00DE7381" w:rsidP="0069075A">
      <w:pPr>
        <w:ind w:firstLine="709"/>
        <w:jc w:val="both"/>
        <w:rPr>
          <w:rFonts w:ascii="Times New Roman" w:hAnsi="Times New Roman" w:cs="Times New Roman"/>
          <w:sz w:val="28"/>
          <w:szCs w:val="28"/>
          <w:shd w:val="clear" w:color="auto" w:fill="FFFFFF"/>
        </w:rPr>
      </w:pPr>
    </w:p>
    <w:p w:rsidR="0069075A" w:rsidRDefault="0069075A" w:rsidP="00D51D91">
      <w:pPr>
        <w:pStyle w:val="2"/>
        <w:ind w:left="1134" w:hanging="425"/>
        <w:rPr>
          <w:rFonts w:ascii="Times New Roman" w:hAnsi="Times New Roman" w:cs="Times New Roman"/>
          <w:b/>
          <w:color w:val="auto"/>
          <w:sz w:val="28"/>
          <w:shd w:val="clear" w:color="auto" w:fill="FFFFFF"/>
        </w:rPr>
      </w:pPr>
      <w:bookmarkStart w:id="7" w:name="_Toc481869780"/>
      <w:bookmarkStart w:id="8" w:name="_Hlk480981844"/>
      <w:r w:rsidRPr="003B3F18">
        <w:rPr>
          <w:rFonts w:ascii="Times New Roman" w:hAnsi="Times New Roman" w:cs="Times New Roman"/>
          <w:b/>
          <w:color w:val="auto"/>
          <w:sz w:val="28"/>
          <w:shd w:val="clear" w:color="auto" w:fill="FFFFFF"/>
        </w:rPr>
        <w:t xml:space="preserve">1.1 </w:t>
      </w:r>
      <w:r w:rsidR="008D06BC">
        <w:rPr>
          <w:rFonts w:ascii="Times New Roman" w:hAnsi="Times New Roman" w:cs="Times New Roman"/>
          <w:b/>
          <w:color w:val="auto"/>
          <w:sz w:val="28"/>
          <w:shd w:val="clear" w:color="auto" w:fill="FFFFFF"/>
        </w:rPr>
        <w:t>Система организации высшего образования в Республике Беларусь</w:t>
      </w:r>
      <w:bookmarkEnd w:id="7"/>
    </w:p>
    <w:p w:rsidR="00286105" w:rsidRPr="00692F89" w:rsidRDefault="00286105" w:rsidP="003575C9">
      <w:pPr>
        <w:jc w:val="both"/>
        <w:rPr>
          <w:rFonts w:ascii="Times New Roman" w:hAnsi="Times New Roman" w:cs="Times New Roman"/>
          <w:sz w:val="28"/>
          <w:szCs w:val="28"/>
        </w:rPr>
      </w:pPr>
    </w:p>
    <w:p w:rsidR="003575C9" w:rsidRPr="00692F89" w:rsidRDefault="003575C9" w:rsidP="003575C9">
      <w:pPr>
        <w:spacing w:line="285" w:lineRule="atLeast"/>
        <w:ind w:firstLine="709"/>
        <w:jc w:val="both"/>
        <w:rPr>
          <w:rFonts w:ascii="Times New Roman" w:eastAsia="Times New Roman" w:hAnsi="Times New Roman" w:cs="Times New Roman"/>
          <w:bCs/>
          <w:sz w:val="28"/>
          <w:szCs w:val="28"/>
          <w:bdr w:val="none" w:sz="0" w:space="0" w:color="auto" w:frame="1"/>
          <w:lang w:eastAsia="ru-RU"/>
        </w:rPr>
      </w:pPr>
      <w:r w:rsidRPr="00692F89">
        <w:rPr>
          <w:rFonts w:ascii="Times New Roman" w:eastAsia="Times New Roman" w:hAnsi="Times New Roman" w:cs="Times New Roman"/>
          <w:bCs/>
          <w:sz w:val="28"/>
          <w:szCs w:val="28"/>
          <w:bdr w:val="none" w:sz="0" w:space="0" w:color="auto" w:frame="1"/>
          <w:lang w:eastAsia="ru-RU"/>
        </w:rPr>
        <w:t>Образование — стратегический ресурс государства.</w:t>
      </w:r>
    </w:p>
    <w:p w:rsidR="003575C9" w:rsidRPr="003575C9" w:rsidRDefault="003575C9" w:rsidP="003575C9">
      <w:pPr>
        <w:spacing w:line="285" w:lineRule="atLeast"/>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Формирование и развитие образовательной системы в Беларуси осуществляется в соответствии с конституционными требованиями и гарантиями в области образования, обеспечивающими равенство в его получении, единство образовательной системы и преемственность всех ступеней обучения. Национальная система образования базируется на Конституции РБ, законах «Об образовании в РБ», «О языках», «О национально-культурных меньшинствах», «О правах ребёнка», других нормативно-правовых документах, регламентирующих её деятельность.</w:t>
      </w:r>
    </w:p>
    <w:p w:rsidR="003575C9" w:rsidRPr="003575C9" w:rsidRDefault="003575C9" w:rsidP="003575C9">
      <w:pPr>
        <w:shd w:val="clear" w:color="auto" w:fill="FFFFFF"/>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Основными целями функционирования системы образования в обществе выступают:</w:t>
      </w:r>
    </w:p>
    <w:p w:rsidR="003575C9" w:rsidRPr="003575C9" w:rsidRDefault="003575C9" w:rsidP="00D51D91">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подготовка подрастающего поколения к самостоятельной жизни и труду в условиях быстро меняющегося мира;</w:t>
      </w:r>
    </w:p>
    <w:p w:rsidR="003575C9" w:rsidRPr="003575C9" w:rsidRDefault="003575C9" w:rsidP="00D51D91">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обеспечение социализации молодежи через освоение ею общечеловеческих ценностей, нравственно-правовых норм общественного поведения;</w:t>
      </w:r>
    </w:p>
    <w:p w:rsidR="003575C9" w:rsidRPr="003575C9" w:rsidRDefault="003575C9" w:rsidP="003575C9">
      <w:pPr>
        <w:shd w:val="clear" w:color="auto" w:fill="FFFFFF"/>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воспитание сознательных граждан, обеспечивающих социальный прогресс в обществе.</w:t>
      </w:r>
    </w:p>
    <w:p w:rsidR="003575C9" w:rsidRPr="003575C9" w:rsidRDefault="003575C9" w:rsidP="003575C9">
      <w:pPr>
        <w:shd w:val="clear" w:color="auto" w:fill="FFFFFF"/>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В настоящее время усиливается направленность системы образования на потребности человека и ценности национальной и мировой культуры, обеспечение условий для непрерывного образования. На уровне дошкольного воспитания обеспечивается развитие детей и подготовка их для обучения в школе. На уровне общего среднего образования реализация потребностей учащихся и их родителей возможна за счет:</w:t>
      </w:r>
    </w:p>
    <w:p w:rsidR="003575C9" w:rsidRPr="003575C9" w:rsidRDefault="003575C9" w:rsidP="00D51D91">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усиления дифференциации содержания основного и дополнительного образования; создания специализированных школ и классов, гимназий, лицеев;</w:t>
      </w:r>
    </w:p>
    <w:p w:rsidR="003575C9" w:rsidRPr="003575C9" w:rsidRDefault="003575C9" w:rsidP="003575C9">
      <w:pPr>
        <w:shd w:val="clear" w:color="auto" w:fill="FFFFFF"/>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включения в содержание обучения новых дисциплин (экологии, экономики, основ права и др.);</w:t>
      </w:r>
    </w:p>
    <w:p w:rsidR="003575C9" w:rsidRPr="003575C9" w:rsidRDefault="003575C9" w:rsidP="003575C9">
      <w:pPr>
        <w:shd w:val="clear" w:color="auto" w:fill="FFFFFF"/>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применения новых форм и технологий обучения и воспитания.</w:t>
      </w:r>
    </w:p>
    <w:p w:rsidR="003575C9" w:rsidRPr="003575C9" w:rsidRDefault="003575C9" w:rsidP="003575C9">
      <w:pPr>
        <w:shd w:val="clear" w:color="auto" w:fill="FFFFFF"/>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В системе профессионально-технического и среднего образования юноши и девушки получают профессии и специальности соответствующего уровня.</w:t>
      </w:r>
    </w:p>
    <w:p w:rsidR="003575C9" w:rsidRPr="003575C9" w:rsidRDefault="003575C9" w:rsidP="003575C9">
      <w:pPr>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xml:space="preserve">В вузах учет потребностей и интересов обучающихся обеспечивается внедрением двухступенчатой подготовки специалистов, вариативных и гибких учебных планов и программ, развивающих образовательных и информационно-компьютерных технологий, что </w:t>
      </w:r>
      <w:proofErr w:type="gramStart"/>
      <w:r w:rsidRPr="003575C9">
        <w:rPr>
          <w:rFonts w:ascii="Times New Roman" w:eastAsia="Times New Roman" w:hAnsi="Times New Roman" w:cs="Times New Roman"/>
          <w:sz w:val="28"/>
          <w:szCs w:val="28"/>
          <w:lang w:eastAsia="ru-RU"/>
        </w:rPr>
        <w:t>представляет новые возможности</w:t>
      </w:r>
      <w:proofErr w:type="gramEnd"/>
      <w:r w:rsidRPr="003575C9">
        <w:rPr>
          <w:rFonts w:ascii="Times New Roman" w:eastAsia="Times New Roman" w:hAnsi="Times New Roman" w:cs="Times New Roman"/>
          <w:sz w:val="28"/>
          <w:szCs w:val="28"/>
          <w:lang w:eastAsia="ru-RU"/>
        </w:rPr>
        <w:t xml:space="preserve"> для личности при выборе профессии, достижении более </w:t>
      </w:r>
      <w:r w:rsidRPr="003575C9">
        <w:rPr>
          <w:rFonts w:ascii="Times New Roman" w:eastAsia="Times New Roman" w:hAnsi="Times New Roman" w:cs="Times New Roman"/>
          <w:sz w:val="28"/>
          <w:szCs w:val="28"/>
          <w:lang w:eastAsia="ru-RU"/>
        </w:rPr>
        <w:lastRenderedPageBreak/>
        <w:t>высокого уровня профессионального образования и адаптации к динамично меняющимся условиям рынка труда.</w:t>
      </w:r>
    </w:p>
    <w:p w:rsidR="003575C9" w:rsidRPr="00692F89" w:rsidRDefault="003575C9" w:rsidP="003575C9">
      <w:pPr>
        <w:spacing w:line="285" w:lineRule="atLeast"/>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xml:space="preserve">Беларусь находится в группе стран с очень высоким уровнем Индекса человеческого развития. Уровень грамотности взрослого населения Беларуси всегда был одним из самых высоких в мире и ныне достигает 99,7%, охват базовым, общим средним и профессиональным образованием составляет 98%. </w:t>
      </w:r>
    </w:p>
    <w:p w:rsidR="003575C9" w:rsidRPr="003575C9" w:rsidRDefault="003575C9" w:rsidP="003575C9">
      <w:pPr>
        <w:spacing w:line="285" w:lineRule="atLeast"/>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По показателям поступления детей в начальную и среднюю школу Беларусь вышла на уровень самых развитых стран планеты. В последние годы на образовательную систему государством выделяется не менее 5% ВВП, что не уступает объемам финансирования сферы образования в развитых европейских странах.</w:t>
      </w:r>
    </w:p>
    <w:p w:rsidR="003575C9" w:rsidRPr="00692F89" w:rsidRDefault="003575C9" w:rsidP="003575C9">
      <w:pPr>
        <w:ind w:firstLine="709"/>
        <w:jc w:val="both"/>
        <w:rPr>
          <w:rFonts w:ascii="Times New Roman" w:eastAsia="Times New Roman" w:hAnsi="Times New Roman" w:cs="Times New Roman"/>
          <w:iCs/>
          <w:sz w:val="28"/>
          <w:szCs w:val="28"/>
          <w:bdr w:val="none" w:sz="0" w:space="0" w:color="auto" w:frame="1"/>
          <w:lang w:eastAsia="ru-RU"/>
        </w:rPr>
      </w:pPr>
      <w:r w:rsidRPr="00692F89">
        <w:rPr>
          <w:rFonts w:ascii="Times New Roman" w:eastAsia="Times New Roman" w:hAnsi="Times New Roman" w:cs="Times New Roman"/>
          <w:iCs/>
          <w:sz w:val="28"/>
          <w:szCs w:val="28"/>
          <w:bdr w:val="none" w:sz="0" w:space="0" w:color="auto" w:frame="1"/>
          <w:lang w:eastAsia="ru-RU"/>
        </w:rPr>
        <w:t>Всего в республике насчитывается свыше 8 тыс. учреждений основного, дополнительного и специального образования, в которых обучение и воспитание около 3 млн. детей, учащихся, студентов и слушателей обеспечивают свыше 400 тыс. работников или каждый 10-й занятый в экономике.</w:t>
      </w:r>
    </w:p>
    <w:p w:rsidR="001532C4" w:rsidRPr="00692F89" w:rsidRDefault="003575C9" w:rsidP="001532C4">
      <w:pPr>
        <w:ind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 xml:space="preserve">Высшее образование </w:t>
      </w:r>
      <w:r w:rsidRPr="003575C9">
        <w:rPr>
          <w:rFonts w:ascii="Times New Roman" w:eastAsia="Times New Roman" w:hAnsi="Times New Roman" w:cs="Times New Roman"/>
          <w:sz w:val="28"/>
          <w:szCs w:val="28"/>
          <w:lang w:eastAsia="ru-RU"/>
        </w:rPr>
        <w:t>включает 52 учреждения высшего образования (университеты, академии, институты), в том числе 9 частной формы собственности. Ежегодный прием составляет более 60 тыс. чел., выпуск – свыше 80 тыс. специалистов.</w:t>
      </w:r>
    </w:p>
    <w:p w:rsidR="003575C9" w:rsidRPr="003575C9" w:rsidRDefault="003575C9"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Подготовка специалистов осуществляется по 15 профилям образования, включающим 382 специальности высшего образования первой ступени и 331 специальность высшего образования второй ступени.</w:t>
      </w:r>
    </w:p>
    <w:p w:rsidR="003575C9" w:rsidRPr="00692F89" w:rsidRDefault="003575C9"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xml:space="preserve">Высшее образование в Республике Беларусь может быть получено </w:t>
      </w:r>
      <w:proofErr w:type="gramStart"/>
      <w:r w:rsidRPr="003575C9">
        <w:rPr>
          <w:rFonts w:ascii="Times New Roman" w:eastAsia="Times New Roman" w:hAnsi="Times New Roman" w:cs="Times New Roman"/>
          <w:sz w:val="28"/>
          <w:szCs w:val="28"/>
          <w:lang w:eastAsia="ru-RU"/>
        </w:rPr>
        <w:t>в</w:t>
      </w:r>
      <w:proofErr w:type="gramEnd"/>
      <w:r w:rsidRPr="003575C9">
        <w:rPr>
          <w:rFonts w:ascii="Times New Roman" w:eastAsia="Times New Roman" w:hAnsi="Times New Roman" w:cs="Times New Roman"/>
          <w:sz w:val="28"/>
          <w:szCs w:val="28"/>
          <w:lang w:eastAsia="ru-RU"/>
        </w:rPr>
        <w:t xml:space="preserve"> </w:t>
      </w:r>
      <w:proofErr w:type="gramStart"/>
      <w:r w:rsidRPr="003575C9">
        <w:rPr>
          <w:rFonts w:ascii="Times New Roman" w:eastAsia="Times New Roman" w:hAnsi="Times New Roman" w:cs="Times New Roman"/>
          <w:sz w:val="28"/>
          <w:szCs w:val="28"/>
          <w:lang w:eastAsia="ru-RU"/>
        </w:rPr>
        <w:t>очной</w:t>
      </w:r>
      <w:proofErr w:type="gramEnd"/>
      <w:r w:rsidRPr="003575C9">
        <w:rPr>
          <w:rFonts w:ascii="Times New Roman" w:eastAsia="Times New Roman" w:hAnsi="Times New Roman" w:cs="Times New Roman"/>
          <w:sz w:val="28"/>
          <w:szCs w:val="28"/>
          <w:lang w:eastAsia="ru-RU"/>
        </w:rPr>
        <w:t xml:space="preserve"> (дневной, вечерней) или заочной, в том числе дистанционной, формах.</w:t>
      </w:r>
    </w:p>
    <w:p w:rsidR="001532C4" w:rsidRPr="003575C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Также в 119 организациях Республики Беларусь, имеющих аспирантуру (адъюнктуру) и в 56 организациях Республики Беларусь, имеющих докторантуру, осуществляется подготовка научных работников высшей квалификации. Подготовка в аспирантуре, докторантуре осуществляется по 430 специальностям научных работников.</w:t>
      </w:r>
    </w:p>
    <w:p w:rsidR="001532C4" w:rsidRPr="003575C9" w:rsidRDefault="001532C4" w:rsidP="001532C4">
      <w:pPr>
        <w:spacing w:line="285" w:lineRule="atLeast"/>
        <w:ind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iCs/>
          <w:sz w:val="28"/>
          <w:szCs w:val="28"/>
          <w:bdr w:val="none" w:sz="0" w:space="0" w:color="auto" w:frame="1"/>
          <w:lang w:eastAsia="ru-RU"/>
        </w:rPr>
        <w:t xml:space="preserve">Национальные учреждения высшего образования сотрудничают более чем с 300 предприятиями внутри страны, экспортируют научно-техническую продукцию более чем в 30 государств мира: </w:t>
      </w:r>
      <w:proofErr w:type="gramStart"/>
      <w:r w:rsidRPr="00692F89">
        <w:rPr>
          <w:rFonts w:ascii="Times New Roman" w:eastAsia="Times New Roman" w:hAnsi="Times New Roman" w:cs="Times New Roman"/>
          <w:iCs/>
          <w:sz w:val="28"/>
          <w:szCs w:val="28"/>
          <w:bdr w:val="none" w:sz="0" w:space="0" w:color="auto" w:frame="1"/>
          <w:lang w:eastAsia="ru-RU"/>
        </w:rPr>
        <w:t>Францию, Финляндию, Австрию, Бельгию, Польшу, Чехию, Великобританию, Латвию, Литву, США, Корею и другие страны.</w:t>
      </w:r>
      <w:proofErr w:type="gramEnd"/>
    </w:p>
    <w:p w:rsidR="001532C4" w:rsidRPr="003575C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xml:space="preserve">Важное направление сотрудничества вузов с заказчиками — создание на предприятиях с высокотехнологичным производством учебно-научно-производственных комплексов и филиалов кафедр вузов. Лидерами в создании таких структур на производстве являются ведущие вузы. Так, Белорусским государственным университетом информатики и радиоэлектроники на профильных предприятиях открыто 17 филиалов кафедр университета, в том числе на НПО «Интеграл», Белорусский </w:t>
      </w:r>
      <w:r w:rsidRPr="003575C9">
        <w:rPr>
          <w:rFonts w:ascii="Times New Roman" w:eastAsia="Times New Roman" w:hAnsi="Times New Roman" w:cs="Times New Roman"/>
          <w:sz w:val="28"/>
          <w:szCs w:val="28"/>
          <w:lang w:eastAsia="ru-RU"/>
        </w:rPr>
        <w:lastRenderedPageBreak/>
        <w:t>национальный технический университет в проектных организациях и на производстве создал 56 филиалов кафедр.</w:t>
      </w:r>
    </w:p>
    <w:p w:rsidR="001532C4" w:rsidRPr="00692F8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В целях обеспечения повышения качества образования, усиления контроля на всех этапах подготовки рабочих (служащих), специалистов ведется работа по созданию систем управления качеством образования на основе международного стандарта ИСО 9001.</w:t>
      </w:r>
    </w:p>
    <w:p w:rsidR="001532C4" w:rsidRPr="00662EF8"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Нормативное и методическое управление системой высшего образования осуществляется Министерством образования Республики Беларусь независимо от формы собственности и ведомстве</w:t>
      </w:r>
      <w:r w:rsidR="0014140B">
        <w:rPr>
          <w:rFonts w:ascii="Times New Roman" w:eastAsia="Times New Roman" w:hAnsi="Times New Roman" w:cs="Times New Roman"/>
          <w:sz w:val="28"/>
          <w:szCs w:val="28"/>
          <w:lang w:eastAsia="ru-RU"/>
        </w:rPr>
        <w:t>нной подчиненности вуза [1</w:t>
      </w:r>
      <w:r w:rsidRPr="003575C9">
        <w:rPr>
          <w:rFonts w:ascii="Times New Roman" w:eastAsia="Times New Roman" w:hAnsi="Times New Roman" w:cs="Times New Roman"/>
          <w:sz w:val="28"/>
          <w:szCs w:val="28"/>
          <w:lang w:eastAsia="ru-RU"/>
        </w:rPr>
        <w:t>]</w:t>
      </w:r>
      <w:r w:rsidR="00662EF8">
        <w:rPr>
          <w:rFonts w:ascii="Times New Roman" w:eastAsia="Times New Roman" w:hAnsi="Times New Roman" w:cs="Times New Roman"/>
          <w:sz w:val="28"/>
          <w:szCs w:val="28"/>
          <w:lang w:eastAsia="ru-RU"/>
        </w:rPr>
        <w:t>.</w:t>
      </w:r>
    </w:p>
    <w:p w:rsidR="001532C4" w:rsidRPr="00692F8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Государственная система высшего образования финансируется из средств государственного бюджета. Кроме этого, государственные высшие учебные заведения получают средства министерств, предприятий, организаций, иных юридических и физических лиц.</w:t>
      </w:r>
    </w:p>
    <w:p w:rsidR="001532C4" w:rsidRPr="00692F8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Многоступенчатая система подготовки специалистов с высшим образованием, принятая в Республике Беларусь в 1994 году, диверсификация типов и преобразования статуса высших учебных заведений усложнили ранее существовавшую унитарную структуру и управлен</w:t>
      </w:r>
      <w:r w:rsidRPr="00692F89">
        <w:rPr>
          <w:rFonts w:ascii="Times New Roman" w:eastAsia="Times New Roman" w:hAnsi="Times New Roman" w:cs="Times New Roman"/>
          <w:sz w:val="28"/>
          <w:szCs w:val="28"/>
          <w:lang w:eastAsia="ru-RU"/>
        </w:rPr>
        <w:t>ие ею</w:t>
      </w:r>
      <w:r w:rsidRPr="003575C9">
        <w:rPr>
          <w:rFonts w:ascii="Times New Roman" w:eastAsia="Times New Roman" w:hAnsi="Times New Roman" w:cs="Times New Roman"/>
          <w:sz w:val="28"/>
          <w:szCs w:val="28"/>
          <w:lang w:eastAsia="ru-RU"/>
        </w:rPr>
        <w:t>. В настоящее время учебные заведения системы высшего образов</w:t>
      </w:r>
      <w:r w:rsidRPr="00692F89">
        <w:rPr>
          <w:rFonts w:ascii="Times New Roman" w:eastAsia="Times New Roman" w:hAnsi="Times New Roman" w:cs="Times New Roman"/>
          <w:sz w:val="28"/>
          <w:szCs w:val="28"/>
          <w:lang w:eastAsia="ru-RU"/>
        </w:rPr>
        <w:t>ания РБ делятся на четыре типа.</w:t>
      </w:r>
    </w:p>
    <w:p w:rsidR="001532C4" w:rsidRPr="003575C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Основными типами высших учебных заведений являются:</w:t>
      </w:r>
    </w:p>
    <w:p w:rsidR="001532C4" w:rsidRPr="00692F89" w:rsidRDefault="001532C4" w:rsidP="00D51D91">
      <w:pPr>
        <w:pStyle w:val="a8"/>
        <w:numPr>
          <w:ilvl w:val="0"/>
          <w:numId w:val="15"/>
        </w:numPr>
        <w:ind w:left="1134" w:hanging="425"/>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Классический университет; </w:t>
      </w:r>
    </w:p>
    <w:p w:rsidR="001532C4" w:rsidRPr="00692F89" w:rsidRDefault="001532C4" w:rsidP="00D51D91">
      <w:pPr>
        <w:pStyle w:val="a8"/>
        <w:numPr>
          <w:ilvl w:val="0"/>
          <w:numId w:val="15"/>
        </w:numPr>
        <w:spacing w:before="100" w:beforeAutospacing="1" w:after="100" w:afterAutospacing="1"/>
        <w:ind w:left="1134" w:hanging="425"/>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Профильный университет или академия; </w:t>
      </w:r>
    </w:p>
    <w:p w:rsidR="001532C4" w:rsidRPr="00692F89" w:rsidRDefault="001532C4" w:rsidP="00D51D91">
      <w:pPr>
        <w:pStyle w:val="a8"/>
        <w:numPr>
          <w:ilvl w:val="0"/>
          <w:numId w:val="15"/>
        </w:numPr>
        <w:spacing w:before="100" w:beforeAutospacing="1" w:after="100" w:afterAutospacing="1"/>
        <w:ind w:left="1134" w:hanging="425"/>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Институт; </w:t>
      </w:r>
    </w:p>
    <w:p w:rsidR="001532C4" w:rsidRPr="00692F89" w:rsidRDefault="001532C4" w:rsidP="00D51D91">
      <w:pPr>
        <w:pStyle w:val="a8"/>
        <w:numPr>
          <w:ilvl w:val="0"/>
          <w:numId w:val="15"/>
        </w:numPr>
        <w:ind w:left="1134" w:hanging="425"/>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высший колледж.</w:t>
      </w:r>
    </w:p>
    <w:p w:rsidR="001532C4" w:rsidRPr="00692F8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Классические и профильные университеты, а также институты относятся к высшим учебным заведениям университетского типа.</w:t>
      </w:r>
    </w:p>
    <w:p w:rsidR="001532C4" w:rsidRPr="00692F8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В настоящее время в системе высшего образования Республики Беларусь сложилась разветвленная сеть высших учебных заведений, осуществляющих подготовку специалистов высшей квалификации для различных отраслей народного хозяйства. Учебные планы и программы учитывают особенности национальной системы высшего образования и необходимость интеграции ее в мировое образовательное пространство. Структура учебного плана включает изучение дисциплин гуманитарного и социально- экономического профиля — 25-35%, общенаучного и общепрофессионального — 35-45%, специальных дисциплин — 25-35%, дисциплин специализаций — 10-15%.</w:t>
      </w:r>
    </w:p>
    <w:p w:rsidR="001532C4" w:rsidRPr="00692F8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Академический персонал вузов включает профессорско-преподавательский штат и научных работников. Профессорско-преподавательский штат состоит из профессоров, доцентов, старших преподавателей и ассистентов. В научно-исследовательский штат входят главные научные сотрудники, ведущие научные сотрудники, старшие научные сотрудники, научные сотрудники, младшие научные сотрудники.</w:t>
      </w:r>
    </w:p>
    <w:p w:rsidR="001532C4" w:rsidRPr="00692F8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 xml:space="preserve">Должности педагогических и научных работников высших учебных заведений замещаются на конкурсной основе сроком на 5 лет или на основе </w:t>
      </w:r>
      <w:r w:rsidRPr="003575C9">
        <w:rPr>
          <w:rFonts w:ascii="Times New Roman" w:eastAsia="Times New Roman" w:hAnsi="Times New Roman" w:cs="Times New Roman"/>
          <w:sz w:val="28"/>
          <w:szCs w:val="28"/>
          <w:lang w:eastAsia="ru-RU"/>
        </w:rPr>
        <w:lastRenderedPageBreak/>
        <w:t>срочных трудовых договоров в соответствии с трудовым законодательством Республики Беларусь. Педагогическую деятельность в высшем учебном заведении могут также вести приглашенные на срок до одного этапа обучения специалисты из других высших учебных заведений, органов управления, научных организаций, предприятий, в том числе из-за рубежа.</w:t>
      </w:r>
    </w:p>
    <w:p w:rsidR="001532C4" w:rsidRPr="00692F8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Органы управления образованием, высшие учебные заведения обеспечивают регулярное и специальное повышение квалификации педагогических и научных работников высших учебных заведений. Регулярное повышение квалификации может быть заменено получением второго высшего образования.</w:t>
      </w:r>
    </w:p>
    <w:p w:rsidR="001532C4" w:rsidRPr="003575C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Основной задачей академического персонала является совокупность преподавательской и методической деятельности, научно-</w:t>
      </w:r>
      <w:proofErr w:type="spellStart"/>
      <w:r w:rsidRPr="003575C9">
        <w:rPr>
          <w:rFonts w:ascii="Times New Roman" w:eastAsia="Times New Roman" w:hAnsi="Times New Roman" w:cs="Times New Roman"/>
          <w:sz w:val="28"/>
          <w:szCs w:val="28"/>
          <w:lang w:eastAsia="ru-RU"/>
        </w:rPr>
        <w:t>иследовательской</w:t>
      </w:r>
      <w:proofErr w:type="spellEnd"/>
      <w:r w:rsidRPr="003575C9">
        <w:rPr>
          <w:rFonts w:ascii="Times New Roman" w:eastAsia="Times New Roman" w:hAnsi="Times New Roman" w:cs="Times New Roman"/>
          <w:sz w:val="28"/>
          <w:szCs w:val="28"/>
          <w:lang w:eastAsia="ru-RU"/>
        </w:rPr>
        <w:t xml:space="preserve"> и творческой работы в течение периода, указанного в контракте</w:t>
      </w:r>
      <w:r w:rsidRPr="00692F89">
        <w:rPr>
          <w:rFonts w:ascii="Times New Roman" w:eastAsia="Times New Roman" w:hAnsi="Times New Roman" w:cs="Times New Roman"/>
          <w:sz w:val="28"/>
          <w:szCs w:val="28"/>
          <w:lang w:eastAsia="ru-RU"/>
        </w:rPr>
        <w:t>.</w:t>
      </w:r>
    </w:p>
    <w:p w:rsidR="001532C4" w:rsidRPr="003575C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bCs/>
          <w:sz w:val="28"/>
          <w:szCs w:val="28"/>
          <w:lang w:eastAsia="ru-RU"/>
        </w:rPr>
        <w:t>Преподавательская деятельность включает:</w:t>
      </w:r>
    </w:p>
    <w:p w:rsidR="001532C4" w:rsidRPr="00692F89" w:rsidRDefault="001532C4" w:rsidP="00D51D91">
      <w:pPr>
        <w:pStyle w:val="a8"/>
        <w:numPr>
          <w:ilvl w:val="0"/>
          <w:numId w:val="16"/>
        </w:numPr>
        <w:tabs>
          <w:tab w:val="left" w:pos="1134"/>
        </w:tabs>
        <w:ind w:left="0"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чтение лекций, проведение семинарских, практических, лабораторных занятий, индивидуальное курирование студентов, консультации, руководство курсовыми и дипломными работами, соискателями степеней магистра или кандидата наук;</w:t>
      </w:r>
    </w:p>
    <w:p w:rsidR="001532C4" w:rsidRPr="00692F89" w:rsidRDefault="001532C4" w:rsidP="00D51D91">
      <w:pPr>
        <w:pStyle w:val="a8"/>
        <w:numPr>
          <w:ilvl w:val="0"/>
          <w:numId w:val="16"/>
        </w:numPr>
        <w:tabs>
          <w:tab w:val="left" w:pos="1134"/>
        </w:tabs>
        <w:ind w:left="0"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оценку обучения студентов (прием экзаменов и зачетов, участие в государственных экзаменационных комиссиях).</w:t>
      </w:r>
    </w:p>
    <w:p w:rsidR="001532C4" w:rsidRPr="003575C9" w:rsidRDefault="001532C4" w:rsidP="001532C4">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bCs/>
          <w:sz w:val="28"/>
          <w:szCs w:val="28"/>
          <w:lang w:eastAsia="ru-RU"/>
        </w:rPr>
        <w:t>Научно-исследовательская деятельность включает:</w:t>
      </w:r>
    </w:p>
    <w:p w:rsidR="001532C4" w:rsidRPr="00692F89" w:rsidRDefault="001532C4" w:rsidP="00D51D91">
      <w:pPr>
        <w:pStyle w:val="a8"/>
        <w:numPr>
          <w:ilvl w:val="0"/>
          <w:numId w:val="17"/>
        </w:numPr>
        <w:tabs>
          <w:tab w:val="left" w:pos="1134"/>
        </w:tabs>
        <w:ind w:left="0"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 xml:space="preserve"> участие в научно-исследовательских проектах, публикации, внедрение и популяризацию результатов;</w:t>
      </w:r>
    </w:p>
    <w:p w:rsidR="001532C4" w:rsidRPr="00692F89" w:rsidRDefault="001532C4" w:rsidP="00D51D91">
      <w:pPr>
        <w:pStyle w:val="a8"/>
        <w:numPr>
          <w:ilvl w:val="0"/>
          <w:numId w:val="17"/>
        </w:numPr>
        <w:tabs>
          <w:tab w:val="left" w:pos="1134"/>
        </w:tabs>
        <w:ind w:left="0"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 xml:space="preserve"> участие в организационной деятельности по науке, включая членство в научно-исследовательских организациях и работу в соответствующих советах, редактирование научно-исследовательских периодических изданий и сборников, организацию конференций, участие в проектах сотрудничества и обмена опытом.</w:t>
      </w:r>
    </w:p>
    <w:p w:rsidR="001532C4" w:rsidRPr="003575C9" w:rsidRDefault="001532C4" w:rsidP="00692F89">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bCs/>
          <w:sz w:val="28"/>
          <w:szCs w:val="28"/>
          <w:lang w:eastAsia="ru-RU"/>
        </w:rPr>
        <w:t>Методическая деятельность включает:</w:t>
      </w:r>
    </w:p>
    <w:p w:rsidR="001532C4" w:rsidRPr="00692F89" w:rsidRDefault="001532C4" w:rsidP="00D51D91">
      <w:pPr>
        <w:pStyle w:val="a8"/>
        <w:numPr>
          <w:ilvl w:val="0"/>
          <w:numId w:val="18"/>
        </w:numPr>
        <w:tabs>
          <w:tab w:val="left" w:pos="1134"/>
        </w:tabs>
        <w:ind w:left="0"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составление учебников и учебных пособий, их доработку, издание; </w:t>
      </w:r>
    </w:p>
    <w:p w:rsidR="001532C4" w:rsidRPr="00692F89" w:rsidRDefault="001532C4" w:rsidP="00D51D91">
      <w:pPr>
        <w:pStyle w:val="a8"/>
        <w:numPr>
          <w:ilvl w:val="0"/>
          <w:numId w:val="18"/>
        </w:numPr>
        <w:tabs>
          <w:tab w:val="left" w:pos="1134"/>
        </w:tabs>
        <w:ind w:hanging="11"/>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составление учебного плана и его оценка; </w:t>
      </w:r>
    </w:p>
    <w:p w:rsidR="001532C4" w:rsidRPr="00692F89" w:rsidRDefault="001532C4" w:rsidP="00D51D91">
      <w:pPr>
        <w:pStyle w:val="a8"/>
        <w:numPr>
          <w:ilvl w:val="0"/>
          <w:numId w:val="18"/>
        </w:numPr>
        <w:tabs>
          <w:tab w:val="left" w:pos="1134"/>
        </w:tabs>
        <w:ind w:left="0"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популяризация результатов научно-исследовательской деятельности; </w:t>
      </w:r>
    </w:p>
    <w:p w:rsidR="001532C4" w:rsidRPr="00692F89" w:rsidRDefault="001532C4" w:rsidP="00D51D91">
      <w:pPr>
        <w:pStyle w:val="a8"/>
        <w:numPr>
          <w:ilvl w:val="0"/>
          <w:numId w:val="18"/>
        </w:numPr>
        <w:tabs>
          <w:tab w:val="left" w:pos="1134"/>
        </w:tabs>
        <w:ind w:hanging="11"/>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участие в работе кафедры, факультета, вуза.</w:t>
      </w:r>
    </w:p>
    <w:p w:rsidR="001532C4" w:rsidRPr="003575C9" w:rsidRDefault="001532C4" w:rsidP="00692F89">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Объем работы профессорско-преподавательского состава вуза устанавливается исходя из утвержденного штата и с учетом необходимости выполнения всех видов учебной, учебно-методической и научно-исследовательской работы.</w:t>
      </w:r>
      <w:r w:rsidR="00692F89" w:rsidRPr="00692F89">
        <w:rPr>
          <w:rFonts w:ascii="Times New Roman" w:eastAsia="Times New Roman" w:hAnsi="Times New Roman" w:cs="Times New Roman"/>
          <w:sz w:val="28"/>
          <w:szCs w:val="28"/>
          <w:lang w:eastAsia="ru-RU"/>
        </w:rPr>
        <w:t xml:space="preserve"> </w:t>
      </w:r>
      <w:proofErr w:type="gramStart"/>
      <w:r w:rsidRPr="00692F89">
        <w:rPr>
          <w:rFonts w:ascii="Times New Roman" w:eastAsia="Times New Roman" w:hAnsi="Times New Roman" w:cs="Times New Roman"/>
          <w:sz w:val="28"/>
          <w:szCs w:val="28"/>
          <w:lang w:eastAsia="ru-RU"/>
        </w:rPr>
        <w:t xml:space="preserve">Объем различных видов работ, выполняемых каждым преподавателем, устанавливается в зависимости от характера контингента обучающихся (студенты, аспиранты, слушатели подготовительного отделения, факультета повышения квалификации, специальных факультетов, иностранные студенты), необходимости его участия в учебной, научной или методической работе, а также с учетом </w:t>
      </w:r>
      <w:r w:rsidRPr="00692F89">
        <w:rPr>
          <w:rFonts w:ascii="Times New Roman" w:eastAsia="Times New Roman" w:hAnsi="Times New Roman" w:cs="Times New Roman"/>
          <w:sz w:val="28"/>
          <w:szCs w:val="28"/>
          <w:lang w:eastAsia="ru-RU"/>
        </w:rPr>
        <w:lastRenderedPageBreak/>
        <w:t>индивидуальных возможностей преподавателя в наиболее эффективном выполнении того или иного вида работ.</w:t>
      </w:r>
      <w:proofErr w:type="gramEnd"/>
    </w:p>
    <w:p w:rsidR="00692F89" w:rsidRPr="00692F89" w:rsidRDefault="001532C4" w:rsidP="00692F89">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Фактическая учебная нагрузка штатного преподавателя должна составлять от 450 до 1000 часов в год, включая (для профессоров и доцентов) не менее 150 часов в год на проведение лекций, семинарских (практических) зан</w:t>
      </w:r>
      <w:r w:rsidR="00692F89" w:rsidRPr="00692F89">
        <w:rPr>
          <w:rFonts w:ascii="Times New Roman" w:eastAsia="Times New Roman" w:hAnsi="Times New Roman" w:cs="Times New Roman"/>
          <w:sz w:val="28"/>
          <w:szCs w:val="28"/>
          <w:lang w:eastAsia="ru-RU"/>
        </w:rPr>
        <w:t>ятий, прием экзаменов и зачетов.</w:t>
      </w:r>
    </w:p>
    <w:p w:rsidR="001532C4" w:rsidRPr="003575C9" w:rsidRDefault="001532C4" w:rsidP="00692F89">
      <w:pPr>
        <w:ind w:firstLine="709"/>
        <w:jc w:val="both"/>
        <w:rPr>
          <w:rFonts w:ascii="Times New Roman" w:eastAsia="Times New Roman" w:hAnsi="Times New Roman" w:cs="Times New Roman"/>
          <w:sz w:val="28"/>
          <w:szCs w:val="28"/>
          <w:lang w:eastAsia="ru-RU"/>
        </w:rPr>
      </w:pPr>
      <w:proofErr w:type="gramStart"/>
      <w:r w:rsidRPr="00692F89">
        <w:rPr>
          <w:rFonts w:ascii="Times New Roman" w:eastAsia="Times New Roman" w:hAnsi="Times New Roman" w:cs="Times New Roman"/>
          <w:sz w:val="28"/>
          <w:szCs w:val="28"/>
          <w:lang w:eastAsia="ru-RU"/>
        </w:rPr>
        <w:t>Основным документом, определяющим работу каждого преподавателя является</w:t>
      </w:r>
      <w:proofErr w:type="gramEnd"/>
      <w:r w:rsidRPr="00692F89">
        <w:rPr>
          <w:rFonts w:ascii="Times New Roman" w:eastAsia="Times New Roman" w:hAnsi="Times New Roman" w:cs="Times New Roman"/>
          <w:sz w:val="28"/>
          <w:szCs w:val="28"/>
          <w:lang w:eastAsia="ru-RU"/>
        </w:rPr>
        <w:t> </w:t>
      </w:r>
      <w:r w:rsidRPr="003575C9">
        <w:rPr>
          <w:rFonts w:ascii="Times New Roman" w:eastAsia="Times New Roman" w:hAnsi="Times New Roman" w:cs="Times New Roman"/>
          <w:sz w:val="28"/>
          <w:szCs w:val="28"/>
          <w:lang w:eastAsia="ru-RU"/>
        </w:rPr>
        <w:t>годовой индивидуальный план, в который вносится планируемая на текущий год учебная, конкретная учебно-методическая, научно-исследовательская и другая работа, в том числе по повышению собственной квалификации. Индивидуальный план преподавателя рассматривается на заседании кафедры и утверждается ее заведующим, а индивидуальный план заведующего кафедрой – ректором вуза или деканом факультета. Изменения в индивидуальный план в течение года могут быть внесены на основе решения кафедры с согласия преподавателя. По окончании каждого семестра в индивидуальном плане отмечается фактическое выполнение работы.</w:t>
      </w:r>
    </w:p>
    <w:p w:rsidR="00692F89" w:rsidRPr="00692F89" w:rsidRDefault="00692F89" w:rsidP="00692F89">
      <w:pPr>
        <w:ind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 xml:space="preserve">В Республике Беларусь наряду с гражданами нашей страны в учреждениях образования получают различные виды образования и иностранные граждане. </w:t>
      </w:r>
      <w:r w:rsidRPr="003575C9">
        <w:rPr>
          <w:rFonts w:ascii="Times New Roman" w:eastAsia="Times New Roman" w:hAnsi="Times New Roman" w:cs="Times New Roman"/>
          <w:sz w:val="28"/>
          <w:szCs w:val="28"/>
          <w:lang w:eastAsia="ru-RU"/>
        </w:rPr>
        <w:t>В 1991 году в республике насчитывалось 3832 иностранных учащихся из 97 стран. К 1997/98, 1998/99 учебных</w:t>
      </w:r>
      <w:r w:rsidRPr="00692F89">
        <w:rPr>
          <w:rFonts w:ascii="Times New Roman" w:eastAsia="Times New Roman" w:hAnsi="Times New Roman" w:cs="Times New Roman"/>
          <w:sz w:val="28"/>
          <w:szCs w:val="28"/>
          <w:lang w:eastAsia="ru-RU"/>
        </w:rPr>
        <w:t> </w:t>
      </w:r>
      <w:proofErr w:type="gramStart"/>
      <w:r w:rsidRPr="00692F89">
        <w:rPr>
          <w:rFonts w:ascii="Times New Roman" w:eastAsia="Times New Roman" w:hAnsi="Times New Roman" w:cs="Times New Roman"/>
          <w:sz w:val="28"/>
          <w:szCs w:val="28"/>
          <w:lang w:eastAsia="ru-RU"/>
        </w:rPr>
        <w:t>годах</w:t>
      </w:r>
      <w:proofErr w:type="gramEnd"/>
      <w:r w:rsidRPr="00692F89">
        <w:rPr>
          <w:rFonts w:ascii="Times New Roman" w:eastAsia="Times New Roman" w:hAnsi="Times New Roman" w:cs="Times New Roman"/>
          <w:sz w:val="28"/>
          <w:szCs w:val="28"/>
          <w:lang w:eastAsia="ru-RU"/>
        </w:rPr>
        <w:t> </w:t>
      </w:r>
      <w:r w:rsidRPr="003575C9">
        <w:rPr>
          <w:rFonts w:ascii="Times New Roman" w:eastAsia="Times New Roman" w:hAnsi="Times New Roman" w:cs="Times New Roman"/>
          <w:sz w:val="28"/>
          <w:szCs w:val="28"/>
          <w:lang w:eastAsia="ru-RU"/>
        </w:rPr>
        <w:t>численность иностранных студентов, обучавшихся в республике на контрактной основе, стабилизировалась на уровне 3000 человек из 74 стран дальнего зарубежья.</w:t>
      </w:r>
      <w:r w:rsidRPr="00692F89">
        <w:rPr>
          <w:rFonts w:ascii="Times New Roman" w:eastAsia="Times New Roman" w:hAnsi="Times New Roman" w:cs="Times New Roman"/>
          <w:sz w:val="28"/>
          <w:szCs w:val="28"/>
          <w:lang w:eastAsia="ru-RU"/>
        </w:rPr>
        <w:t> </w:t>
      </w:r>
      <w:proofErr w:type="gramStart"/>
      <w:r w:rsidRPr="00692F89">
        <w:rPr>
          <w:rFonts w:ascii="Times New Roman" w:eastAsia="Times New Roman" w:hAnsi="Times New Roman" w:cs="Times New Roman"/>
          <w:sz w:val="28"/>
          <w:szCs w:val="28"/>
          <w:lang w:eastAsia="ru-RU"/>
        </w:rPr>
        <w:t>Наиболее многочисленными контингентами представлены КНР (527 чел.), Ливан (443 чел.), Ирак (258 чел.), Сирия (202 чел.), Пакистан (174 чел.), Польша (122 чел.), Иордания (102 чел.), Индия (95 чел.).</w:t>
      </w:r>
      <w:proofErr w:type="gramEnd"/>
    </w:p>
    <w:p w:rsidR="00C65BA3" w:rsidRPr="00C65BA3" w:rsidRDefault="00C65BA3" w:rsidP="00C65BA3">
      <w:pPr>
        <w:pStyle w:val="ae"/>
        <w:shd w:val="clear" w:color="auto" w:fill="FFFFFF"/>
        <w:spacing w:before="0" w:beforeAutospacing="0" w:after="0" w:afterAutospacing="0"/>
        <w:ind w:firstLine="709"/>
        <w:textAlignment w:val="baseline"/>
        <w:rPr>
          <w:sz w:val="28"/>
          <w:szCs w:val="28"/>
        </w:rPr>
      </w:pPr>
      <w:r w:rsidRPr="00C65BA3">
        <w:rPr>
          <w:sz w:val="28"/>
          <w:szCs w:val="28"/>
        </w:rPr>
        <w:t xml:space="preserve">На начало учебного года 2015−2016 в Беларуси насчитали 14 594 </w:t>
      </w:r>
      <w:proofErr w:type="gramStart"/>
      <w:r w:rsidRPr="00C65BA3">
        <w:rPr>
          <w:sz w:val="28"/>
          <w:szCs w:val="28"/>
        </w:rPr>
        <w:t>иностранных</w:t>
      </w:r>
      <w:proofErr w:type="gramEnd"/>
      <w:r w:rsidRPr="00C65BA3">
        <w:rPr>
          <w:sz w:val="28"/>
          <w:szCs w:val="28"/>
        </w:rPr>
        <w:t xml:space="preserve"> студента. Это примерно на 2,5 тысячи больше, чем в 2012—2013 годах.</w:t>
      </w:r>
    </w:p>
    <w:p w:rsidR="00C65BA3" w:rsidRPr="00C65BA3" w:rsidRDefault="00C65BA3" w:rsidP="00C65BA3">
      <w:pPr>
        <w:pStyle w:val="ae"/>
        <w:shd w:val="clear" w:color="auto" w:fill="FFFFFF"/>
        <w:spacing w:before="0" w:beforeAutospacing="0" w:after="0" w:afterAutospacing="0"/>
        <w:ind w:firstLine="709"/>
        <w:textAlignment w:val="baseline"/>
        <w:rPr>
          <w:sz w:val="28"/>
          <w:szCs w:val="28"/>
        </w:rPr>
      </w:pPr>
      <w:proofErr w:type="gramStart"/>
      <w:r w:rsidRPr="00C65BA3">
        <w:rPr>
          <w:sz w:val="28"/>
          <w:szCs w:val="28"/>
        </w:rPr>
        <w:t>Согласно статистике, в нашей стране учатся граждане Туркменистана, России, Китая, Нигерии, Ирана, Азербайджана, Украины, Казахстана, Ливана, Турции, Сирии.</w:t>
      </w:r>
      <w:proofErr w:type="gramEnd"/>
    </w:p>
    <w:p w:rsidR="00C65BA3" w:rsidRPr="00C65BA3" w:rsidRDefault="00C65BA3" w:rsidP="00C65BA3">
      <w:pPr>
        <w:pStyle w:val="ae"/>
        <w:shd w:val="clear" w:color="auto" w:fill="FFFFFF"/>
        <w:spacing w:before="0" w:beforeAutospacing="0" w:after="0" w:afterAutospacing="0"/>
        <w:ind w:firstLine="709"/>
        <w:textAlignment w:val="baseline"/>
        <w:rPr>
          <w:sz w:val="28"/>
          <w:szCs w:val="28"/>
        </w:rPr>
      </w:pPr>
      <w:r w:rsidRPr="00C65BA3">
        <w:rPr>
          <w:sz w:val="28"/>
          <w:szCs w:val="28"/>
        </w:rPr>
        <w:t>Любопытный момент: больше всего в Беларуси студентов-иностранцев из Туркменистана — в нынешнем учебном году их насчитали больше 8 тысяч. На втором месте студенты из России — их в Беларуси чуть больше 1,5 тысячи. Третье место — у студентов из Китая. Их, правда, в одиннадцать раз меньше, чем туркмен, — чуть больше 700 человек.</w:t>
      </w:r>
    </w:p>
    <w:p w:rsidR="00C65BA3" w:rsidRDefault="00C65BA3" w:rsidP="00C65BA3">
      <w:pPr>
        <w:pStyle w:val="ae"/>
        <w:shd w:val="clear" w:color="auto" w:fill="FFFFFF"/>
        <w:spacing w:before="0" w:beforeAutospacing="0" w:after="0" w:afterAutospacing="0"/>
        <w:ind w:firstLine="709"/>
        <w:textAlignment w:val="baseline"/>
        <w:rPr>
          <w:sz w:val="28"/>
          <w:szCs w:val="28"/>
        </w:rPr>
      </w:pPr>
      <w:r w:rsidRPr="00C65BA3">
        <w:rPr>
          <w:sz w:val="28"/>
          <w:szCs w:val="28"/>
        </w:rPr>
        <w:t xml:space="preserve">Исходя из данных </w:t>
      </w:r>
      <w:proofErr w:type="spellStart"/>
      <w:r w:rsidRPr="00C65BA3">
        <w:rPr>
          <w:sz w:val="28"/>
          <w:szCs w:val="28"/>
        </w:rPr>
        <w:t>Белстата</w:t>
      </w:r>
      <w:proofErr w:type="spellEnd"/>
      <w:r w:rsidRPr="00C65BA3">
        <w:rPr>
          <w:sz w:val="28"/>
          <w:szCs w:val="28"/>
        </w:rPr>
        <w:t xml:space="preserve"> [</w:t>
      </w:r>
      <w:r w:rsidR="0009480C">
        <w:rPr>
          <w:sz w:val="28"/>
          <w:szCs w:val="28"/>
        </w:rPr>
        <w:t>2</w:t>
      </w:r>
      <w:r w:rsidRPr="00C65BA3">
        <w:rPr>
          <w:sz w:val="28"/>
          <w:szCs w:val="28"/>
        </w:rPr>
        <w:t>], в вузах нашей страны учатся 497 нигерийцев, 489 иранцев, 404 азербайджанца, 290 украинцев, 256 казахов, 255 ливанцев</w:t>
      </w:r>
      <w:r>
        <w:rPr>
          <w:sz w:val="28"/>
          <w:szCs w:val="28"/>
        </w:rPr>
        <w:t>, 94 турка и 74 сирийца (рисунок 1.1).</w:t>
      </w:r>
    </w:p>
    <w:p w:rsidR="00C65BA3" w:rsidRDefault="00C65BA3" w:rsidP="00C65BA3">
      <w:pPr>
        <w:pStyle w:val="ae"/>
        <w:shd w:val="clear" w:color="auto" w:fill="FFFFFF"/>
        <w:tabs>
          <w:tab w:val="left" w:pos="709"/>
        </w:tabs>
        <w:spacing w:before="0" w:beforeAutospacing="0" w:after="0" w:afterAutospacing="0"/>
        <w:jc w:val="center"/>
        <w:textAlignment w:val="baseline"/>
        <w:rPr>
          <w:sz w:val="28"/>
          <w:szCs w:val="28"/>
        </w:rPr>
      </w:pPr>
      <w:r>
        <w:rPr>
          <w:noProof/>
        </w:rPr>
        <w:lastRenderedPageBreak/>
        <w:drawing>
          <wp:inline distT="0" distB="0" distL="0" distR="0" wp14:anchorId="3657BE1A" wp14:editId="1AC4E076">
            <wp:extent cx="5940425" cy="402780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27805"/>
                    </a:xfrm>
                    <a:prstGeom prst="rect">
                      <a:avLst/>
                    </a:prstGeom>
                  </pic:spPr>
                </pic:pic>
              </a:graphicData>
            </a:graphic>
          </wp:inline>
        </w:drawing>
      </w:r>
    </w:p>
    <w:p w:rsidR="00C65BA3" w:rsidRDefault="00C65BA3" w:rsidP="00C65BA3">
      <w:pPr>
        <w:pStyle w:val="ae"/>
        <w:shd w:val="clear" w:color="auto" w:fill="FFFFFF"/>
        <w:tabs>
          <w:tab w:val="left" w:pos="709"/>
        </w:tabs>
        <w:spacing w:before="0" w:beforeAutospacing="0" w:after="0" w:afterAutospacing="0"/>
        <w:jc w:val="center"/>
        <w:textAlignment w:val="baseline"/>
        <w:rPr>
          <w:sz w:val="28"/>
          <w:szCs w:val="28"/>
        </w:rPr>
      </w:pPr>
    </w:p>
    <w:p w:rsidR="00C65BA3" w:rsidRDefault="00C65BA3" w:rsidP="00C65BA3">
      <w:pPr>
        <w:pStyle w:val="ae"/>
        <w:shd w:val="clear" w:color="auto" w:fill="FFFFFF"/>
        <w:tabs>
          <w:tab w:val="left" w:pos="709"/>
        </w:tabs>
        <w:spacing w:before="0" w:beforeAutospacing="0" w:after="0" w:afterAutospacing="0"/>
        <w:jc w:val="center"/>
        <w:textAlignment w:val="baseline"/>
        <w:rPr>
          <w:sz w:val="28"/>
          <w:szCs w:val="28"/>
        </w:rPr>
      </w:pPr>
      <w:r>
        <w:rPr>
          <w:sz w:val="28"/>
          <w:szCs w:val="28"/>
        </w:rPr>
        <w:t>Рисунок 1.1 – Процентное соотношение иностранных студентов в Республике Беларусь</w:t>
      </w:r>
      <w:r w:rsidR="002C3ACA">
        <w:rPr>
          <w:sz w:val="28"/>
          <w:szCs w:val="28"/>
        </w:rPr>
        <w:t>.</w:t>
      </w:r>
    </w:p>
    <w:p w:rsidR="002C3ACA" w:rsidRPr="00C65BA3" w:rsidRDefault="002C3ACA" w:rsidP="00C65BA3">
      <w:pPr>
        <w:pStyle w:val="ae"/>
        <w:shd w:val="clear" w:color="auto" w:fill="FFFFFF"/>
        <w:tabs>
          <w:tab w:val="left" w:pos="709"/>
        </w:tabs>
        <w:spacing w:before="0" w:beforeAutospacing="0" w:after="0" w:afterAutospacing="0"/>
        <w:jc w:val="center"/>
        <w:textAlignment w:val="baseline"/>
        <w:rPr>
          <w:sz w:val="28"/>
          <w:szCs w:val="28"/>
        </w:rPr>
      </w:pPr>
    </w:p>
    <w:p w:rsidR="001532C4" w:rsidRPr="003575C9" w:rsidRDefault="00692F89" w:rsidP="00692F89">
      <w:pPr>
        <w:ind w:firstLine="709"/>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Средний индивидуальный уровень оплаты за обучение составляет 800-1500 долларов США в год, по медицинским специальностям — 1500-2500 долларов. Ежегодные поступления на счета учебных заведений и научно-исследовательских учреждений республики от этого вида деятельности составляют более 2 млн. долларов ежегодно [</w:t>
      </w:r>
      <w:r w:rsidR="0014140B">
        <w:rPr>
          <w:rFonts w:ascii="Times New Roman" w:eastAsia="Times New Roman" w:hAnsi="Times New Roman" w:cs="Times New Roman"/>
          <w:sz w:val="28"/>
          <w:szCs w:val="28"/>
          <w:lang w:eastAsia="ru-RU"/>
        </w:rPr>
        <w:t>1</w:t>
      </w:r>
      <w:r w:rsidR="00662EF8" w:rsidRPr="00662EF8">
        <w:rPr>
          <w:rFonts w:ascii="Times New Roman" w:eastAsia="Times New Roman" w:hAnsi="Times New Roman" w:cs="Times New Roman"/>
          <w:sz w:val="28"/>
          <w:szCs w:val="28"/>
          <w:lang w:eastAsia="ru-RU"/>
        </w:rPr>
        <w:t>]</w:t>
      </w:r>
      <w:r w:rsidR="00662EF8">
        <w:rPr>
          <w:rFonts w:ascii="Times New Roman" w:eastAsia="Times New Roman" w:hAnsi="Times New Roman" w:cs="Times New Roman"/>
          <w:sz w:val="28"/>
          <w:szCs w:val="28"/>
          <w:lang w:eastAsia="ru-RU"/>
        </w:rPr>
        <w:t>.</w:t>
      </w:r>
    </w:p>
    <w:p w:rsidR="00692F89" w:rsidRPr="00692F89" w:rsidRDefault="003575C9" w:rsidP="00692F89">
      <w:pPr>
        <w:spacing w:line="285" w:lineRule="atLeast"/>
        <w:ind w:firstLine="709"/>
        <w:jc w:val="both"/>
        <w:rPr>
          <w:rFonts w:ascii="Times New Roman" w:eastAsia="Times New Roman" w:hAnsi="Times New Roman" w:cs="Times New Roman"/>
          <w:iCs/>
          <w:sz w:val="28"/>
          <w:szCs w:val="28"/>
          <w:bdr w:val="none" w:sz="0" w:space="0" w:color="auto" w:frame="1"/>
          <w:lang w:eastAsia="ru-RU"/>
        </w:rPr>
      </w:pPr>
      <w:r w:rsidRPr="00692F89">
        <w:rPr>
          <w:rFonts w:ascii="Times New Roman" w:eastAsia="Times New Roman" w:hAnsi="Times New Roman" w:cs="Times New Roman"/>
          <w:iCs/>
          <w:sz w:val="28"/>
          <w:szCs w:val="28"/>
          <w:bdr w:val="none" w:sz="0" w:space="0" w:color="auto" w:frame="1"/>
          <w:lang w:eastAsia="ru-RU"/>
        </w:rPr>
        <w:t>В рейтинге по индексу человеческого развития Беларусь входит в группу 30 наиболее развитых стран мира и имеет лучший результат среди стран СНГ (14 пози</w:t>
      </w:r>
      <w:r w:rsidR="00692F89" w:rsidRPr="00692F89">
        <w:rPr>
          <w:rFonts w:ascii="Times New Roman" w:eastAsia="Times New Roman" w:hAnsi="Times New Roman" w:cs="Times New Roman"/>
          <w:iCs/>
          <w:sz w:val="28"/>
          <w:szCs w:val="28"/>
          <w:bdr w:val="none" w:sz="0" w:space="0" w:color="auto" w:frame="1"/>
          <w:lang w:eastAsia="ru-RU"/>
        </w:rPr>
        <w:t>ция вместе с Японией и Латвией).</w:t>
      </w:r>
    </w:p>
    <w:p w:rsidR="00692F89" w:rsidRPr="00692F89" w:rsidRDefault="003575C9" w:rsidP="00692F89">
      <w:pPr>
        <w:spacing w:line="285" w:lineRule="atLeast"/>
        <w:ind w:firstLine="709"/>
        <w:jc w:val="both"/>
        <w:rPr>
          <w:rFonts w:ascii="Times New Roman" w:eastAsia="Times New Roman" w:hAnsi="Times New Roman" w:cs="Times New Roman"/>
          <w:iCs/>
          <w:sz w:val="28"/>
          <w:szCs w:val="28"/>
          <w:bdr w:val="none" w:sz="0" w:space="0" w:color="auto" w:frame="1"/>
          <w:lang w:eastAsia="ru-RU"/>
        </w:rPr>
      </w:pPr>
      <w:r w:rsidRPr="00692F89">
        <w:rPr>
          <w:rFonts w:ascii="Times New Roman" w:eastAsia="Times New Roman" w:hAnsi="Times New Roman" w:cs="Times New Roman"/>
          <w:iCs/>
          <w:sz w:val="28"/>
          <w:szCs w:val="28"/>
          <w:bdr w:val="none" w:sz="0" w:space="0" w:color="auto" w:frame="1"/>
          <w:lang w:eastAsia="ru-RU"/>
        </w:rPr>
        <w:t>В рейтинге по индексу уровня образования в странах мира (</w:t>
      </w:r>
      <w:proofErr w:type="spellStart"/>
      <w:r w:rsidRPr="00692F89">
        <w:rPr>
          <w:rFonts w:ascii="Times New Roman" w:eastAsia="Times New Roman" w:hAnsi="Times New Roman" w:cs="Times New Roman"/>
          <w:iCs/>
          <w:sz w:val="28"/>
          <w:szCs w:val="28"/>
          <w:bdr w:val="none" w:sz="0" w:space="0" w:color="auto" w:frame="1"/>
          <w:lang w:eastAsia="ru-RU"/>
        </w:rPr>
        <w:t>Education</w:t>
      </w:r>
      <w:proofErr w:type="spellEnd"/>
      <w:r w:rsidRPr="00692F89">
        <w:rPr>
          <w:rFonts w:ascii="Times New Roman" w:eastAsia="Times New Roman" w:hAnsi="Times New Roman" w:cs="Times New Roman"/>
          <w:iCs/>
          <w:sz w:val="28"/>
          <w:szCs w:val="28"/>
          <w:bdr w:val="none" w:sz="0" w:space="0" w:color="auto" w:frame="1"/>
          <w:lang w:eastAsia="ru-RU"/>
        </w:rPr>
        <w:t xml:space="preserve"> </w:t>
      </w:r>
      <w:proofErr w:type="spellStart"/>
      <w:r w:rsidRPr="00692F89">
        <w:rPr>
          <w:rFonts w:ascii="Times New Roman" w:eastAsia="Times New Roman" w:hAnsi="Times New Roman" w:cs="Times New Roman"/>
          <w:iCs/>
          <w:sz w:val="28"/>
          <w:szCs w:val="28"/>
          <w:bdr w:val="none" w:sz="0" w:space="0" w:color="auto" w:frame="1"/>
          <w:lang w:eastAsia="ru-RU"/>
        </w:rPr>
        <w:t>Index</w:t>
      </w:r>
      <w:proofErr w:type="spellEnd"/>
      <w:r w:rsidRPr="00692F89">
        <w:rPr>
          <w:rFonts w:ascii="Times New Roman" w:eastAsia="Times New Roman" w:hAnsi="Times New Roman" w:cs="Times New Roman"/>
          <w:iCs/>
          <w:sz w:val="28"/>
          <w:szCs w:val="28"/>
          <w:bdr w:val="none" w:sz="0" w:space="0" w:color="auto" w:frame="1"/>
          <w:lang w:eastAsia="ru-RU"/>
        </w:rPr>
        <w:t>)  — комбинированному показателю Программы развития ООН (ПРООН)  Беларусь находится на 21 месте.</w:t>
      </w:r>
    </w:p>
    <w:p w:rsidR="00692F89" w:rsidRPr="00692F89" w:rsidRDefault="003575C9" w:rsidP="00692F89">
      <w:pPr>
        <w:spacing w:line="285" w:lineRule="atLeast"/>
        <w:ind w:firstLine="709"/>
        <w:jc w:val="both"/>
        <w:rPr>
          <w:rFonts w:ascii="Times New Roman" w:eastAsia="Times New Roman" w:hAnsi="Times New Roman" w:cs="Times New Roman"/>
          <w:iCs/>
          <w:sz w:val="28"/>
          <w:szCs w:val="28"/>
          <w:bdr w:val="none" w:sz="0" w:space="0" w:color="auto" w:frame="1"/>
          <w:lang w:eastAsia="ru-RU"/>
        </w:rPr>
      </w:pPr>
      <w:r w:rsidRPr="00692F89">
        <w:rPr>
          <w:rFonts w:ascii="Times New Roman" w:eastAsia="Times New Roman" w:hAnsi="Times New Roman" w:cs="Times New Roman"/>
          <w:iCs/>
          <w:sz w:val="28"/>
          <w:szCs w:val="28"/>
          <w:bdr w:val="none" w:sz="0" w:space="0" w:color="auto" w:frame="1"/>
          <w:lang w:eastAsia="ru-RU"/>
        </w:rPr>
        <w:t>В Беларуси соотношение студентов к общей численности населения одно из самых высоких в Европе. </w:t>
      </w:r>
    </w:p>
    <w:p w:rsidR="003575C9" w:rsidRPr="00692F89" w:rsidRDefault="003575C9" w:rsidP="00692F89">
      <w:pPr>
        <w:spacing w:line="285" w:lineRule="atLeast"/>
        <w:ind w:firstLine="709"/>
        <w:jc w:val="both"/>
        <w:rPr>
          <w:rFonts w:ascii="Times New Roman" w:eastAsia="Times New Roman" w:hAnsi="Times New Roman" w:cs="Times New Roman"/>
          <w:iCs/>
          <w:sz w:val="28"/>
          <w:szCs w:val="28"/>
          <w:bdr w:val="none" w:sz="0" w:space="0" w:color="auto" w:frame="1"/>
          <w:lang w:eastAsia="ru-RU"/>
        </w:rPr>
      </w:pPr>
      <w:r w:rsidRPr="00692F89">
        <w:rPr>
          <w:rFonts w:ascii="Times New Roman" w:eastAsia="Times New Roman" w:hAnsi="Times New Roman" w:cs="Times New Roman"/>
          <w:iCs/>
          <w:sz w:val="28"/>
          <w:szCs w:val="28"/>
          <w:bdr w:val="none" w:sz="0" w:space="0" w:color="auto" w:frame="1"/>
          <w:lang w:eastAsia="ru-RU"/>
        </w:rPr>
        <w:t>В 2015г. Республика Беларусь вошла в Европейское пространство высшего образования (Болонский процесс), что подчеркивает высокий уровень качества образования в стране.</w:t>
      </w:r>
    </w:p>
    <w:p w:rsidR="001532C4" w:rsidRDefault="00692F89" w:rsidP="00692F89">
      <w:pPr>
        <w:spacing w:line="285" w:lineRule="atLeast"/>
        <w:ind w:firstLine="709"/>
        <w:jc w:val="both"/>
        <w:rPr>
          <w:rFonts w:ascii="Times New Roman" w:eastAsia="Times New Roman" w:hAnsi="Times New Roman" w:cs="Times New Roman"/>
          <w:sz w:val="28"/>
          <w:szCs w:val="28"/>
          <w:lang w:eastAsia="ru-RU"/>
        </w:rPr>
      </w:pPr>
      <w:r w:rsidRPr="00692F89">
        <w:rPr>
          <w:rFonts w:ascii="Times New Roman" w:eastAsia="Times New Roman" w:hAnsi="Times New Roman" w:cs="Times New Roman"/>
          <w:sz w:val="28"/>
          <w:szCs w:val="28"/>
          <w:lang w:eastAsia="ru-RU"/>
        </w:rPr>
        <w:t xml:space="preserve">Таким образом, можно сделать вывод, что </w:t>
      </w:r>
      <w:r w:rsidR="001532C4" w:rsidRPr="003575C9">
        <w:rPr>
          <w:rFonts w:ascii="Times New Roman" w:eastAsia="Times New Roman" w:hAnsi="Times New Roman" w:cs="Times New Roman"/>
          <w:sz w:val="28"/>
          <w:szCs w:val="28"/>
          <w:lang w:eastAsia="ru-RU"/>
        </w:rPr>
        <w:t>в стране на практике обеспечивается реализация принципа «</w:t>
      </w:r>
      <w:r w:rsidR="001532C4" w:rsidRPr="00692F89">
        <w:rPr>
          <w:rFonts w:ascii="Times New Roman" w:eastAsia="Times New Roman" w:hAnsi="Times New Roman" w:cs="Times New Roman"/>
          <w:bCs/>
          <w:sz w:val="28"/>
          <w:szCs w:val="28"/>
          <w:bdr w:val="none" w:sz="0" w:space="0" w:color="auto" w:frame="1"/>
          <w:lang w:eastAsia="ru-RU"/>
        </w:rPr>
        <w:t>образования через всю жизнь</w:t>
      </w:r>
      <w:r w:rsidR="001532C4" w:rsidRPr="003575C9">
        <w:rPr>
          <w:rFonts w:ascii="Times New Roman" w:eastAsia="Times New Roman" w:hAnsi="Times New Roman" w:cs="Times New Roman"/>
          <w:sz w:val="28"/>
          <w:szCs w:val="28"/>
          <w:lang w:eastAsia="ru-RU"/>
        </w:rPr>
        <w:t>».</w:t>
      </w:r>
    </w:p>
    <w:p w:rsidR="009B5B11" w:rsidRPr="00692F89" w:rsidRDefault="009B5B11" w:rsidP="00692F89">
      <w:pPr>
        <w:spacing w:line="285" w:lineRule="atLeast"/>
        <w:ind w:firstLine="709"/>
        <w:jc w:val="both"/>
        <w:rPr>
          <w:rFonts w:ascii="Times New Roman" w:eastAsia="Times New Roman" w:hAnsi="Times New Roman" w:cs="Times New Roman"/>
          <w:sz w:val="28"/>
          <w:szCs w:val="28"/>
          <w:lang w:eastAsia="ru-RU"/>
        </w:rPr>
      </w:pPr>
    </w:p>
    <w:p w:rsidR="00956CC6" w:rsidRPr="00956CC6" w:rsidRDefault="00956CC6" w:rsidP="00956CC6"/>
    <w:p w:rsidR="00662B14" w:rsidRDefault="00662B14" w:rsidP="00A9705E">
      <w:pPr>
        <w:pStyle w:val="2"/>
        <w:ind w:left="1134" w:hanging="425"/>
        <w:rPr>
          <w:rFonts w:ascii="Times New Roman" w:hAnsi="Times New Roman" w:cs="Times New Roman"/>
          <w:b/>
          <w:color w:val="auto"/>
          <w:sz w:val="28"/>
          <w:szCs w:val="28"/>
        </w:rPr>
      </w:pPr>
      <w:bookmarkStart w:id="9" w:name="_Toc48186978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 нормы и правила организации учебного процесса в высших учебных заведениях Республики Беларусь</w:t>
      </w:r>
      <w:bookmarkEnd w:id="9"/>
    </w:p>
    <w:p w:rsidR="00692F89" w:rsidRPr="00692F89" w:rsidRDefault="00692F89" w:rsidP="00692F89"/>
    <w:p w:rsidR="00272566" w:rsidRPr="00A43407" w:rsidRDefault="00A43407" w:rsidP="00A43407">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p>
    <w:p w:rsidR="00A43407" w:rsidRPr="00A43407" w:rsidRDefault="00A43407" w:rsidP="00A43407">
      <w:pPr>
        <w:ind w:firstLine="709"/>
        <w:jc w:val="both"/>
        <w:rPr>
          <w:rFonts w:ascii="Times New Roman" w:hAnsi="Times New Roman" w:cs="Times New Roman"/>
          <w:color w:val="000000" w:themeColor="text1"/>
          <w:sz w:val="28"/>
          <w:szCs w:val="28"/>
        </w:rPr>
      </w:pPr>
      <w:r w:rsidRPr="00A43407">
        <w:rPr>
          <w:rFonts w:ascii="Times New Roman" w:hAnsi="Times New Roman" w:cs="Times New Roman"/>
          <w:color w:val="000000" w:themeColor="text1"/>
          <w:sz w:val="28"/>
          <w:szCs w:val="28"/>
        </w:rPr>
        <w:t>В конституци</w:t>
      </w:r>
      <w:r>
        <w:rPr>
          <w:rFonts w:ascii="Times New Roman" w:hAnsi="Times New Roman" w:cs="Times New Roman"/>
          <w:color w:val="000000" w:themeColor="text1"/>
          <w:sz w:val="28"/>
          <w:szCs w:val="28"/>
        </w:rPr>
        <w:t>и Республики Беларусь говорится</w:t>
      </w:r>
      <w:r w:rsidR="0009480C">
        <w:rPr>
          <w:rFonts w:ascii="Times New Roman" w:hAnsi="Times New Roman" w:cs="Times New Roman"/>
          <w:color w:val="000000" w:themeColor="text1"/>
          <w:sz w:val="28"/>
          <w:szCs w:val="28"/>
        </w:rPr>
        <w:t xml:space="preserve"> [3</w:t>
      </w:r>
      <w:r w:rsidR="00FE0603" w:rsidRPr="00FE060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A43407">
        <w:rPr>
          <w:rFonts w:ascii="Times New Roman" w:hAnsi="Times New Roman" w:cs="Times New Roman"/>
          <w:color w:val="000000" w:themeColor="text1"/>
          <w:sz w:val="28"/>
          <w:szCs w:val="28"/>
        </w:rPr>
        <w:t>Статья 49. Каждый имеет право на образование</w:t>
      </w:r>
      <w:r>
        <w:rPr>
          <w:rFonts w:ascii="Times New Roman" w:hAnsi="Times New Roman" w:cs="Times New Roman"/>
          <w:color w:val="000000" w:themeColor="text1"/>
          <w:sz w:val="28"/>
          <w:szCs w:val="28"/>
        </w:rPr>
        <w:t>".</w:t>
      </w:r>
      <w:r w:rsidR="004C320B">
        <w:rPr>
          <w:rFonts w:ascii="Times New Roman" w:hAnsi="Times New Roman" w:cs="Times New Roman"/>
          <w:color w:val="000000" w:themeColor="text1"/>
          <w:sz w:val="28"/>
          <w:szCs w:val="28"/>
        </w:rPr>
        <w:t xml:space="preserve"> В Кодексе Республики Беларусь об образовании 2017 года имеется 295 статей, в который в полной степени описывается образовательный процесс и все сопутствующее с ним. </w:t>
      </w:r>
    </w:p>
    <w:p w:rsidR="00A43407" w:rsidRPr="004C320B" w:rsidRDefault="004C320B" w:rsidP="004C320B">
      <w:pPr>
        <w:ind w:firstLine="709"/>
        <w:rPr>
          <w:b/>
          <w:lang w:val="x-none"/>
        </w:rPr>
      </w:pPr>
      <w:r w:rsidRPr="004C320B">
        <w:rPr>
          <w:rFonts w:ascii="Times New Roman" w:hAnsi="Times New Roman" w:cs="Times New Roman"/>
          <w:color w:val="000000" w:themeColor="text1"/>
          <w:sz w:val="28"/>
          <w:szCs w:val="28"/>
        </w:rPr>
        <w:t>Для того</w:t>
      </w:r>
      <w:proofErr w:type="gramStart"/>
      <w:r w:rsidRPr="004C320B">
        <w:rPr>
          <w:rFonts w:ascii="Times New Roman" w:hAnsi="Times New Roman" w:cs="Times New Roman"/>
          <w:color w:val="000000" w:themeColor="text1"/>
          <w:sz w:val="28"/>
          <w:szCs w:val="28"/>
        </w:rPr>
        <w:t>,</w:t>
      </w:r>
      <w:proofErr w:type="gramEnd"/>
      <w:r w:rsidRPr="004C320B">
        <w:rPr>
          <w:rFonts w:ascii="Times New Roman" w:hAnsi="Times New Roman" w:cs="Times New Roman"/>
          <w:color w:val="000000" w:themeColor="text1"/>
          <w:sz w:val="28"/>
          <w:szCs w:val="28"/>
        </w:rPr>
        <w:t xml:space="preserve"> чтобы белорусское образование было эффективным, существует ряд </w:t>
      </w:r>
      <w:r>
        <w:rPr>
          <w:rFonts w:ascii="Times New Roman" w:hAnsi="Times New Roman" w:cs="Times New Roman"/>
          <w:color w:val="000000" w:themeColor="text1"/>
          <w:sz w:val="28"/>
          <w:szCs w:val="28"/>
        </w:rPr>
        <w:t>о</w:t>
      </w:r>
      <w:r w:rsidRPr="004C320B">
        <w:rPr>
          <w:rFonts w:ascii="Times New Roman" w:hAnsi="Times New Roman" w:cs="Times New Roman"/>
          <w:color w:val="000000" w:themeColor="text1"/>
          <w:sz w:val="28"/>
          <w:szCs w:val="28"/>
        </w:rPr>
        <w:t>сновны</w:t>
      </w:r>
      <w:r>
        <w:rPr>
          <w:rFonts w:ascii="Times New Roman" w:hAnsi="Times New Roman" w:cs="Times New Roman"/>
          <w:color w:val="000000" w:themeColor="text1"/>
          <w:sz w:val="28"/>
          <w:szCs w:val="28"/>
        </w:rPr>
        <w:t>х</w:t>
      </w:r>
      <w:r w:rsidRPr="004C320B">
        <w:rPr>
          <w:rFonts w:ascii="Times New Roman" w:hAnsi="Times New Roman" w:cs="Times New Roman"/>
          <w:color w:val="000000" w:themeColor="text1"/>
          <w:sz w:val="28"/>
          <w:szCs w:val="28"/>
        </w:rPr>
        <w:t xml:space="preserve"> нормативны</w:t>
      </w:r>
      <w:r>
        <w:rPr>
          <w:rFonts w:ascii="Times New Roman" w:hAnsi="Times New Roman" w:cs="Times New Roman"/>
          <w:color w:val="000000" w:themeColor="text1"/>
          <w:sz w:val="28"/>
          <w:szCs w:val="28"/>
        </w:rPr>
        <w:t>х</w:t>
      </w:r>
      <w:r w:rsidRPr="004C320B">
        <w:rPr>
          <w:rFonts w:ascii="Times New Roman" w:hAnsi="Times New Roman" w:cs="Times New Roman"/>
          <w:color w:val="000000" w:themeColor="text1"/>
          <w:sz w:val="28"/>
          <w:szCs w:val="28"/>
        </w:rPr>
        <w:t xml:space="preserve"> правовы</w:t>
      </w:r>
      <w:r>
        <w:rPr>
          <w:rFonts w:ascii="Times New Roman" w:hAnsi="Times New Roman" w:cs="Times New Roman"/>
          <w:color w:val="000000" w:themeColor="text1"/>
          <w:sz w:val="28"/>
          <w:szCs w:val="28"/>
        </w:rPr>
        <w:t>х</w:t>
      </w:r>
      <w:r w:rsidRPr="004C320B">
        <w:rPr>
          <w:rFonts w:ascii="Times New Roman" w:hAnsi="Times New Roman" w:cs="Times New Roman"/>
          <w:color w:val="000000" w:themeColor="text1"/>
          <w:sz w:val="28"/>
          <w:szCs w:val="28"/>
        </w:rPr>
        <w:t xml:space="preserve"> акт</w:t>
      </w:r>
      <w:r>
        <w:rPr>
          <w:rFonts w:ascii="Times New Roman" w:hAnsi="Times New Roman" w:cs="Times New Roman"/>
          <w:color w:val="000000" w:themeColor="text1"/>
          <w:sz w:val="28"/>
          <w:szCs w:val="28"/>
        </w:rPr>
        <w:t>ов</w:t>
      </w:r>
      <w:r w:rsidRPr="004C320B">
        <w:rPr>
          <w:rFonts w:ascii="Times New Roman" w:hAnsi="Times New Roman" w:cs="Times New Roman"/>
          <w:color w:val="000000" w:themeColor="text1"/>
          <w:sz w:val="28"/>
          <w:szCs w:val="28"/>
        </w:rPr>
        <w:t xml:space="preserve"> и методически</w:t>
      </w:r>
      <w:r>
        <w:rPr>
          <w:rFonts w:ascii="Times New Roman" w:hAnsi="Times New Roman" w:cs="Times New Roman"/>
          <w:color w:val="000000" w:themeColor="text1"/>
          <w:sz w:val="28"/>
          <w:szCs w:val="28"/>
        </w:rPr>
        <w:t>х</w:t>
      </w:r>
      <w:r w:rsidRPr="004C320B">
        <w:rPr>
          <w:rFonts w:ascii="Times New Roman" w:hAnsi="Times New Roman" w:cs="Times New Roman"/>
          <w:color w:val="000000" w:themeColor="text1"/>
          <w:sz w:val="28"/>
          <w:szCs w:val="28"/>
        </w:rPr>
        <w:t xml:space="preserve"> документ</w:t>
      </w:r>
      <w:r>
        <w:rPr>
          <w:rFonts w:ascii="Times New Roman" w:hAnsi="Times New Roman" w:cs="Times New Roman"/>
          <w:color w:val="000000" w:themeColor="text1"/>
          <w:sz w:val="28"/>
          <w:szCs w:val="28"/>
        </w:rPr>
        <w:t>ов</w:t>
      </w:r>
      <w:r w:rsidRPr="004C320B">
        <w:rPr>
          <w:rFonts w:ascii="Times New Roman" w:hAnsi="Times New Roman" w:cs="Times New Roman"/>
          <w:color w:val="000000" w:themeColor="text1"/>
          <w:sz w:val="28"/>
          <w:szCs w:val="28"/>
        </w:rPr>
        <w:t>, регламентирующи</w:t>
      </w:r>
      <w:r>
        <w:rPr>
          <w:rFonts w:ascii="Times New Roman" w:hAnsi="Times New Roman" w:cs="Times New Roman"/>
          <w:color w:val="000000" w:themeColor="text1"/>
          <w:sz w:val="28"/>
          <w:szCs w:val="28"/>
        </w:rPr>
        <w:t>х</w:t>
      </w:r>
      <w:r w:rsidRPr="004C320B">
        <w:rPr>
          <w:rFonts w:ascii="Times New Roman" w:hAnsi="Times New Roman" w:cs="Times New Roman"/>
          <w:color w:val="000000" w:themeColor="text1"/>
          <w:sz w:val="28"/>
          <w:szCs w:val="28"/>
        </w:rPr>
        <w:t xml:space="preserve"> деятельность общеобразовательных учреждений Республики Беларусь</w:t>
      </w:r>
      <w:r w:rsidR="0009480C">
        <w:rPr>
          <w:rFonts w:ascii="Times New Roman" w:hAnsi="Times New Roman" w:cs="Times New Roman"/>
          <w:color w:val="000000" w:themeColor="text1"/>
          <w:sz w:val="28"/>
          <w:szCs w:val="28"/>
        </w:rPr>
        <w:t xml:space="preserve"> [4-8</w:t>
      </w:r>
      <w:r w:rsidR="00FE0603" w:rsidRPr="00FE060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4C320B" w:rsidRPr="004C320B" w:rsidRDefault="004C320B" w:rsidP="004951A2">
      <w:pPr>
        <w:pStyle w:val="ae"/>
        <w:spacing w:before="0" w:beforeAutospacing="0" w:after="0" w:afterAutospacing="0"/>
        <w:ind w:firstLine="709"/>
        <w:jc w:val="both"/>
        <w:rPr>
          <w:color w:val="000000" w:themeColor="text1"/>
          <w:sz w:val="28"/>
          <w:szCs w:val="28"/>
        </w:rPr>
      </w:pPr>
      <w:r>
        <w:rPr>
          <w:color w:val="000000" w:themeColor="text1"/>
          <w:sz w:val="28"/>
          <w:szCs w:val="28"/>
        </w:rPr>
        <w:t xml:space="preserve">Таким образом, можно сделать вывод о том, что </w:t>
      </w:r>
      <w:r w:rsidRPr="004C320B">
        <w:rPr>
          <w:color w:val="000000" w:themeColor="text1"/>
          <w:sz w:val="28"/>
          <w:szCs w:val="28"/>
        </w:rPr>
        <w:t>Беларусь имеет развитую систему образования, которая обеспечивает подготовку широкого круга специалистов, готовых эффективно работать в современном мире. Уровень грамотности взрослого населения составляет 99,7%, охват базовым, общим средним и профессиональным образованием занятого населения (98%). По показателям поступления детей в начальную и среднюю школу, количеству студентов высших учебных заведений Беларусь находится на уровне развитых стран Европы и мира. Каждый третий житель республики учится. Высшее образование в республике является престижным и доступным.</w:t>
      </w:r>
    </w:p>
    <w:p w:rsidR="004C320B" w:rsidRPr="00A43407" w:rsidRDefault="004C320B" w:rsidP="00272566">
      <w:pPr>
        <w:rPr>
          <w:b/>
        </w:rPr>
      </w:pPr>
    </w:p>
    <w:p w:rsidR="00BF1916" w:rsidRDefault="005F419F" w:rsidP="00A9705E">
      <w:pPr>
        <w:pStyle w:val="2"/>
        <w:ind w:left="1134" w:hanging="425"/>
        <w:rPr>
          <w:rFonts w:ascii="Times New Roman" w:hAnsi="Times New Roman" w:cs="Times New Roman"/>
          <w:b/>
          <w:color w:val="auto"/>
          <w:sz w:val="28"/>
          <w:szCs w:val="28"/>
        </w:rPr>
      </w:pPr>
      <w:bookmarkStart w:id="10" w:name="_Toc481869782"/>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8D06BC" w:rsidRPr="008D06BC">
        <w:rPr>
          <w:rFonts w:ascii="Times New Roman" w:hAnsi="Times New Roman" w:cs="Times New Roman"/>
          <w:b/>
          <w:color w:val="auto"/>
          <w:sz w:val="28"/>
          <w:szCs w:val="28"/>
        </w:rPr>
        <w:t>Показатели уровня образо</w:t>
      </w:r>
      <w:r w:rsidR="00877282">
        <w:rPr>
          <w:rFonts w:ascii="Times New Roman" w:hAnsi="Times New Roman" w:cs="Times New Roman"/>
          <w:b/>
          <w:color w:val="auto"/>
          <w:sz w:val="28"/>
          <w:szCs w:val="28"/>
        </w:rPr>
        <w:t>вания населения в странах мира.</w:t>
      </w:r>
      <w:bookmarkEnd w:id="10"/>
      <w:r w:rsidR="00877282">
        <w:rPr>
          <w:rFonts w:ascii="Times New Roman" w:hAnsi="Times New Roman" w:cs="Times New Roman"/>
          <w:b/>
          <w:color w:val="auto"/>
          <w:sz w:val="28"/>
          <w:szCs w:val="28"/>
        </w:rPr>
        <w:t xml:space="preserve"> </w:t>
      </w:r>
    </w:p>
    <w:p w:rsidR="00877282" w:rsidRDefault="00877282" w:rsidP="00877282"/>
    <w:p w:rsidR="00877282" w:rsidRDefault="00877282" w:rsidP="004B783E">
      <w:pPr>
        <w:ind w:firstLine="709"/>
        <w:jc w:val="both"/>
        <w:rPr>
          <w:rFonts w:ascii="Times New Roman" w:hAnsi="Times New Roman" w:cs="Times New Roman"/>
          <w:color w:val="000000" w:themeColor="text1"/>
          <w:sz w:val="28"/>
          <w:szCs w:val="28"/>
        </w:rPr>
      </w:pPr>
      <w:r w:rsidRPr="004B783E">
        <w:rPr>
          <w:rFonts w:ascii="Times New Roman" w:hAnsi="Times New Roman" w:cs="Times New Roman"/>
          <w:color w:val="000000" w:themeColor="text1"/>
          <w:sz w:val="28"/>
          <w:szCs w:val="28"/>
        </w:rPr>
        <w:t>Данные международной образовательной статистики предоставляют возможность увидеть реальную картину состояния образования в большинстве стран мира. Сопоставительный анализ систем образования различных стран на основе этих данных  позволяет оценить положительные и отрицательные моменты развития национальных образовательных систем и определить общемировые тенденции развития образования.</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Индекс уровня образования в странах мира (</w:t>
      </w:r>
      <w:proofErr w:type="spellStart"/>
      <w:r w:rsidRPr="004B783E">
        <w:rPr>
          <w:color w:val="000000" w:themeColor="text1"/>
          <w:sz w:val="28"/>
          <w:szCs w:val="28"/>
        </w:rPr>
        <w:t>Education</w:t>
      </w:r>
      <w:proofErr w:type="spellEnd"/>
      <w:r w:rsidRPr="004B783E">
        <w:rPr>
          <w:color w:val="000000" w:themeColor="text1"/>
          <w:sz w:val="28"/>
          <w:szCs w:val="28"/>
        </w:rPr>
        <w:t xml:space="preserve"> </w:t>
      </w:r>
      <w:proofErr w:type="spellStart"/>
      <w:r w:rsidRPr="004B783E">
        <w:rPr>
          <w:color w:val="000000" w:themeColor="text1"/>
          <w:sz w:val="28"/>
          <w:szCs w:val="28"/>
        </w:rPr>
        <w:t>Index</w:t>
      </w:r>
      <w:proofErr w:type="spellEnd"/>
      <w:r w:rsidRPr="004B783E">
        <w:rPr>
          <w:color w:val="000000" w:themeColor="text1"/>
          <w:sz w:val="28"/>
          <w:szCs w:val="28"/>
        </w:rPr>
        <w:t>) — это комбинированный показатель Программы развития Организации Объединённых Наций (ПРООН). Один из ключевых показателей социального развития. Используется для расчёта</w:t>
      </w:r>
      <w:r w:rsidRPr="004B783E">
        <w:rPr>
          <w:rStyle w:val="apple-converted-space"/>
          <w:rFonts w:eastAsiaTheme="majorEastAsia"/>
          <w:color w:val="000000" w:themeColor="text1"/>
          <w:sz w:val="28"/>
          <w:szCs w:val="28"/>
        </w:rPr>
        <w:t> </w:t>
      </w:r>
      <w:hyperlink r:id="rId11" w:history="1">
        <w:r w:rsidRPr="004B783E">
          <w:rPr>
            <w:rStyle w:val="a4"/>
            <w:rFonts w:eastAsiaTheme="majorEastAsia"/>
            <w:color w:val="000000" w:themeColor="text1"/>
            <w:sz w:val="28"/>
            <w:szCs w:val="28"/>
            <w:u w:val="none"/>
          </w:rPr>
          <w:t>Индекса человеческого развития</w:t>
        </w:r>
      </w:hyperlink>
      <w:r w:rsidRPr="004B783E">
        <w:rPr>
          <w:rStyle w:val="apple-converted-space"/>
          <w:rFonts w:eastAsiaTheme="majorEastAsia"/>
          <w:color w:val="000000" w:themeColor="text1"/>
          <w:sz w:val="28"/>
          <w:szCs w:val="28"/>
        </w:rPr>
        <w:t> </w:t>
      </w:r>
      <w:r w:rsidRPr="004B783E">
        <w:rPr>
          <w:color w:val="000000" w:themeColor="text1"/>
          <w:sz w:val="28"/>
          <w:szCs w:val="28"/>
        </w:rPr>
        <w:t>(</w:t>
      </w:r>
      <w:proofErr w:type="spellStart"/>
      <w:r w:rsidRPr="004B783E">
        <w:rPr>
          <w:color w:val="000000" w:themeColor="text1"/>
          <w:sz w:val="28"/>
          <w:szCs w:val="28"/>
        </w:rPr>
        <w:t>Human</w:t>
      </w:r>
      <w:proofErr w:type="spellEnd"/>
      <w:r w:rsidRPr="004B783E">
        <w:rPr>
          <w:color w:val="000000" w:themeColor="text1"/>
          <w:sz w:val="28"/>
          <w:szCs w:val="28"/>
        </w:rPr>
        <w:t xml:space="preserve"> </w:t>
      </w:r>
      <w:proofErr w:type="spellStart"/>
      <w:r w:rsidRPr="004B783E">
        <w:rPr>
          <w:color w:val="000000" w:themeColor="text1"/>
          <w:sz w:val="28"/>
          <w:szCs w:val="28"/>
        </w:rPr>
        <w:t>Development</w:t>
      </w:r>
      <w:proofErr w:type="spellEnd"/>
      <w:r w:rsidRPr="004B783E">
        <w:rPr>
          <w:color w:val="000000" w:themeColor="text1"/>
          <w:sz w:val="28"/>
          <w:szCs w:val="28"/>
        </w:rPr>
        <w:t xml:space="preserve"> </w:t>
      </w:r>
      <w:proofErr w:type="spellStart"/>
      <w:r w:rsidRPr="004B783E">
        <w:rPr>
          <w:color w:val="000000" w:themeColor="text1"/>
          <w:sz w:val="28"/>
          <w:szCs w:val="28"/>
        </w:rPr>
        <w:t>Index</w:t>
      </w:r>
      <w:proofErr w:type="spellEnd"/>
      <w:r w:rsidRPr="004B783E">
        <w:rPr>
          <w:color w:val="000000" w:themeColor="text1"/>
          <w:sz w:val="28"/>
          <w:szCs w:val="28"/>
        </w:rPr>
        <w:t>) в рамках специальной серии докладов Организации Объединённых Наций (</w:t>
      </w:r>
      <w:hyperlink r:id="rId12" w:history="1">
        <w:r w:rsidRPr="004B783E">
          <w:rPr>
            <w:rStyle w:val="a4"/>
            <w:rFonts w:eastAsiaTheme="majorEastAsia"/>
            <w:color w:val="000000" w:themeColor="text1"/>
            <w:sz w:val="28"/>
            <w:szCs w:val="28"/>
            <w:u w:val="none"/>
          </w:rPr>
          <w:t>ООН</w:t>
        </w:r>
      </w:hyperlink>
      <w:r w:rsidRPr="004B783E">
        <w:rPr>
          <w:color w:val="000000" w:themeColor="text1"/>
          <w:sz w:val="28"/>
          <w:szCs w:val="28"/>
        </w:rPr>
        <w:t>) о развитии человека.</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Индекс измеряет достижения страны с точки зрения достигнутого уровня образования её населения по двум основным показателям:</w:t>
      </w:r>
    </w:p>
    <w:p w:rsidR="004B783E" w:rsidRPr="004B783E" w:rsidRDefault="004B783E" w:rsidP="00D51D91">
      <w:pPr>
        <w:numPr>
          <w:ilvl w:val="0"/>
          <w:numId w:val="19"/>
        </w:numPr>
        <w:shd w:val="clear" w:color="auto" w:fill="FFFFFF"/>
        <w:tabs>
          <w:tab w:val="clear" w:pos="720"/>
          <w:tab w:val="left" w:pos="1134"/>
        </w:tabs>
        <w:ind w:left="0" w:right="450" w:firstLine="709"/>
        <w:jc w:val="both"/>
        <w:rPr>
          <w:rFonts w:ascii="Times New Roman" w:hAnsi="Times New Roman" w:cs="Times New Roman"/>
          <w:color w:val="000000" w:themeColor="text1"/>
          <w:sz w:val="28"/>
          <w:szCs w:val="28"/>
        </w:rPr>
      </w:pPr>
      <w:r w:rsidRPr="004B783E">
        <w:rPr>
          <w:rFonts w:ascii="Times New Roman" w:hAnsi="Times New Roman" w:cs="Times New Roman"/>
          <w:color w:val="000000" w:themeColor="text1"/>
          <w:sz w:val="28"/>
          <w:szCs w:val="28"/>
        </w:rPr>
        <w:t>Индекс грамотности взрослого населения (2/3 веса).</w:t>
      </w:r>
    </w:p>
    <w:p w:rsidR="004B783E" w:rsidRPr="004B783E" w:rsidRDefault="004B783E" w:rsidP="00D51D91">
      <w:pPr>
        <w:numPr>
          <w:ilvl w:val="0"/>
          <w:numId w:val="19"/>
        </w:numPr>
        <w:shd w:val="clear" w:color="auto" w:fill="FFFFFF"/>
        <w:tabs>
          <w:tab w:val="clear" w:pos="720"/>
          <w:tab w:val="left" w:pos="1134"/>
        </w:tabs>
        <w:ind w:left="0" w:right="450" w:firstLine="709"/>
        <w:jc w:val="both"/>
        <w:rPr>
          <w:rFonts w:ascii="Times New Roman" w:hAnsi="Times New Roman" w:cs="Times New Roman"/>
          <w:color w:val="000000" w:themeColor="text1"/>
          <w:sz w:val="28"/>
          <w:szCs w:val="28"/>
        </w:rPr>
      </w:pPr>
      <w:r w:rsidRPr="004B783E">
        <w:rPr>
          <w:rFonts w:ascii="Times New Roman" w:hAnsi="Times New Roman" w:cs="Times New Roman"/>
          <w:color w:val="000000" w:themeColor="text1"/>
          <w:sz w:val="28"/>
          <w:szCs w:val="28"/>
        </w:rPr>
        <w:t>Индекс совокупной доли учащихся, получающих начальное, среднее и высшее образования (1/3 веса)</w:t>
      </w:r>
      <w:r w:rsidR="00E75FA8">
        <w:rPr>
          <w:rFonts w:ascii="Times New Roman" w:hAnsi="Times New Roman" w:cs="Times New Roman"/>
          <w:color w:val="000000" w:themeColor="text1"/>
          <w:sz w:val="28"/>
          <w:szCs w:val="28"/>
        </w:rPr>
        <w:t xml:space="preserve"> </w:t>
      </w:r>
      <w:r w:rsidR="00E75FA8" w:rsidRPr="00E75FA8">
        <w:rPr>
          <w:rFonts w:ascii="Times New Roman" w:hAnsi="Times New Roman" w:cs="Times New Roman"/>
          <w:color w:val="000000" w:themeColor="text1"/>
          <w:sz w:val="28"/>
          <w:szCs w:val="28"/>
        </w:rPr>
        <w:t>[</w:t>
      </w:r>
      <w:r w:rsidR="008C0BEA">
        <w:rPr>
          <w:rFonts w:ascii="Times New Roman" w:hAnsi="Times New Roman" w:cs="Times New Roman"/>
          <w:color w:val="000000" w:themeColor="text1"/>
          <w:sz w:val="28"/>
          <w:szCs w:val="28"/>
        </w:rPr>
        <w:t>9</w:t>
      </w:r>
      <w:r w:rsidR="00E75FA8" w:rsidRPr="00E75FA8">
        <w:rPr>
          <w:rFonts w:ascii="Times New Roman" w:hAnsi="Times New Roman" w:cs="Times New Roman"/>
          <w:color w:val="000000" w:themeColor="text1"/>
          <w:sz w:val="28"/>
          <w:szCs w:val="28"/>
        </w:rPr>
        <w:t>]</w:t>
      </w:r>
      <w:r w:rsidRPr="004B783E">
        <w:rPr>
          <w:rFonts w:ascii="Times New Roman" w:hAnsi="Times New Roman" w:cs="Times New Roman"/>
          <w:color w:val="000000" w:themeColor="text1"/>
          <w:sz w:val="28"/>
          <w:szCs w:val="28"/>
        </w:rPr>
        <w:t>.</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lastRenderedPageBreak/>
        <w:t>Два указанных измерения уровня образования сводятся в итоговом Индексе, который стандартизируется в виде числовых значений от 0 (минимальное) до 1 (максимальное). Принято считать, что развитые страны должны обладать минимальным показателем 0,8, хотя многие из них имеют показатель 0,9 или выше. При определении места в мировом рейтинге все страны ранжируются на основе Индекса уровня образования (см. ниже рейтинговую таблицу по странам), где первое место соответствует высшему значению этого показателя, а последнее — низшему.</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 xml:space="preserve">Данные о грамотности населения поступают из официальных результатов национальных переписей населения и сравниваются с показателями, вычисляемыми Институтом статистики ЮНЕСКО. Для развитых стран, которые уже не включают вопрос о грамотности в анкеты переписи населения, принимается уровень грамотности равным 99%. Данные о числе граждан, поступивших в учебные заведения, </w:t>
      </w:r>
      <w:proofErr w:type="spellStart"/>
      <w:r w:rsidRPr="004B783E">
        <w:rPr>
          <w:color w:val="000000" w:themeColor="text1"/>
          <w:sz w:val="28"/>
          <w:szCs w:val="28"/>
        </w:rPr>
        <w:t>агрегируются</w:t>
      </w:r>
      <w:proofErr w:type="spellEnd"/>
      <w:r w:rsidRPr="004B783E">
        <w:rPr>
          <w:color w:val="000000" w:themeColor="text1"/>
          <w:sz w:val="28"/>
          <w:szCs w:val="28"/>
        </w:rPr>
        <w:t xml:space="preserve"> </w:t>
      </w:r>
      <w:bookmarkStart w:id="11" w:name="_Hlk481615578"/>
      <w:r w:rsidRPr="004B783E">
        <w:rPr>
          <w:color w:val="000000" w:themeColor="text1"/>
          <w:sz w:val="28"/>
          <w:szCs w:val="28"/>
        </w:rPr>
        <w:t xml:space="preserve">Институтом статистики ЮНЕСКО </w:t>
      </w:r>
      <w:bookmarkEnd w:id="11"/>
      <w:r w:rsidR="00FE0603" w:rsidRPr="00FE0603">
        <w:rPr>
          <w:color w:val="000000" w:themeColor="text1"/>
          <w:sz w:val="28"/>
          <w:szCs w:val="28"/>
        </w:rPr>
        <w:t>[</w:t>
      </w:r>
      <w:r w:rsidR="008C0BEA">
        <w:rPr>
          <w:color w:val="000000" w:themeColor="text1"/>
          <w:sz w:val="28"/>
          <w:szCs w:val="28"/>
        </w:rPr>
        <w:t>10</w:t>
      </w:r>
      <w:r w:rsidR="00FE0603" w:rsidRPr="00FE0603">
        <w:rPr>
          <w:color w:val="000000" w:themeColor="text1"/>
          <w:sz w:val="28"/>
          <w:szCs w:val="28"/>
        </w:rPr>
        <w:t xml:space="preserve">] </w:t>
      </w:r>
      <w:r w:rsidRPr="004B783E">
        <w:rPr>
          <w:color w:val="000000" w:themeColor="text1"/>
          <w:sz w:val="28"/>
          <w:szCs w:val="28"/>
        </w:rPr>
        <w:t>на основе информации, предоставленной соответствующими правительственными учреждениями стран мира.</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 xml:space="preserve">Данный показатель, хотя и является достаточно универсальным, обладает рядом ограничений. В частности, он не отражает качества самого образования, которое в отдельных случаях может быть весьма низким либо существенно ограниченным. Также он не показывает в полной мере разницу в доступности образования в силу различий в возрастных требованиях и в длительности обучения. Такие показатели, как средняя длительность обучения или ожидаемая продолжительность обучения, были бы </w:t>
      </w:r>
      <w:proofErr w:type="gramStart"/>
      <w:r w:rsidRPr="004B783E">
        <w:rPr>
          <w:color w:val="000000" w:themeColor="text1"/>
          <w:sz w:val="28"/>
          <w:szCs w:val="28"/>
        </w:rPr>
        <w:t>более репрезентативными</w:t>
      </w:r>
      <w:proofErr w:type="gramEnd"/>
      <w:r w:rsidRPr="004B783E">
        <w:rPr>
          <w:color w:val="000000" w:themeColor="text1"/>
          <w:sz w:val="28"/>
          <w:szCs w:val="28"/>
        </w:rPr>
        <w:t>, однако соответствующие данные отсутствуют в статистике большинства государств. Кроме того, показатель не учитывает студентов, обучающихся за рубежом, что может искажать данные по некоторым малым странам.</w:t>
      </w:r>
    </w:p>
    <w:p w:rsid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Индекс обновляется раз в два-три года, при этом отчёты с данными ООН, как правило, запаздывают на два года, так как требуют международного сопоставления после публикации данных национальными статистическими службами.</w:t>
      </w:r>
    </w:p>
    <w:p w:rsidR="004B783E" w:rsidRDefault="004B783E" w:rsidP="003F2523">
      <w:pPr>
        <w:pStyle w:val="ae"/>
        <w:shd w:val="clear" w:color="auto" w:fill="FFFFFF"/>
        <w:spacing w:before="0" w:beforeAutospacing="0" w:after="0" w:afterAutospacing="0"/>
        <w:ind w:right="240" w:firstLine="709"/>
        <w:jc w:val="both"/>
        <w:rPr>
          <w:color w:val="000000" w:themeColor="text1"/>
          <w:sz w:val="28"/>
          <w:szCs w:val="28"/>
        </w:rPr>
      </w:pPr>
      <w:r>
        <w:rPr>
          <w:color w:val="000000" w:themeColor="text1"/>
          <w:sz w:val="28"/>
          <w:szCs w:val="28"/>
        </w:rPr>
        <w:t xml:space="preserve">Приведем статистическое исследование уровня образования стран мира </w:t>
      </w:r>
      <w:r w:rsidR="003F2523">
        <w:rPr>
          <w:color w:val="000000" w:themeColor="text1"/>
          <w:sz w:val="28"/>
          <w:szCs w:val="28"/>
        </w:rPr>
        <w:t>на графике.</w:t>
      </w:r>
    </w:p>
    <w:p w:rsidR="003F2523" w:rsidRDefault="003F2523" w:rsidP="003F2523">
      <w:pPr>
        <w:pStyle w:val="ae"/>
        <w:shd w:val="clear" w:color="auto" w:fill="FFFFFF"/>
        <w:spacing w:before="0" w:beforeAutospacing="0" w:after="0" w:afterAutospacing="0"/>
        <w:ind w:right="240" w:firstLine="709"/>
        <w:jc w:val="both"/>
        <w:rPr>
          <w:color w:val="000000" w:themeColor="text1"/>
          <w:sz w:val="28"/>
          <w:szCs w:val="28"/>
        </w:rPr>
      </w:pPr>
    </w:p>
    <w:p w:rsidR="003F2523" w:rsidRDefault="003F2523" w:rsidP="003F2523">
      <w:pPr>
        <w:pStyle w:val="ae"/>
        <w:shd w:val="clear" w:color="auto" w:fill="FFFFFF"/>
        <w:spacing w:before="0" w:beforeAutospacing="0" w:after="0" w:afterAutospacing="0"/>
        <w:ind w:right="240"/>
        <w:jc w:val="center"/>
        <w:rPr>
          <w:color w:val="000000" w:themeColor="text1"/>
          <w:sz w:val="28"/>
          <w:szCs w:val="28"/>
        </w:rPr>
      </w:pPr>
      <w:r>
        <w:rPr>
          <w:noProof/>
        </w:rPr>
        <w:lastRenderedPageBreak/>
        <w:drawing>
          <wp:inline distT="0" distB="0" distL="0" distR="0" wp14:anchorId="2DE56983" wp14:editId="4823498D">
            <wp:extent cx="5572125" cy="1895475"/>
            <wp:effectExtent l="0" t="0" r="9525" b="9525"/>
            <wp:docPr id="16" name="Диаграмма 1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538F341-1B5D-45D2-8F78-55689DA74F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F2523" w:rsidRDefault="003F2523" w:rsidP="003F2523">
      <w:pPr>
        <w:pStyle w:val="ae"/>
        <w:shd w:val="clear" w:color="auto" w:fill="FFFFFF"/>
        <w:spacing w:before="0" w:beforeAutospacing="0" w:after="0" w:afterAutospacing="0"/>
        <w:ind w:right="240"/>
        <w:jc w:val="center"/>
        <w:rPr>
          <w:color w:val="000000" w:themeColor="text1"/>
          <w:sz w:val="28"/>
          <w:szCs w:val="28"/>
        </w:rPr>
      </w:pPr>
    </w:p>
    <w:p w:rsidR="003F2523" w:rsidRDefault="002C3ACA" w:rsidP="003F2523">
      <w:pPr>
        <w:pStyle w:val="ae"/>
        <w:shd w:val="clear" w:color="auto" w:fill="FFFFFF"/>
        <w:spacing w:before="0" w:beforeAutospacing="0" w:after="0" w:afterAutospacing="0"/>
        <w:ind w:right="240"/>
        <w:jc w:val="center"/>
        <w:rPr>
          <w:color w:val="000000" w:themeColor="text1"/>
          <w:sz w:val="28"/>
          <w:szCs w:val="28"/>
        </w:rPr>
      </w:pPr>
      <w:r>
        <w:rPr>
          <w:color w:val="000000" w:themeColor="text1"/>
          <w:sz w:val="28"/>
          <w:szCs w:val="28"/>
        </w:rPr>
        <w:t>Рисунок 1.2</w:t>
      </w:r>
      <w:r w:rsidR="003F2523">
        <w:rPr>
          <w:color w:val="000000" w:themeColor="text1"/>
          <w:sz w:val="28"/>
          <w:szCs w:val="28"/>
        </w:rPr>
        <w:t xml:space="preserve"> – Уровень образования стран мира</w:t>
      </w:r>
    </w:p>
    <w:p w:rsidR="003F2523" w:rsidRPr="003571D1" w:rsidRDefault="003571D1" w:rsidP="003F2523">
      <w:pPr>
        <w:pStyle w:val="ae"/>
        <w:shd w:val="clear" w:color="auto" w:fill="FFFFFF"/>
        <w:spacing w:before="0" w:beforeAutospacing="0" w:after="0" w:afterAutospacing="0"/>
        <w:ind w:right="240" w:firstLine="709"/>
        <w:jc w:val="both"/>
        <w:rPr>
          <w:color w:val="000000" w:themeColor="text1"/>
          <w:sz w:val="28"/>
          <w:szCs w:val="28"/>
        </w:rPr>
      </w:pPr>
      <w:r w:rsidRPr="003571D1">
        <w:rPr>
          <w:color w:val="141414"/>
          <w:sz w:val="28"/>
          <w:szCs w:val="28"/>
          <w:shd w:val="clear" w:color="auto" w:fill="FFFFFF"/>
        </w:rPr>
        <w:t>Далее рассмотрим данные мировой статист</w:t>
      </w:r>
      <w:r w:rsidR="00D51D91">
        <w:rPr>
          <w:color w:val="141414"/>
          <w:sz w:val="28"/>
          <w:szCs w:val="28"/>
          <w:shd w:val="clear" w:color="auto" w:fill="FFFFFF"/>
        </w:rPr>
        <w:t>ики о том, какой процент людей с</w:t>
      </w:r>
      <w:r w:rsidRPr="003571D1">
        <w:rPr>
          <w:color w:val="141414"/>
          <w:sz w:val="28"/>
          <w:szCs w:val="28"/>
          <w:shd w:val="clear" w:color="auto" w:fill="FFFFFF"/>
        </w:rPr>
        <w:t xml:space="preserve"> высшим образованием в мире.</w:t>
      </w:r>
    </w:p>
    <w:p w:rsidR="003F2523" w:rsidRDefault="003F2523" w:rsidP="003F2523">
      <w:pPr>
        <w:pStyle w:val="ae"/>
        <w:shd w:val="clear" w:color="auto" w:fill="FFFFFF"/>
        <w:spacing w:before="0" w:beforeAutospacing="0" w:after="0" w:afterAutospacing="0"/>
        <w:ind w:right="240"/>
        <w:jc w:val="center"/>
        <w:rPr>
          <w:color w:val="000000" w:themeColor="text1"/>
          <w:sz w:val="28"/>
          <w:szCs w:val="28"/>
        </w:rPr>
      </w:pPr>
      <w:r>
        <w:rPr>
          <w:noProof/>
        </w:rPr>
        <w:drawing>
          <wp:inline distT="0" distB="0" distL="0" distR="0" wp14:anchorId="47A340F8" wp14:editId="747BFD8D">
            <wp:extent cx="5940425" cy="315531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55315"/>
                    </a:xfrm>
                    <a:prstGeom prst="rect">
                      <a:avLst/>
                    </a:prstGeom>
                  </pic:spPr>
                </pic:pic>
              </a:graphicData>
            </a:graphic>
          </wp:inline>
        </w:drawing>
      </w:r>
    </w:p>
    <w:p w:rsidR="003F2523" w:rsidRDefault="002C3ACA" w:rsidP="003F2523">
      <w:pPr>
        <w:pStyle w:val="ae"/>
        <w:shd w:val="clear" w:color="auto" w:fill="FFFFFF"/>
        <w:spacing w:before="0" w:beforeAutospacing="0" w:after="0" w:afterAutospacing="0"/>
        <w:ind w:right="240"/>
        <w:jc w:val="center"/>
        <w:rPr>
          <w:color w:val="000000" w:themeColor="text1"/>
          <w:sz w:val="28"/>
          <w:szCs w:val="28"/>
        </w:rPr>
      </w:pPr>
      <w:r>
        <w:rPr>
          <w:color w:val="000000" w:themeColor="text1"/>
          <w:sz w:val="28"/>
          <w:szCs w:val="28"/>
        </w:rPr>
        <w:t>Рисунок 1.3</w:t>
      </w:r>
      <w:r w:rsidR="003F2523">
        <w:rPr>
          <w:color w:val="000000" w:themeColor="text1"/>
          <w:sz w:val="28"/>
          <w:szCs w:val="28"/>
        </w:rPr>
        <w:t xml:space="preserve"> – </w:t>
      </w:r>
      <w:r w:rsidR="003571D1">
        <w:rPr>
          <w:color w:val="000000" w:themeColor="text1"/>
          <w:sz w:val="28"/>
          <w:szCs w:val="28"/>
        </w:rPr>
        <w:t>Процент людей с высшим образованием в странах мира</w:t>
      </w: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r>
        <w:rPr>
          <w:noProof/>
        </w:rPr>
        <w:lastRenderedPageBreak/>
        <w:drawing>
          <wp:inline distT="0" distB="0" distL="0" distR="0" wp14:anchorId="14D3F4E3" wp14:editId="061505AC">
            <wp:extent cx="5940425" cy="327914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79140"/>
                    </a:xfrm>
                    <a:prstGeom prst="rect">
                      <a:avLst/>
                    </a:prstGeom>
                  </pic:spPr>
                </pic:pic>
              </a:graphicData>
            </a:graphic>
          </wp:inline>
        </w:drawing>
      </w:r>
    </w:p>
    <w:p w:rsidR="003571D1" w:rsidRDefault="002C3ACA" w:rsidP="003571D1">
      <w:pPr>
        <w:pStyle w:val="ae"/>
        <w:shd w:val="clear" w:color="auto" w:fill="FFFFFF"/>
        <w:spacing w:before="0" w:beforeAutospacing="0" w:after="0" w:afterAutospacing="0"/>
        <w:ind w:right="240"/>
        <w:jc w:val="center"/>
        <w:rPr>
          <w:color w:val="000000" w:themeColor="text1"/>
          <w:sz w:val="28"/>
          <w:szCs w:val="28"/>
        </w:rPr>
      </w:pPr>
      <w:r>
        <w:rPr>
          <w:color w:val="000000" w:themeColor="text1"/>
          <w:sz w:val="28"/>
          <w:szCs w:val="28"/>
        </w:rPr>
        <w:t>Рисунок 1.4</w:t>
      </w:r>
      <w:r w:rsidR="003571D1">
        <w:rPr>
          <w:color w:val="000000" w:themeColor="text1"/>
          <w:sz w:val="28"/>
          <w:szCs w:val="28"/>
        </w:rPr>
        <w:t xml:space="preserve"> – Процент женщин с высшим образованием в странах мира</w:t>
      </w: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p>
    <w:p w:rsidR="003571D1" w:rsidRDefault="003571D1" w:rsidP="003571D1">
      <w:pPr>
        <w:pStyle w:val="ae"/>
        <w:shd w:val="clear" w:color="auto" w:fill="FFFFFF"/>
        <w:spacing w:before="0" w:beforeAutospacing="0" w:after="0" w:afterAutospacing="0"/>
        <w:ind w:right="240" w:firstLine="709"/>
        <w:jc w:val="both"/>
        <w:rPr>
          <w:color w:val="000000" w:themeColor="text1"/>
          <w:sz w:val="28"/>
          <w:szCs w:val="28"/>
        </w:rPr>
      </w:pPr>
      <w:r>
        <w:rPr>
          <w:color w:val="000000" w:themeColor="text1"/>
          <w:sz w:val="28"/>
          <w:szCs w:val="28"/>
        </w:rPr>
        <w:t xml:space="preserve">Сделаем вывод из всего вышесказанного. В современной </w:t>
      </w:r>
      <w:proofErr w:type="gramStart"/>
      <w:r>
        <w:rPr>
          <w:color w:val="000000" w:themeColor="text1"/>
          <w:sz w:val="28"/>
          <w:szCs w:val="28"/>
        </w:rPr>
        <w:t>мире</w:t>
      </w:r>
      <w:proofErr w:type="gramEnd"/>
      <w:r>
        <w:rPr>
          <w:color w:val="000000" w:themeColor="text1"/>
          <w:sz w:val="28"/>
          <w:szCs w:val="28"/>
        </w:rPr>
        <w:t xml:space="preserve"> высшее образование – это не просто привилегии, это важная необходимость. </w:t>
      </w: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r>
        <w:rPr>
          <w:noProof/>
        </w:rPr>
        <w:drawing>
          <wp:inline distT="0" distB="0" distL="0" distR="0" wp14:anchorId="07F8D4BB" wp14:editId="4CFCAA01">
            <wp:extent cx="5940425" cy="320992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09925"/>
                    </a:xfrm>
                    <a:prstGeom prst="rect">
                      <a:avLst/>
                    </a:prstGeom>
                  </pic:spPr>
                </pic:pic>
              </a:graphicData>
            </a:graphic>
          </wp:inline>
        </w:drawing>
      </w:r>
    </w:p>
    <w:p w:rsidR="003571D1" w:rsidRDefault="002C3ACA" w:rsidP="003F2523">
      <w:pPr>
        <w:pStyle w:val="ae"/>
        <w:shd w:val="clear" w:color="auto" w:fill="FFFFFF"/>
        <w:spacing w:before="0" w:beforeAutospacing="0" w:after="0" w:afterAutospacing="0"/>
        <w:ind w:right="240"/>
        <w:jc w:val="center"/>
        <w:rPr>
          <w:color w:val="000000" w:themeColor="text1"/>
          <w:sz w:val="28"/>
          <w:szCs w:val="28"/>
        </w:rPr>
      </w:pPr>
      <w:r>
        <w:rPr>
          <w:color w:val="000000" w:themeColor="text1"/>
          <w:sz w:val="28"/>
          <w:szCs w:val="28"/>
        </w:rPr>
        <w:t>Рисунок 1.5</w:t>
      </w:r>
      <w:r w:rsidR="003571D1">
        <w:rPr>
          <w:color w:val="000000" w:themeColor="text1"/>
          <w:sz w:val="28"/>
          <w:szCs w:val="28"/>
        </w:rPr>
        <w:t xml:space="preserve"> – Процент мужчин с высшим образованием в странах мира</w:t>
      </w: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p>
    <w:p w:rsidR="003571D1" w:rsidRDefault="003571D1" w:rsidP="003571D1">
      <w:pPr>
        <w:pStyle w:val="ae"/>
        <w:shd w:val="clear" w:color="auto" w:fill="FFFFFF"/>
        <w:spacing w:before="0" w:beforeAutospacing="0" w:after="0" w:afterAutospacing="0"/>
        <w:ind w:right="240" w:firstLine="709"/>
        <w:jc w:val="both"/>
        <w:rPr>
          <w:color w:val="000000" w:themeColor="text1"/>
          <w:sz w:val="28"/>
          <w:szCs w:val="28"/>
        </w:rPr>
      </w:pPr>
      <w:r>
        <w:rPr>
          <w:color w:val="000000" w:themeColor="text1"/>
          <w:sz w:val="28"/>
          <w:szCs w:val="28"/>
        </w:rPr>
        <w:t xml:space="preserve">Сделаем вывод из всего вышесказанного. В современной </w:t>
      </w:r>
      <w:proofErr w:type="gramStart"/>
      <w:r>
        <w:rPr>
          <w:color w:val="000000" w:themeColor="text1"/>
          <w:sz w:val="28"/>
          <w:szCs w:val="28"/>
        </w:rPr>
        <w:t>мире</w:t>
      </w:r>
      <w:proofErr w:type="gramEnd"/>
      <w:r>
        <w:rPr>
          <w:color w:val="000000" w:themeColor="text1"/>
          <w:sz w:val="28"/>
          <w:szCs w:val="28"/>
        </w:rPr>
        <w:t xml:space="preserve"> высшее образование – это не просто привилегии, это важная необходимость. Как видно из графиков, страны СНГ и Европы имеют больший уровень образования среди женской половины населения.</w:t>
      </w:r>
    </w:p>
    <w:p w:rsidR="004B783E" w:rsidRPr="003F2523" w:rsidRDefault="003571D1" w:rsidP="003571D1">
      <w:pPr>
        <w:pStyle w:val="ae"/>
        <w:shd w:val="clear" w:color="auto" w:fill="FFFFFF"/>
        <w:spacing w:before="0" w:beforeAutospacing="0" w:after="0" w:afterAutospacing="0"/>
        <w:ind w:right="240" w:firstLine="709"/>
        <w:jc w:val="both"/>
        <w:rPr>
          <w:color w:val="000000" w:themeColor="text1"/>
          <w:sz w:val="28"/>
          <w:szCs w:val="28"/>
        </w:rPr>
      </w:pPr>
      <w:r>
        <w:rPr>
          <w:color w:val="000000" w:themeColor="text1"/>
          <w:sz w:val="28"/>
          <w:szCs w:val="28"/>
        </w:rPr>
        <w:t xml:space="preserve">Кстати говоря, в </w:t>
      </w:r>
      <w:r>
        <w:rPr>
          <w:color w:val="000000" w:themeColor="text1"/>
          <w:sz w:val="28"/>
          <w:szCs w:val="28"/>
          <w:shd w:val="clear" w:color="auto" w:fill="FFFFFF"/>
        </w:rPr>
        <w:t>Докладе</w:t>
      </w:r>
      <w:r w:rsidRPr="003571D1">
        <w:rPr>
          <w:color w:val="000000" w:themeColor="text1"/>
          <w:sz w:val="28"/>
          <w:szCs w:val="28"/>
          <w:shd w:val="clear" w:color="auto" w:fill="FFFFFF"/>
        </w:rPr>
        <w:t xml:space="preserve"> программы развития Организации Объединенных Наций</w:t>
      </w:r>
      <w:r w:rsidRPr="003571D1">
        <w:rPr>
          <w:rStyle w:val="apple-converted-space"/>
          <w:rFonts w:eastAsiaTheme="majorEastAsia"/>
          <w:color w:val="000000" w:themeColor="text1"/>
          <w:sz w:val="28"/>
          <w:szCs w:val="28"/>
          <w:shd w:val="clear" w:color="auto" w:fill="FFFFFF"/>
        </w:rPr>
        <w:t> </w:t>
      </w:r>
      <w:r>
        <w:rPr>
          <w:rStyle w:val="apple-converted-space"/>
          <w:rFonts w:eastAsiaTheme="majorEastAsia"/>
          <w:color w:val="000000" w:themeColor="text1"/>
          <w:sz w:val="28"/>
          <w:szCs w:val="28"/>
          <w:shd w:val="clear" w:color="auto" w:fill="FFFFFF"/>
        </w:rPr>
        <w:t xml:space="preserve">по уровню образования Беларусь занимает 20 место </w:t>
      </w:r>
      <w:r>
        <w:rPr>
          <w:rStyle w:val="apple-converted-space"/>
          <w:rFonts w:eastAsiaTheme="majorEastAsia"/>
          <w:color w:val="000000" w:themeColor="text1"/>
          <w:sz w:val="28"/>
          <w:szCs w:val="28"/>
          <w:shd w:val="clear" w:color="auto" w:fill="FFFFFF"/>
        </w:rPr>
        <w:lastRenderedPageBreak/>
        <w:t>с индексом уровня образования 0,834.</w:t>
      </w:r>
      <w:r w:rsidRPr="003571D1">
        <w:rPr>
          <w:rStyle w:val="apple-converted-space"/>
          <w:rFonts w:eastAsiaTheme="majorEastAsia"/>
          <w:color w:val="000000" w:themeColor="text1"/>
          <w:sz w:val="28"/>
          <w:szCs w:val="28"/>
          <w:shd w:val="clear" w:color="auto" w:fill="FFFFFF"/>
        </w:rPr>
        <w:t xml:space="preserve"> </w:t>
      </w:r>
      <w:r w:rsidRPr="003571D1">
        <w:rPr>
          <w:color w:val="000000"/>
          <w:sz w:val="28"/>
          <w:szCs w:val="28"/>
          <w:shd w:val="clear" w:color="auto" w:fill="FFFFFF"/>
        </w:rPr>
        <w:t xml:space="preserve">Принято считать, что развитые страны должны обладать минимальным показателем 0,8, хотя многие из них имеют показатель 0,9 или выше. </w:t>
      </w:r>
    </w:p>
    <w:p w:rsidR="002F6873" w:rsidRPr="002F6873" w:rsidRDefault="002F6873" w:rsidP="002F6873"/>
    <w:p w:rsidR="002F6873" w:rsidRDefault="002F6873" w:rsidP="002F6873">
      <w:pPr>
        <w:pStyle w:val="2"/>
        <w:ind w:left="1134" w:hanging="425"/>
        <w:rPr>
          <w:rFonts w:ascii="Times New Roman" w:hAnsi="Times New Roman" w:cs="Times New Roman"/>
          <w:b/>
          <w:color w:val="auto"/>
          <w:sz w:val="28"/>
          <w:szCs w:val="28"/>
        </w:rPr>
      </w:pPr>
      <w:bookmarkStart w:id="12" w:name="_Toc481869783"/>
      <w:r w:rsidRPr="008D06BC">
        <w:rPr>
          <w:rFonts w:ascii="Times New Roman" w:hAnsi="Times New Roman" w:cs="Times New Roman"/>
          <w:b/>
          <w:color w:val="auto"/>
          <w:sz w:val="28"/>
          <w:szCs w:val="28"/>
        </w:rPr>
        <w:t>1.</w:t>
      </w:r>
      <w:r>
        <w:rPr>
          <w:rFonts w:ascii="Times New Roman" w:hAnsi="Times New Roman" w:cs="Times New Roman"/>
          <w:b/>
          <w:color w:val="auto"/>
          <w:sz w:val="28"/>
          <w:szCs w:val="28"/>
        </w:rPr>
        <w:t>4</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Автоматизированные средства информатизации ВУЗа</w:t>
      </w:r>
      <w:bookmarkEnd w:id="12"/>
    </w:p>
    <w:p w:rsidR="003571D1" w:rsidRPr="00323A29" w:rsidRDefault="003571D1" w:rsidP="00323A29">
      <w:pPr>
        <w:ind w:firstLine="709"/>
        <w:jc w:val="both"/>
        <w:rPr>
          <w:rFonts w:ascii="Times New Roman" w:hAnsi="Times New Roman" w:cs="Times New Roman"/>
          <w:sz w:val="28"/>
          <w:szCs w:val="28"/>
        </w:rPr>
      </w:pPr>
    </w:p>
    <w:p w:rsidR="003571D1" w:rsidRPr="00323A29" w:rsidRDefault="003571D1" w:rsidP="004951A2">
      <w:pPr>
        <w:pStyle w:val="ae"/>
        <w:spacing w:before="0" w:beforeAutospacing="0" w:after="0" w:afterAutospacing="0"/>
        <w:ind w:firstLine="709"/>
        <w:jc w:val="both"/>
        <w:rPr>
          <w:color w:val="000000"/>
          <w:sz w:val="28"/>
          <w:szCs w:val="28"/>
        </w:rPr>
      </w:pPr>
      <w:r w:rsidRPr="00323A29">
        <w:rPr>
          <w:color w:val="000000"/>
          <w:sz w:val="28"/>
          <w:szCs w:val="28"/>
        </w:rPr>
        <w:t>В настоящее время образование невозможно без применения компьютерных аппаратных и программных средств, которые называют средствами информатизации образования. К средствам информатизации образования относят также их содержательное наполнение, используемые для достижения целей информатизации образования. Понятия средств информатизации образования и средств информационно-коммуника</w:t>
      </w:r>
      <w:r w:rsidR="00323A29">
        <w:rPr>
          <w:color w:val="000000"/>
          <w:sz w:val="28"/>
          <w:szCs w:val="28"/>
        </w:rPr>
        <w:t>ционных технологий</w:t>
      </w:r>
      <w:r w:rsidRPr="00323A29">
        <w:rPr>
          <w:color w:val="000000"/>
          <w:sz w:val="28"/>
          <w:szCs w:val="28"/>
        </w:rPr>
        <w:t xml:space="preserve"> оказываются тесным образом связанными. Во многих случаях эти два понятия означают одно и то же. При этом понятие средств информатизации образования является более широким и включает в себя средства </w:t>
      </w:r>
      <w:r w:rsidR="00323A29" w:rsidRPr="00323A29">
        <w:rPr>
          <w:color w:val="000000"/>
          <w:sz w:val="28"/>
          <w:szCs w:val="28"/>
        </w:rPr>
        <w:t>информационно-коммуника</w:t>
      </w:r>
      <w:r w:rsidR="00323A29">
        <w:rPr>
          <w:color w:val="000000"/>
          <w:sz w:val="28"/>
          <w:szCs w:val="28"/>
        </w:rPr>
        <w:t>ционных технологий</w:t>
      </w:r>
      <w:r w:rsidR="00323A29" w:rsidRPr="00323A29">
        <w:rPr>
          <w:color w:val="000000"/>
          <w:sz w:val="28"/>
          <w:szCs w:val="28"/>
        </w:rPr>
        <w:t xml:space="preserve"> </w:t>
      </w:r>
      <w:r w:rsidRPr="00323A29">
        <w:rPr>
          <w:color w:val="000000"/>
          <w:sz w:val="28"/>
          <w:szCs w:val="28"/>
        </w:rPr>
        <w:t>[</w:t>
      </w:r>
      <w:r w:rsidR="008C0BEA">
        <w:rPr>
          <w:color w:val="000000"/>
          <w:sz w:val="28"/>
          <w:szCs w:val="28"/>
        </w:rPr>
        <w:t>11</w:t>
      </w:r>
      <w:r w:rsidRPr="00323A29">
        <w:rPr>
          <w:color w:val="000000"/>
          <w:sz w:val="28"/>
          <w:szCs w:val="28"/>
        </w:rPr>
        <w:t>].</w:t>
      </w:r>
    </w:p>
    <w:p w:rsidR="003571D1" w:rsidRPr="00323A29" w:rsidRDefault="003571D1" w:rsidP="004951A2">
      <w:pPr>
        <w:pStyle w:val="ae"/>
        <w:spacing w:before="0" w:beforeAutospacing="0" w:after="0" w:afterAutospacing="0"/>
        <w:ind w:firstLine="709"/>
        <w:jc w:val="both"/>
        <w:rPr>
          <w:color w:val="000000"/>
          <w:sz w:val="28"/>
          <w:szCs w:val="28"/>
        </w:rPr>
      </w:pPr>
      <w:r w:rsidRPr="00323A29">
        <w:rPr>
          <w:color w:val="000000"/>
          <w:sz w:val="28"/>
          <w:szCs w:val="28"/>
        </w:rPr>
        <w:t>Использование средств информатизации образования изменяет цели и содержание обучения: появляются новые методы и организационные формы обучения. Обновление содержания обучения связано с влиянием информационных технологий на цели обучения, при этом вырабатывается качественно новая модель подготовки членов информационного общества, для которых способность к коммуникациям, активное овладение научной картиной мира и творческое мышление станут жизненной необходимостью. Особое значение в информационном обществе приобретает организация информационного образования и повышение информационной культуры личности.</w:t>
      </w:r>
    </w:p>
    <w:p w:rsidR="003571D1" w:rsidRDefault="003571D1" w:rsidP="004951A2">
      <w:pPr>
        <w:pStyle w:val="ae"/>
        <w:spacing w:before="0" w:beforeAutospacing="0" w:after="0" w:afterAutospacing="0"/>
        <w:ind w:firstLine="709"/>
        <w:rPr>
          <w:color w:val="000000"/>
          <w:sz w:val="28"/>
          <w:szCs w:val="28"/>
        </w:rPr>
      </w:pPr>
      <w:r w:rsidRPr="00323A29">
        <w:rPr>
          <w:color w:val="000000"/>
          <w:sz w:val="28"/>
          <w:szCs w:val="28"/>
        </w:rPr>
        <w:t xml:space="preserve">Уровень </w:t>
      </w:r>
      <w:proofErr w:type="spellStart"/>
      <w:r w:rsidRPr="00323A29">
        <w:rPr>
          <w:color w:val="000000"/>
          <w:sz w:val="28"/>
          <w:szCs w:val="28"/>
        </w:rPr>
        <w:t>сформированности</w:t>
      </w:r>
      <w:proofErr w:type="spellEnd"/>
      <w:r w:rsidRPr="00323A29">
        <w:rPr>
          <w:color w:val="000000"/>
          <w:sz w:val="28"/>
          <w:szCs w:val="28"/>
        </w:rPr>
        <w:t xml:space="preserve"> информационной культуры определяется, во-первых, знаниями об информации, информационных процессах, моделях и технологиях; во-вторых, умениями и навыками применения средств и методов обработки и анализа информации в различных видах деятельности; в-третьих, умением использовать современные информационные технологии в образовательной деятельности; в-четвертых, мировоззренческим видением окружающего мира как открытой информационной системы.</w:t>
      </w:r>
    </w:p>
    <w:p w:rsidR="00323A29" w:rsidRDefault="00323A29" w:rsidP="00323A29">
      <w:pPr>
        <w:pStyle w:val="aff9"/>
        <w:spacing w:after="0" w:line="240" w:lineRule="auto"/>
        <w:ind w:firstLine="709"/>
        <w:rPr>
          <w:color w:val="000000" w:themeColor="text1"/>
          <w:szCs w:val="28"/>
        </w:rPr>
      </w:pPr>
      <w:r w:rsidRPr="00323A29">
        <w:rPr>
          <w:color w:val="000000" w:themeColor="text1"/>
          <w:szCs w:val="28"/>
        </w:rPr>
        <w:t xml:space="preserve">В настоящее время существует более 100 зарубежных и 50 отечественных </w:t>
      </w:r>
      <w:proofErr w:type="spellStart"/>
      <w:r w:rsidRPr="00323A29">
        <w:rPr>
          <w:color w:val="000000" w:themeColor="text1"/>
          <w:szCs w:val="28"/>
        </w:rPr>
        <w:t>интернет-ресурсов</w:t>
      </w:r>
      <w:proofErr w:type="spellEnd"/>
      <w:r w:rsidRPr="00323A29">
        <w:rPr>
          <w:color w:val="000000" w:themeColor="text1"/>
          <w:szCs w:val="28"/>
        </w:rPr>
        <w:t xml:space="preserve"> и технологий, которые преподаватель может использовать на каждо</w:t>
      </w:r>
      <w:r w:rsidR="00FE0603">
        <w:rPr>
          <w:color w:val="000000" w:themeColor="text1"/>
          <w:szCs w:val="28"/>
        </w:rPr>
        <w:t>м этапе учебного процесса [</w:t>
      </w:r>
      <w:r w:rsidR="008C0BEA">
        <w:rPr>
          <w:color w:val="000000" w:themeColor="text1"/>
          <w:szCs w:val="28"/>
        </w:rPr>
        <w:t>12</w:t>
      </w:r>
      <w:r w:rsidRPr="00323A29">
        <w:rPr>
          <w:color w:val="000000" w:themeColor="text1"/>
          <w:szCs w:val="28"/>
        </w:rPr>
        <w:t>]. Существует множество вариантов их использования, при этом некоторые инструменты могут решать сразу несколько задач, обозначенных выше (Таблица 1):</w:t>
      </w:r>
    </w:p>
    <w:p w:rsidR="00C50CB4" w:rsidRPr="00323A29" w:rsidRDefault="00C50CB4" w:rsidP="00323A29">
      <w:pPr>
        <w:pStyle w:val="aff9"/>
        <w:spacing w:after="0" w:line="240" w:lineRule="auto"/>
        <w:ind w:firstLine="709"/>
        <w:rPr>
          <w:color w:val="000000" w:themeColor="text1"/>
          <w:szCs w:val="28"/>
        </w:rPr>
      </w:pPr>
    </w:p>
    <w:p w:rsidR="00323A29" w:rsidRPr="00C50CB4" w:rsidRDefault="00323A29" w:rsidP="00C50CB4">
      <w:pPr>
        <w:pStyle w:val="aff9"/>
        <w:spacing w:after="0" w:line="240" w:lineRule="auto"/>
        <w:rPr>
          <w:bCs/>
          <w:color w:val="000000" w:themeColor="text1"/>
          <w:szCs w:val="28"/>
          <w:lang w:eastAsia="ja-JP"/>
        </w:rPr>
      </w:pPr>
      <w:r w:rsidRPr="00C50CB4">
        <w:rPr>
          <w:bCs/>
          <w:color w:val="000000" w:themeColor="text1"/>
          <w:szCs w:val="28"/>
          <w:lang w:eastAsia="ja-JP"/>
        </w:rPr>
        <w:t>Таблица 1</w:t>
      </w:r>
      <w:r w:rsidR="004951A2">
        <w:rPr>
          <w:bCs/>
          <w:color w:val="000000" w:themeColor="text1"/>
          <w:szCs w:val="28"/>
          <w:lang w:eastAsia="ja-JP"/>
        </w:rPr>
        <w:t>.1</w:t>
      </w:r>
      <w:r w:rsidRPr="00C50CB4">
        <w:rPr>
          <w:bCs/>
          <w:color w:val="000000" w:themeColor="text1"/>
          <w:szCs w:val="28"/>
          <w:lang w:eastAsia="ja-JP"/>
        </w:rPr>
        <w:t xml:space="preserve"> </w:t>
      </w:r>
      <w:r w:rsidR="00C50CB4" w:rsidRPr="00C50CB4">
        <w:rPr>
          <w:bCs/>
          <w:color w:val="000000" w:themeColor="text1"/>
          <w:szCs w:val="28"/>
          <w:lang w:eastAsia="ja-JP"/>
        </w:rPr>
        <w:t>–</w:t>
      </w:r>
      <w:r w:rsidR="00C50CB4">
        <w:rPr>
          <w:bCs/>
          <w:color w:val="000000" w:themeColor="text1"/>
          <w:szCs w:val="28"/>
          <w:lang w:eastAsia="ja-JP"/>
        </w:rPr>
        <w:t xml:space="preserve"> </w:t>
      </w:r>
      <w:r w:rsidRPr="00C50CB4">
        <w:rPr>
          <w:bCs/>
          <w:color w:val="000000" w:themeColor="text1"/>
          <w:szCs w:val="28"/>
          <w:lang w:eastAsia="ja-JP"/>
        </w:rPr>
        <w:t>Применение электронных инструментов в процессе обучения</w:t>
      </w: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466"/>
        <w:gridCol w:w="2501"/>
        <w:gridCol w:w="2547"/>
      </w:tblGrid>
      <w:tr w:rsidR="00323A29" w:rsidRPr="00323A29" w:rsidTr="004951A2">
        <w:tc>
          <w:tcPr>
            <w:tcW w:w="6798" w:type="dxa"/>
            <w:gridSpan w:val="3"/>
            <w:vAlign w:val="center"/>
            <w:hideMark/>
          </w:tcPr>
          <w:p w:rsidR="00323A29" w:rsidRPr="00C50CB4" w:rsidRDefault="00323A29" w:rsidP="00323A29">
            <w:pPr>
              <w:pStyle w:val="aff9"/>
              <w:spacing w:after="0" w:line="240" w:lineRule="auto"/>
              <w:ind w:firstLine="709"/>
              <w:rPr>
                <w:color w:val="000000" w:themeColor="text1"/>
                <w:szCs w:val="28"/>
                <w:lang w:val="en-US"/>
              </w:rPr>
            </w:pPr>
            <w:proofErr w:type="spellStart"/>
            <w:r w:rsidRPr="00C50CB4">
              <w:rPr>
                <w:color w:val="000000" w:themeColor="text1"/>
                <w:szCs w:val="28"/>
                <w:lang w:val="en-US"/>
              </w:rPr>
              <w:t>Этапы</w:t>
            </w:r>
            <w:proofErr w:type="spellEnd"/>
            <w:r w:rsidRPr="00C50CB4">
              <w:rPr>
                <w:color w:val="000000" w:themeColor="text1"/>
                <w:szCs w:val="28"/>
                <w:lang w:val="en-US"/>
              </w:rPr>
              <w:t xml:space="preserve"> </w:t>
            </w:r>
            <w:proofErr w:type="spellStart"/>
            <w:r w:rsidRPr="00C50CB4">
              <w:rPr>
                <w:color w:val="000000" w:themeColor="text1"/>
                <w:szCs w:val="28"/>
                <w:lang w:val="en-US"/>
              </w:rPr>
              <w:t>учебного</w:t>
            </w:r>
            <w:proofErr w:type="spellEnd"/>
            <w:r w:rsidRPr="00C50CB4">
              <w:rPr>
                <w:color w:val="000000" w:themeColor="text1"/>
                <w:szCs w:val="28"/>
                <w:lang w:val="en-US"/>
              </w:rPr>
              <w:t xml:space="preserve"> </w:t>
            </w:r>
            <w:proofErr w:type="spellStart"/>
            <w:r w:rsidRPr="00C50CB4">
              <w:rPr>
                <w:color w:val="000000" w:themeColor="text1"/>
                <w:szCs w:val="28"/>
                <w:lang w:val="en-US"/>
              </w:rPr>
              <w:t>процесса</w:t>
            </w:r>
            <w:proofErr w:type="spellEnd"/>
          </w:p>
        </w:tc>
        <w:tc>
          <w:tcPr>
            <w:tcW w:w="2547" w:type="dxa"/>
            <w:vAlign w:val="center"/>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Инструменты</w:t>
            </w:r>
            <w:proofErr w:type="spellEnd"/>
          </w:p>
        </w:tc>
      </w:tr>
      <w:tr w:rsidR="00D51D91" w:rsidRPr="00323A29" w:rsidTr="004951A2">
        <w:tc>
          <w:tcPr>
            <w:tcW w:w="6798" w:type="dxa"/>
            <w:gridSpan w:val="3"/>
            <w:vAlign w:val="center"/>
          </w:tcPr>
          <w:p w:rsidR="00D51D91" w:rsidRPr="00D51D91" w:rsidRDefault="00D51D91" w:rsidP="00D51D91">
            <w:pPr>
              <w:pStyle w:val="aff9"/>
              <w:spacing w:after="0" w:line="240" w:lineRule="auto"/>
              <w:ind w:firstLine="709"/>
              <w:jc w:val="center"/>
              <w:rPr>
                <w:color w:val="000000" w:themeColor="text1"/>
                <w:szCs w:val="28"/>
              </w:rPr>
            </w:pPr>
            <w:r>
              <w:rPr>
                <w:color w:val="000000" w:themeColor="text1"/>
                <w:szCs w:val="28"/>
              </w:rPr>
              <w:t>1</w:t>
            </w:r>
          </w:p>
        </w:tc>
        <w:tc>
          <w:tcPr>
            <w:tcW w:w="2547" w:type="dxa"/>
            <w:vAlign w:val="center"/>
          </w:tcPr>
          <w:p w:rsidR="00D51D91" w:rsidRPr="00D51D91" w:rsidRDefault="00D51D91" w:rsidP="00D51D91">
            <w:pPr>
              <w:pStyle w:val="aff9"/>
              <w:spacing w:after="0" w:line="240" w:lineRule="auto"/>
              <w:jc w:val="center"/>
              <w:rPr>
                <w:color w:val="000000" w:themeColor="text1"/>
                <w:szCs w:val="28"/>
              </w:rPr>
            </w:pPr>
            <w:r>
              <w:rPr>
                <w:color w:val="000000" w:themeColor="text1"/>
                <w:szCs w:val="28"/>
              </w:rPr>
              <w:t>2</w:t>
            </w:r>
          </w:p>
        </w:tc>
      </w:tr>
      <w:tr w:rsidR="00323A29" w:rsidRPr="00323A29" w:rsidTr="00D51D91">
        <w:tc>
          <w:tcPr>
            <w:tcW w:w="1831" w:type="dxa"/>
            <w:tcBorders>
              <w:bottom w:val="single" w:sz="4" w:space="0" w:color="auto"/>
            </w:tcBorders>
            <w:vAlign w:val="center"/>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Подготовка</w:t>
            </w:r>
            <w:proofErr w:type="spellEnd"/>
            <w:r w:rsidRPr="00C50CB4">
              <w:rPr>
                <w:color w:val="000000" w:themeColor="text1"/>
                <w:szCs w:val="28"/>
                <w:lang w:val="en-US"/>
              </w:rPr>
              <w:t xml:space="preserve"> к </w:t>
            </w:r>
            <w:proofErr w:type="spellStart"/>
            <w:r w:rsidRPr="00C50CB4">
              <w:rPr>
                <w:color w:val="000000" w:themeColor="text1"/>
                <w:szCs w:val="28"/>
                <w:lang w:val="en-US"/>
              </w:rPr>
              <w:t>занятию</w:t>
            </w:r>
            <w:proofErr w:type="spellEnd"/>
          </w:p>
        </w:tc>
        <w:tc>
          <w:tcPr>
            <w:tcW w:w="4967" w:type="dxa"/>
            <w:gridSpan w:val="2"/>
            <w:tcBorders>
              <w:bottom w:val="single" w:sz="4" w:space="0" w:color="auto"/>
            </w:tcBorders>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Составление</w:t>
            </w:r>
            <w:proofErr w:type="spellEnd"/>
            <w:r w:rsidRPr="00C50CB4">
              <w:rPr>
                <w:color w:val="000000" w:themeColor="text1"/>
                <w:szCs w:val="28"/>
                <w:lang w:val="en-US"/>
              </w:rPr>
              <w:t xml:space="preserve"> </w:t>
            </w:r>
            <w:proofErr w:type="spellStart"/>
            <w:r w:rsidRPr="00C50CB4">
              <w:rPr>
                <w:color w:val="000000" w:themeColor="text1"/>
                <w:szCs w:val="28"/>
                <w:lang w:val="en-US"/>
              </w:rPr>
              <w:t>плана</w:t>
            </w:r>
            <w:proofErr w:type="spellEnd"/>
            <w:r w:rsidRPr="00C50CB4">
              <w:rPr>
                <w:color w:val="000000" w:themeColor="text1"/>
                <w:szCs w:val="28"/>
                <w:lang w:val="en-US"/>
              </w:rPr>
              <w:t xml:space="preserve"> </w:t>
            </w:r>
            <w:proofErr w:type="spellStart"/>
            <w:r w:rsidRPr="00C50CB4">
              <w:rPr>
                <w:color w:val="000000" w:themeColor="text1"/>
                <w:szCs w:val="28"/>
                <w:lang w:val="en-US"/>
              </w:rPr>
              <w:t>занятий</w:t>
            </w:r>
            <w:proofErr w:type="spellEnd"/>
          </w:p>
        </w:tc>
        <w:tc>
          <w:tcPr>
            <w:tcW w:w="2547" w:type="dxa"/>
            <w:tcBorders>
              <w:bottom w:val="single" w:sz="4" w:space="0" w:color="auto"/>
            </w:tcBorders>
            <w:hideMark/>
          </w:tcPr>
          <w:p w:rsidR="00323A29" w:rsidRPr="00C50CB4" w:rsidRDefault="00E92213" w:rsidP="00C50CB4">
            <w:pPr>
              <w:pStyle w:val="aff9"/>
              <w:spacing w:after="0" w:line="240" w:lineRule="auto"/>
              <w:rPr>
                <w:color w:val="000000" w:themeColor="text1"/>
                <w:szCs w:val="28"/>
                <w:lang w:val="en-US"/>
              </w:rPr>
            </w:pPr>
            <w:hyperlink r:id="rId17" w:history="1">
              <w:r w:rsidR="00323A29" w:rsidRPr="00C50CB4">
                <w:rPr>
                  <w:rStyle w:val="a4"/>
                  <w:color w:val="000000" w:themeColor="text1"/>
                  <w:szCs w:val="28"/>
                  <w:lang w:val="en-US"/>
                </w:rPr>
                <w:t>Google Docs</w:t>
              </w:r>
            </w:hyperlink>
            <w:r w:rsidR="00323A29" w:rsidRPr="00C50CB4">
              <w:rPr>
                <w:color w:val="000000" w:themeColor="text1"/>
                <w:szCs w:val="28"/>
                <w:lang w:val="en-US"/>
              </w:rPr>
              <w:t xml:space="preserve">, </w:t>
            </w:r>
            <w:hyperlink r:id="rId18" w:history="1">
              <w:proofErr w:type="spellStart"/>
              <w:r w:rsidR="00323A29" w:rsidRPr="00C50CB4">
                <w:rPr>
                  <w:rStyle w:val="a4"/>
                  <w:color w:val="000000" w:themeColor="text1"/>
                  <w:szCs w:val="28"/>
                  <w:lang w:val="en-US"/>
                </w:rPr>
                <w:t>Xmind</w:t>
              </w:r>
              <w:proofErr w:type="spellEnd"/>
            </w:hyperlink>
            <w:r w:rsidR="00323A29" w:rsidRPr="00C50CB4">
              <w:rPr>
                <w:color w:val="000000" w:themeColor="text1"/>
                <w:szCs w:val="28"/>
                <w:lang w:val="en-US"/>
              </w:rPr>
              <w:t xml:space="preserve">, </w:t>
            </w:r>
            <w:hyperlink r:id="rId19" w:history="1">
              <w:proofErr w:type="spellStart"/>
              <w:r w:rsidR="00323A29" w:rsidRPr="00C50CB4">
                <w:rPr>
                  <w:rStyle w:val="a4"/>
                  <w:color w:val="000000" w:themeColor="text1"/>
                  <w:szCs w:val="28"/>
                  <w:lang w:val="en-US"/>
                </w:rPr>
                <w:t>MindMeister</w:t>
              </w:r>
              <w:proofErr w:type="spellEnd"/>
            </w:hyperlink>
          </w:p>
        </w:tc>
      </w:tr>
      <w:tr w:rsidR="00323A29" w:rsidRPr="00323A29" w:rsidTr="00D51D91">
        <w:tc>
          <w:tcPr>
            <w:tcW w:w="0" w:type="auto"/>
            <w:vMerge w:val="restart"/>
            <w:tcBorders>
              <w:top w:val="single" w:sz="4" w:space="0" w:color="auto"/>
              <w:bottom w:val="single" w:sz="4" w:space="0" w:color="auto"/>
            </w:tcBorders>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2466" w:type="dxa"/>
            <w:vMerge w:val="restart"/>
            <w:tcBorders>
              <w:top w:val="single" w:sz="4" w:space="0" w:color="auto"/>
              <w:bottom w:val="single" w:sz="4" w:space="0" w:color="auto"/>
            </w:tcBorders>
            <w:hideMark/>
          </w:tcPr>
          <w:p w:rsidR="00323A29" w:rsidRPr="00C50CB4" w:rsidRDefault="00323A29" w:rsidP="00C50CB4">
            <w:pPr>
              <w:pStyle w:val="aff9"/>
              <w:spacing w:after="0" w:line="240" w:lineRule="auto"/>
              <w:rPr>
                <w:color w:val="000000" w:themeColor="text1"/>
                <w:szCs w:val="28"/>
              </w:rPr>
            </w:pPr>
            <w:r w:rsidRPr="00C50CB4">
              <w:rPr>
                <w:color w:val="000000" w:themeColor="text1"/>
                <w:szCs w:val="28"/>
              </w:rPr>
              <w:t>Поиск и анализ информации для учебных материалов</w:t>
            </w:r>
          </w:p>
        </w:tc>
        <w:tc>
          <w:tcPr>
            <w:tcW w:w="2501" w:type="dxa"/>
            <w:tcBorders>
              <w:top w:val="single" w:sz="4" w:space="0" w:color="auto"/>
              <w:bottom w:val="single" w:sz="4" w:space="0" w:color="auto"/>
            </w:tcBorders>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Поисковые</w:t>
            </w:r>
            <w:proofErr w:type="spellEnd"/>
            <w:r w:rsidRPr="00C50CB4">
              <w:rPr>
                <w:color w:val="000000" w:themeColor="text1"/>
                <w:szCs w:val="28"/>
                <w:lang w:val="en-US"/>
              </w:rPr>
              <w:t xml:space="preserve"> </w:t>
            </w:r>
            <w:proofErr w:type="spellStart"/>
            <w:r w:rsidRPr="00C50CB4">
              <w:rPr>
                <w:color w:val="000000" w:themeColor="text1"/>
                <w:szCs w:val="28"/>
                <w:lang w:val="en-US"/>
              </w:rPr>
              <w:t>системы</w:t>
            </w:r>
            <w:proofErr w:type="spellEnd"/>
          </w:p>
        </w:tc>
        <w:tc>
          <w:tcPr>
            <w:tcW w:w="2547" w:type="dxa"/>
            <w:tcBorders>
              <w:top w:val="single" w:sz="4" w:space="0" w:color="auto"/>
              <w:bottom w:val="single" w:sz="4" w:space="0" w:color="auto"/>
            </w:tcBorders>
            <w:hideMark/>
          </w:tcPr>
          <w:p w:rsidR="00323A29" w:rsidRPr="00C50CB4" w:rsidRDefault="00E92213" w:rsidP="00C50CB4">
            <w:pPr>
              <w:pStyle w:val="aff9"/>
              <w:spacing w:after="0" w:line="240" w:lineRule="auto"/>
              <w:rPr>
                <w:color w:val="000000" w:themeColor="text1"/>
                <w:szCs w:val="28"/>
                <w:lang w:val="en-US"/>
              </w:rPr>
            </w:pPr>
            <w:hyperlink r:id="rId20" w:history="1">
              <w:r w:rsidR="00323A29" w:rsidRPr="00C50CB4">
                <w:rPr>
                  <w:rStyle w:val="a4"/>
                  <w:color w:val="000000" w:themeColor="text1"/>
                  <w:szCs w:val="28"/>
                  <w:lang w:val="en-US"/>
                </w:rPr>
                <w:t>Google</w:t>
              </w:r>
            </w:hyperlink>
            <w:r w:rsidR="00323A29" w:rsidRPr="00C50CB4">
              <w:rPr>
                <w:color w:val="000000" w:themeColor="text1"/>
                <w:szCs w:val="28"/>
                <w:lang w:val="en-US"/>
              </w:rPr>
              <w:t xml:space="preserve">, </w:t>
            </w:r>
            <w:hyperlink r:id="rId21" w:history="1">
              <w:proofErr w:type="spellStart"/>
              <w:r w:rsidR="00323A29" w:rsidRPr="00C50CB4">
                <w:rPr>
                  <w:rStyle w:val="a4"/>
                  <w:color w:val="000000" w:themeColor="text1"/>
                  <w:szCs w:val="28"/>
                  <w:lang w:val="en-US"/>
                </w:rPr>
                <w:t>Yandex</w:t>
              </w:r>
              <w:proofErr w:type="spellEnd"/>
            </w:hyperlink>
            <w:r w:rsidR="00323A29" w:rsidRPr="00C50CB4">
              <w:rPr>
                <w:color w:val="000000" w:themeColor="text1"/>
                <w:szCs w:val="28"/>
                <w:lang w:val="en-US"/>
              </w:rPr>
              <w:t xml:space="preserve">, </w:t>
            </w:r>
            <w:hyperlink r:id="rId22" w:history="1">
              <w:r w:rsidR="00323A29" w:rsidRPr="00C50CB4">
                <w:rPr>
                  <w:rStyle w:val="a4"/>
                  <w:color w:val="000000" w:themeColor="text1"/>
                  <w:szCs w:val="28"/>
                  <w:lang w:val="en-US"/>
                </w:rPr>
                <w:t>Rambler</w:t>
              </w:r>
            </w:hyperlink>
          </w:p>
        </w:tc>
      </w:tr>
      <w:tr w:rsidR="00323A29" w:rsidRPr="00323A29" w:rsidTr="00E7534E">
        <w:tc>
          <w:tcPr>
            <w:tcW w:w="0" w:type="auto"/>
            <w:vMerge/>
            <w:tcBorders>
              <w:bottom w:val="nil"/>
            </w:tcBorders>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0" w:type="auto"/>
            <w:vMerge/>
            <w:tcBorders>
              <w:top w:val="single" w:sz="4" w:space="0" w:color="auto"/>
              <w:bottom w:val="nil"/>
            </w:tcBorders>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2501" w:type="dxa"/>
            <w:tcBorders>
              <w:top w:val="single" w:sz="4" w:space="0" w:color="auto"/>
              <w:bottom w:val="nil"/>
            </w:tcBorders>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Источники</w:t>
            </w:r>
            <w:proofErr w:type="spellEnd"/>
            <w:r w:rsidRPr="00C50CB4">
              <w:rPr>
                <w:color w:val="000000" w:themeColor="text1"/>
                <w:szCs w:val="28"/>
                <w:lang w:val="en-US"/>
              </w:rPr>
              <w:t xml:space="preserve"> </w:t>
            </w:r>
            <w:proofErr w:type="spellStart"/>
            <w:r w:rsidRPr="00C50CB4">
              <w:rPr>
                <w:color w:val="000000" w:themeColor="text1"/>
                <w:szCs w:val="28"/>
                <w:lang w:val="en-US"/>
              </w:rPr>
              <w:t>информации</w:t>
            </w:r>
            <w:proofErr w:type="spellEnd"/>
          </w:p>
        </w:tc>
        <w:tc>
          <w:tcPr>
            <w:tcW w:w="2547" w:type="dxa"/>
            <w:tcBorders>
              <w:top w:val="single" w:sz="4" w:space="0" w:color="auto"/>
              <w:bottom w:val="nil"/>
            </w:tcBorders>
            <w:hideMark/>
          </w:tcPr>
          <w:p w:rsidR="00323A29" w:rsidRPr="00C50CB4" w:rsidRDefault="00323A29" w:rsidP="00C50CB4">
            <w:pPr>
              <w:pStyle w:val="aff9"/>
              <w:spacing w:after="0" w:line="240" w:lineRule="auto"/>
              <w:rPr>
                <w:color w:val="000000" w:themeColor="text1"/>
                <w:szCs w:val="28"/>
              </w:rPr>
            </w:pPr>
            <w:r w:rsidRPr="00C50CB4">
              <w:rPr>
                <w:color w:val="000000" w:themeColor="text1"/>
                <w:szCs w:val="28"/>
              </w:rPr>
              <w:t xml:space="preserve">Электронные библиотеки, каталоги; Профессиональные блоги и сообщества; </w:t>
            </w:r>
            <w:proofErr w:type="gramStart"/>
            <w:r w:rsidRPr="00C50CB4">
              <w:rPr>
                <w:color w:val="000000" w:themeColor="text1"/>
                <w:szCs w:val="28"/>
              </w:rPr>
              <w:t>Интернет-журналы</w:t>
            </w:r>
            <w:proofErr w:type="gramEnd"/>
            <w:r w:rsidRPr="00C50CB4">
              <w:rPr>
                <w:color w:val="000000" w:themeColor="text1"/>
                <w:szCs w:val="28"/>
              </w:rPr>
              <w:t xml:space="preserve">; Электронные энциклопедии; Открытые образовательные ресурсы (например, </w:t>
            </w:r>
            <w:hyperlink r:id="rId23" w:history="1">
              <w:r w:rsidRPr="00C50CB4">
                <w:rPr>
                  <w:rStyle w:val="a4"/>
                  <w:color w:val="000000" w:themeColor="text1"/>
                  <w:szCs w:val="28"/>
                </w:rPr>
                <w:t>Единое Окно доступа к образовательным ресурсам</w:t>
              </w:r>
            </w:hyperlink>
            <w:r w:rsidRPr="00C50CB4">
              <w:rPr>
                <w:color w:val="000000" w:themeColor="text1"/>
                <w:szCs w:val="28"/>
              </w:rPr>
              <w:t>)</w:t>
            </w:r>
          </w:p>
        </w:tc>
      </w:tr>
    </w:tbl>
    <w:p w:rsidR="00E7534E" w:rsidRDefault="00E7534E"/>
    <w:p w:rsidR="00E7534E" w:rsidRDefault="00E7534E"/>
    <w:p w:rsidR="00E7534E" w:rsidRDefault="00E7534E"/>
    <w:p w:rsidR="00E7534E" w:rsidRPr="00E7534E" w:rsidRDefault="00E7534E">
      <w:pPr>
        <w:rPr>
          <w:rFonts w:ascii="Times New Roman" w:hAnsi="Times New Roman" w:cs="Times New Roman"/>
          <w:sz w:val="28"/>
          <w:szCs w:val="28"/>
        </w:rPr>
      </w:pPr>
      <w:r w:rsidRPr="00E7534E">
        <w:rPr>
          <w:rFonts w:ascii="Times New Roman" w:hAnsi="Times New Roman" w:cs="Times New Roman"/>
          <w:sz w:val="28"/>
          <w:szCs w:val="28"/>
        </w:rPr>
        <w:t>Продолжение таблицы 1.1.</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466"/>
        <w:gridCol w:w="2501"/>
        <w:gridCol w:w="2547"/>
      </w:tblGrid>
      <w:tr w:rsidR="00D51D91" w:rsidRPr="00E7534E" w:rsidTr="00517E76">
        <w:tc>
          <w:tcPr>
            <w:tcW w:w="6798" w:type="dxa"/>
            <w:gridSpan w:val="3"/>
            <w:tcBorders>
              <w:top w:val="single" w:sz="4" w:space="0" w:color="auto"/>
            </w:tcBorders>
            <w:vAlign w:val="center"/>
          </w:tcPr>
          <w:p w:rsidR="00D51D91" w:rsidRPr="00C50CB4" w:rsidRDefault="00D51D91" w:rsidP="00D51D91">
            <w:pPr>
              <w:pStyle w:val="aff9"/>
              <w:spacing w:after="0" w:line="240" w:lineRule="auto"/>
              <w:jc w:val="center"/>
              <w:rPr>
                <w:color w:val="000000" w:themeColor="text1"/>
                <w:szCs w:val="28"/>
              </w:rPr>
            </w:pPr>
            <w:r>
              <w:rPr>
                <w:color w:val="000000" w:themeColor="text1"/>
                <w:szCs w:val="28"/>
              </w:rPr>
              <w:t>1</w:t>
            </w:r>
          </w:p>
        </w:tc>
        <w:tc>
          <w:tcPr>
            <w:tcW w:w="2547" w:type="dxa"/>
            <w:tcBorders>
              <w:top w:val="single" w:sz="4" w:space="0" w:color="auto"/>
            </w:tcBorders>
          </w:tcPr>
          <w:p w:rsidR="00D51D91" w:rsidRDefault="00D51D91" w:rsidP="00D51D91">
            <w:pPr>
              <w:pStyle w:val="aff9"/>
              <w:spacing w:after="0" w:line="240" w:lineRule="auto"/>
              <w:jc w:val="center"/>
            </w:pPr>
            <w:r>
              <w:t>2</w:t>
            </w:r>
          </w:p>
        </w:tc>
      </w:tr>
      <w:tr w:rsidR="00323A29" w:rsidRPr="0088141F" w:rsidTr="000B76C8">
        <w:tc>
          <w:tcPr>
            <w:tcW w:w="0" w:type="auto"/>
            <w:vMerge w:val="restart"/>
            <w:tcBorders>
              <w:top w:val="single" w:sz="4" w:space="0" w:color="auto"/>
            </w:tcBorders>
            <w:vAlign w:val="center"/>
            <w:hideMark/>
          </w:tcPr>
          <w:p w:rsidR="00323A29" w:rsidRPr="00C50CB4" w:rsidRDefault="00323A29" w:rsidP="00C50CB4">
            <w:pPr>
              <w:jc w:val="both"/>
              <w:rPr>
                <w:rFonts w:ascii="Times New Roman" w:hAnsi="Times New Roman" w:cs="Times New Roman"/>
                <w:color w:val="000000" w:themeColor="text1"/>
                <w:sz w:val="28"/>
                <w:szCs w:val="28"/>
                <w:lang w:eastAsia="ko-KR"/>
              </w:rPr>
            </w:pPr>
          </w:p>
        </w:tc>
        <w:tc>
          <w:tcPr>
            <w:tcW w:w="2466" w:type="dxa"/>
            <w:tcBorders>
              <w:top w:val="single" w:sz="4" w:space="0" w:color="auto"/>
            </w:tcBorders>
            <w:vAlign w:val="center"/>
            <w:hideMark/>
          </w:tcPr>
          <w:p w:rsidR="00323A29" w:rsidRPr="00C50CB4" w:rsidRDefault="00323A29" w:rsidP="00C50CB4">
            <w:pPr>
              <w:jc w:val="both"/>
              <w:rPr>
                <w:rFonts w:ascii="Times New Roman" w:hAnsi="Times New Roman" w:cs="Times New Roman"/>
                <w:color w:val="000000" w:themeColor="text1"/>
                <w:sz w:val="28"/>
                <w:szCs w:val="28"/>
                <w:lang w:eastAsia="ko-KR"/>
              </w:rPr>
            </w:pPr>
          </w:p>
        </w:tc>
        <w:tc>
          <w:tcPr>
            <w:tcW w:w="2501" w:type="dxa"/>
            <w:tcBorders>
              <w:top w:val="single" w:sz="4" w:space="0" w:color="auto"/>
            </w:tcBorders>
            <w:hideMark/>
          </w:tcPr>
          <w:p w:rsidR="00323A29" w:rsidRPr="00C50CB4" w:rsidRDefault="00323A29" w:rsidP="00C50CB4">
            <w:pPr>
              <w:pStyle w:val="aff9"/>
              <w:spacing w:after="0" w:line="240" w:lineRule="auto"/>
              <w:rPr>
                <w:color w:val="000000" w:themeColor="text1"/>
                <w:szCs w:val="28"/>
              </w:rPr>
            </w:pPr>
            <w:r w:rsidRPr="00C50CB4">
              <w:rPr>
                <w:color w:val="000000" w:themeColor="text1"/>
                <w:szCs w:val="28"/>
              </w:rPr>
              <w:t>Хранение ссылок и организация работы с источниками</w:t>
            </w:r>
          </w:p>
        </w:tc>
        <w:tc>
          <w:tcPr>
            <w:tcW w:w="2547" w:type="dxa"/>
            <w:tcBorders>
              <w:top w:val="single" w:sz="4" w:space="0" w:color="auto"/>
            </w:tcBorders>
            <w:hideMark/>
          </w:tcPr>
          <w:p w:rsidR="00323A29" w:rsidRPr="00C50CB4" w:rsidRDefault="00E92213" w:rsidP="00C50CB4">
            <w:pPr>
              <w:pStyle w:val="aff9"/>
              <w:spacing w:after="0" w:line="240" w:lineRule="auto"/>
              <w:rPr>
                <w:color w:val="000000" w:themeColor="text1"/>
                <w:szCs w:val="28"/>
                <w:lang w:val="en-US"/>
              </w:rPr>
            </w:pPr>
            <w:hyperlink r:id="rId24" w:history="1">
              <w:r w:rsidR="00323A29" w:rsidRPr="00C50CB4">
                <w:rPr>
                  <w:rStyle w:val="a4"/>
                  <w:color w:val="000000" w:themeColor="text1"/>
                  <w:szCs w:val="28"/>
                  <w:lang w:val="en-US"/>
                </w:rPr>
                <w:t>Delicious</w:t>
              </w:r>
            </w:hyperlink>
            <w:r w:rsidR="00323A29" w:rsidRPr="00C50CB4">
              <w:rPr>
                <w:color w:val="000000" w:themeColor="text1"/>
                <w:szCs w:val="28"/>
                <w:lang w:val="en-US"/>
              </w:rPr>
              <w:t xml:space="preserve">, </w:t>
            </w:r>
            <w:hyperlink r:id="rId25" w:history="1">
              <w:proofErr w:type="spellStart"/>
              <w:r w:rsidR="00323A29" w:rsidRPr="00C50CB4">
                <w:rPr>
                  <w:rStyle w:val="a4"/>
                  <w:color w:val="000000" w:themeColor="text1"/>
                  <w:szCs w:val="28"/>
                  <w:lang w:val="en-US"/>
                </w:rPr>
                <w:t>Evernote</w:t>
              </w:r>
              <w:proofErr w:type="spellEnd"/>
            </w:hyperlink>
            <w:r w:rsidR="00323A29" w:rsidRPr="00C50CB4">
              <w:rPr>
                <w:color w:val="000000" w:themeColor="text1"/>
                <w:szCs w:val="28"/>
                <w:lang w:val="en-US"/>
              </w:rPr>
              <w:t xml:space="preserve">, </w:t>
            </w:r>
            <w:hyperlink r:id="rId26" w:history="1">
              <w:proofErr w:type="spellStart"/>
              <w:r w:rsidR="00323A29" w:rsidRPr="00C50CB4">
                <w:rPr>
                  <w:rStyle w:val="a4"/>
                  <w:color w:val="000000" w:themeColor="text1"/>
                  <w:szCs w:val="28"/>
                  <w:lang w:val="en-US"/>
                </w:rPr>
                <w:t>Xmarks</w:t>
              </w:r>
              <w:proofErr w:type="spellEnd"/>
            </w:hyperlink>
            <w:r w:rsidR="00323A29" w:rsidRPr="00C50CB4">
              <w:rPr>
                <w:color w:val="000000" w:themeColor="text1"/>
                <w:szCs w:val="28"/>
                <w:lang w:val="en-US"/>
              </w:rPr>
              <w:t xml:space="preserve">, </w:t>
            </w:r>
            <w:hyperlink r:id="rId27" w:history="1">
              <w:r w:rsidR="00323A29" w:rsidRPr="00C50CB4">
                <w:rPr>
                  <w:rStyle w:val="a4"/>
                  <w:color w:val="000000" w:themeColor="text1"/>
                  <w:szCs w:val="28"/>
                  <w:lang w:val="en-US"/>
                </w:rPr>
                <w:t>Memori.ru</w:t>
              </w:r>
            </w:hyperlink>
          </w:p>
        </w:tc>
      </w:tr>
      <w:tr w:rsidR="00323A29" w:rsidRPr="00323A29" w:rsidTr="004951A2">
        <w:tc>
          <w:tcPr>
            <w:tcW w:w="0" w:type="auto"/>
            <w:vMerge/>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4967" w:type="dxa"/>
            <w:gridSpan w:val="2"/>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Составление</w:t>
            </w:r>
            <w:proofErr w:type="spellEnd"/>
            <w:r w:rsidRPr="00C50CB4">
              <w:rPr>
                <w:color w:val="000000" w:themeColor="text1"/>
                <w:szCs w:val="28"/>
                <w:lang w:val="en-US"/>
              </w:rPr>
              <w:t xml:space="preserve"> </w:t>
            </w:r>
            <w:proofErr w:type="spellStart"/>
            <w:r w:rsidRPr="00C50CB4">
              <w:rPr>
                <w:color w:val="000000" w:themeColor="text1"/>
                <w:szCs w:val="28"/>
                <w:lang w:val="en-US"/>
              </w:rPr>
              <w:t>учебных</w:t>
            </w:r>
            <w:proofErr w:type="spellEnd"/>
            <w:r w:rsidRPr="00C50CB4">
              <w:rPr>
                <w:color w:val="000000" w:themeColor="text1"/>
                <w:szCs w:val="28"/>
                <w:lang w:val="en-US"/>
              </w:rPr>
              <w:t xml:space="preserve"> </w:t>
            </w:r>
            <w:proofErr w:type="spellStart"/>
            <w:r w:rsidRPr="00C50CB4">
              <w:rPr>
                <w:color w:val="000000" w:themeColor="text1"/>
                <w:szCs w:val="28"/>
                <w:lang w:val="en-US"/>
              </w:rPr>
              <w:t>материалов</w:t>
            </w:r>
            <w:proofErr w:type="spellEnd"/>
          </w:p>
        </w:tc>
        <w:tc>
          <w:tcPr>
            <w:tcW w:w="2547" w:type="dxa"/>
            <w:hideMark/>
          </w:tcPr>
          <w:p w:rsidR="00323A29" w:rsidRPr="00C50CB4" w:rsidRDefault="00E92213" w:rsidP="00C50CB4">
            <w:pPr>
              <w:pStyle w:val="aff9"/>
              <w:spacing w:after="0" w:line="240" w:lineRule="auto"/>
              <w:rPr>
                <w:color w:val="000000" w:themeColor="text1"/>
                <w:szCs w:val="28"/>
                <w:lang w:val="en-US"/>
              </w:rPr>
            </w:pPr>
            <w:hyperlink r:id="rId28" w:history="1">
              <w:r w:rsidR="00323A29" w:rsidRPr="00C50CB4">
                <w:rPr>
                  <w:rStyle w:val="a4"/>
                  <w:color w:val="000000" w:themeColor="text1"/>
                  <w:szCs w:val="28"/>
                  <w:lang w:val="en-US"/>
                </w:rPr>
                <w:t>Google Docs</w:t>
              </w:r>
            </w:hyperlink>
            <w:r w:rsidR="00323A29" w:rsidRPr="00C50CB4">
              <w:rPr>
                <w:color w:val="000000" w:themeColor="text1"/>
                <w:szCs w:val="28"/>
                <w:lang w:val="en-US"/>
              </w:rPr>
              <w:t xml:space="preserve">, </w:t>
            </w:r>
            <w:hyperlink r:id="rId29" w:history="1">
              <w:proofErr w:type="spellStart"/>
              <w:r w:rsidR="00323A29" w:rsidRPr="00C50CB4">
                <w:rPr>
                  <w:rStyle w:val="a4"/>
                  <w:color w:val="000000" w:themeColor="text1"/>
                  <w:szCs w:val="28"/>
                  <w:lang w:val="en-US"/>
                </w:rPr>
                <w:t>OpenOffice</w:t>
              </w:r>
              <w:proofErr w:type="spellEnd"/>
            </w:hyperlink>
            <w:r w:rsidR="00323A29" w:rsidRPr="00C50CB4">
              <w:rPr>
                <w:color w:val="000000" w:themeColor="text1"/>
                <w:szCs w:val="28"/>
                <w:lang w:val="en-US"/>
              </w:rPr>
              <w:t xml:space="preserve">, </w:t>
            </w:r>
            <w:hyperlink r:id="rId30" w:history="1">
              <w:proofErr w:type="spellStart"/>
              <w:r w:rsidR="00323A29" w:rsidRPr="00C50CB4">
                <w:rPr>
                  <w:rStyle w:val="a4"/>
                  <w:color w:val="000000" w:themeColor="text1"/>
                  <w:szCs w:val="28"/>
                  <w:lang w:val="en-US"/>
                </w:rPr>
                <w:t>Udutu</w:t>
              </w:r>
              <w:proofErr w:type="spellEnd"/>
            </w:hyperlink>
          </w:p>
        </w:tc>
      </w:tr>
      <w:tr w:rsidR="00323A29" w:rsidRPr="00323A29" w:rsidTr="004951A2">
        <w:tc>
          <w:tcPr>
            <w:tcW w:w="0" w:type="auto"/>
            <w:vMerge/>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4967" w:type="dxa"/>
            <w:gridSpan w:val="2"/>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Хранение</w:t>
            </w:r>
            <w:proofErr w:type="spellEnd"/>
            <w:r w:rsidRPr="00C50CB4">
              <w:rPr>
                <w:color w:val="000000" w:themeColor="text1"/>
                <w:szCs w:val="28"/>
                <w:lang w:val="en-US"/>
              </w:rPr>
              <w:t xml:space="preserve"> </w:t>
            </w:r>
            <w:proofErr w:type="spellStart"/>
            <w:r w:rsidRPr="00C50CB4">
              <w:rPr>
                <w:color w:val="000000" w:themeColor="text1"/>
                <w:szCs w:val="28"/>
                <w:lang w:val="en-US"/>
              </w:rPr>
              <w:t>материалов</w:t>
            </w:r>
            <w:proofErr w:type="spellEnd"/>
          </w:p>
        </w:tc>
        <w:tc>
          <w:tcPr>
            <w:tcW w:w="2547" w:type="dxa"/>
            <w:hideMark/>
          </w:tcPr>
          <w:p w:rsidR="00323A29" w:rsidRPr="00C50CB4" w:rsidRDefault="00E92213" w:rsidP="00C50CB4">
            <w:pPr>
              <w:pStyle w:val="aff9"/>
              <w:spacing w:after="0" w:line="240" w:lineRule="auto"/>
              <w:rPr>
                <w:color w:val="000000" w:themeColor="text1"/>
                <w:szCs w:val="28"/>
                <w:lang w:val="en-US"/>
              </w:rPr>
            </w:pPr>
            <w:hyperlink r:id="rId31" w:history="1">
              <w:proofErr w:type="spellStart"/>
              <w:r w:rsidR="00323A29" w:rsidRPr="00C50CB4">
                <w:rPr>
                  <w:rStyle w:val="a4"/>
                  <w:color w:val="000000" w:themeColor="text1"/>
                  <w:szCs w:val="28"/>
                  <w:lang w:val="en-US"/>
                </w:rPr>
                <w:t>DropBox</w:t>
              </w:r>
              <w:proofErr w:type="spellEnd"/>
            </w:hyperlink>
            <w:r w:rsidR="00323A29" w:rsidRPr="00C50CB4">
              <w:rPr>
                <w:color w:val="000000" w:themeColor="text1"/>
                <w:szCs w:val="28"/>
                <w:lang w:val="en-US"/>
              </w:rPr>
              <w:t xml:space="preserve">, </w:t>
            </w:r>
            <w:hyperlink r:id="rId32" w:history="1">
              <w:r w:rsidR="00323A29" w:rsidRPr="00C50CB4">
                <w:rPr>
                  <w:rStyle w:val="a4"/>
                  <w:color w:val="000000" w:themeColor="text1"/>
                  <w:szCs w:val="28"/>
                  <w:lang w:val="en-US"/>
                </w:rPr>
                <w:t>Box</w:t>
              </w:r>
            </w:hyperlink>
          </w:p>
        </w:tc>
      </w:tr>
      <w:tr w:rsidR="00323A29" w:rsidRPr="00323A29" w:rsidTr="004951A2">
        <w:tc>
          <w:tcPr>
            <w:tcW w:w="0" w:type="auto"/>
            <w:vMerge/>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4967" w:type="dxa"/>
            <w:gridSpan w:val="2"/>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Распространение</w:t>
            </w:r>
            <w:proofErr w:type="spellEnd"/>
            <w:r w:rsidRPr="00C50CB4">
              <w:rPr>
                <w:color w:val="000000" w:themeColor="text1"/>
                <w:szCs w:val="28"/>
                <w:lang w:val="en-US"/>
              </w:rPr>
              <w:t xml:space="preserve"> </w:t>
            </w:r>
            <w:proofErr w:type="spellStart"/>
            <w:r w:rsidRPr="00C50CB4">
              <w:rPr>
                <w:color w:val="000000" w:themeColor="text1"/>
                <w:szCs w:val="28"/>
                <w:lang w:val="en-US"/>
              </w:rPr>
              <w:t>материалов</w:t>
            </w:r>
            <w:proofErr w:type="spellEnd"/>
            <w:r w:rsidRPr="00C50CB4">
              <w:rPr>
                <w:color w:val="000000" w:themeColor="text1"/>
                <w:szCs w:val="28"/>
                <w:lang w:val="en-US"/>
              </w:rPr>
              <w:t xml:space="preserve"> </w:t>
            </w:r>
            <w:proofErr w:type="spellStart"/>
            <w:r w:rsidRPr="00C50CB4">
              <w:rPr>
                <w:color w:val="000000" w:themeColor="text1"/>
                <w:szCs w:val="28"/>
                <w:lang w:val="en-US"/>
              </w:rPr>
              <w:t>среди</w:t>
            </w:r>
            <w:proofErr w:type="spellEnd"/>
            <w:r w:rsidRPr="00C50CB4">
              <w:rPr>
                <w:color w:val="000000" w:themeColor="text1"/>
                <w:szCs w:val="28"/>
                <w:lang w:val="en-US"/>
              </w:rPr>
              <w:t xml:space="preserve"> </w:t>
            </w:r>
            <w:proofErr w:type="spellStart"/>
            <w:r w:rsidRPr="00C50CB4">
              <w:rPr>
                <w:color w:val="000000" w:themeColor="text1"/>
                <w:szCs w:val="28"/>
                <w:lang w:val="en-US"/>
              </w:rPr>
              <w:t>учащихся</w:t>
            </w:r>
            <w:proofErr w:type="spellEnd"/>
          </w:p>
        </w:tc>
        <w:tc>
          <w:tcPr>
            <w:tcW w:w="2547" w:type="dxa"/>
            <w:hideMark/>
          </w:tcPr>
          <w:p w:rsidR="00323A29" w:rsidRPr="00C50CB4" w:rsidRDefault="00E92213" w:rsidP="00C50CB4">
            <w:pPr>
              <w:pStyle w:val="aff9"/>
              <w:spacing w:after="0" w:line="240" w:lineRule="auto"/>
              <w:rPr>
                <w:color w:val="000000" w:themeColor="text1"/>
                <w:szCs w:val="28"/>
                <w:lang w:val="en-US"/>
              </w:rPr>
            </w:pPr>
            <w:hyperlink r:id="rId33" w:history="1">
              <w:r w:rsidR="00323A29" w:rsidRPr="00C50CB4">
                <w:rPr>
                  <w:rStyle w:val="a4"/>
                  <w:color w:val="000000" w:themeColor="text1"/>
                  <w:szCs w:val="28"/>
                  <w:lang w:val="en-US"/>
                </w:rPr>
                <w:t>Google Docs</w:t>
              </w:r>
            </w:hyperlink>
            <w:r w:rsidR="00323A29" w:rsidRPr="00C50CB4">
              <w:rPr>
                <w:color w:val="000000" w:themeColor="text1"/>
                <w:szCs w:val="28"/>
                <w:lang w:val="en-US"/>
              </w:rPr>
              <w:t xml:space="preserve">, </w:t>
            </w:r>
            <w:hyperlink r:id="rId34" w:history="1">
              <w:r w:rsidR="00323A29" w:rsidRPr="00C50CB4">
                <w:rPr>
                  <w:rStyle w:val="a4"/>
                  <w:color w:val="000000" w:themeColor="text1"/>
                  <w:szCs w:val="28"/>
                  <w:lang w:val="en-US"/>
                </w:rPr>
                <w:t>YouTube</w:t>
              </w:r>
            </w:hyperlink>
            <w:r w:rsidR="00323A29" w:rsidRPr="00C50CB4">
              <w:rPr>
                <w:color w:val="000000" w:themeColor="text1"/>
                <w:szCs w:val="28"/>
                <w:lang w:val="en-US"/>
              </w:rPr>
              <w:t xml:space="preserve">, </w:t>
            </w:r>
            <w:hyperlink r:id="rId35" w:history="1">
              <w:proofErr w:type="spellStart"/>
              <w:r w:rsidR="00323A29" w:rsidRPr="00C50CB4">
                <w:rPr>
                  <w:rStyle w:val="a4"/>
                  <w:color w:val="000000" w:themeColor="text1"/>
                  <w:szCs w:val="28"/>
                  <w:lang w:val="en-US"/>
                </w:rPr>
                <w:t>Slideshare</w:t>
              </w:r>
              <w:proofErr w:type="spellEnd"/>
            </w:hyperlink>
          </w:p>
        </w:tc>
      </w:tr>
      <w:tr w:rsidR="00323A29" w:rsidRPr="00323A29" w:rsidTr="002C3ACA">
        <w:tc>
          <w:tcPr>
            <w:tcW w:w="6798" w:type="dxa"/>
            <w:gridSpan w:val="3"/>
            <w:tcBorders>
              <w:bottom w:val="single" w:sz="4" w:space="0" w:color="auto"/>
            </w:tcBorders>
            <w:vAlign w:val="center"/>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Этапы</w:t>
            </w:r>
            <w:proofErr w:type="spellEnd"/>
            <w:r w:rsidRPr="00C50CB4">
              <w:rPr>
                <w:color w:val="000000" w:themeColor="text1"/>
                <w:szCs w:val="28"/>
                <w:lang w:val="en-US"/>
              </w:rPr>
              <w:t xml:space="preserve"> </w:t>
            </w:r>
            <w:proofErr w:type="spellStart"/>
            <w:r w:rsidRPr="00C50CB4">
              <w:rPr>
                <w:color w:val="000000" w:themeColor="text1"/>
                <w:szCs w:val="28"/>
                <w:lang w:val="en-US"/>
              </w:rPr>
              <w:t>учебного</w:t>
            </w:r>
            <w:proofErr w:type="spellEnd"/>
            <w:r w:rsidRPr="00C50CB4">
              <w:rPr>
                <w:color w:val="000000" w:themeColor="text1"/>
                <w:szCs w:val="28"/>
                <w:lang w:val="en-US"/>
              </w:rPr>
              <w:t xml:space="preserve"> </w:t>
            </w:r>
            <w:proofErr w:type="spellStart"/>
            <w:r w:rsidRPr="00C50CB4">
              <w:rPr>
                <w:color w:val="000000" w:themeColor="text1"/>
                <w:szCs w:val="28"/>
                <w:lang w:val="en-US"/>
              </w:rPr>
              <w:t>процесса</w:t>
            </w:r>
            <w:proofErr w:type="spellEnd"/>
          </w:p>
        </w:tc>
        <w:tc>
          <w:tcPr>
            <w:tcW w:w="2547" w:type="dxa"/>
            <w:tcBorders>
              <w:bottom w:val="single" w:sz="4" w:space="0" w:color="auto"/>
            </w:tcBorders>
            <w:hideMark/>
          </w:tcPr>
          <w:p w:rsidR="00323A29" w:rsidRPr="00C50CB4" w:rsidRDefault="00323A29" w:rsidP="00C50CB4">
            <w:pPr>
              <w:pStyle w:val="aff9"/>
              <w:spacing w:after="0" w:line="240" w:lineRule="auto"/>
              <w:rPr>
                <w:color w:val="000000" w:themeColor="text1"/>
                <w:szCs w:val="28"/>
                <w:lang w:val="en-US"/>
              </w:rPr>
            </w:pPr>
            <w:proofErr w:type="spellStart"/>
            <w:r w:rsidRPr="00C50CB4">
              <w:rPr>
                <w:color w:val="000000" w:themeColor="text1"/>
                <w:szCs w:val="28"/>
                <w:lang w:val="en-US"/>
              </w:rPr>
              <w:t>Инструменты</w:t>
            </w:r>
            <w:proofErr w:type="spellEnd"/>
          </w:p>
        </w:tc>
      </w:tr>
      <w:tr w:rsidR="0070443A" w:rsidRPr="00323A29" w:rsidTr="000B76C8">
        <w:tc>
          <w:tcPr>
            <w:tcW w:w="1831" w:type="dxa"/>
            <w:vMerge w:val="restart"/>
            <w:tcBorders>
              <w:top w:val="single" w:sz="4" w:space="0" w:color="auto"/>
            </w:tcBorders>
            <w:vAlign w:val="center"/>
            <w:hideMark/>
          </w:tcPr>
          <w:p w:rsidR="0070443A" w:rsidRPr="00C50CB4" w:rsidRDefault="0070443A" w:rsidP="00C50CB4">
            <w:pPr>
              <w:pStyle w:val="aff9"/>
              <w:spacing w:after="0" w:line="240" w:lineRule="auto"/>
              <w:rPr>
                <w:color w:val="000000" w:themeColor="text1"/>
                <w:szCs w:val="28"/>
                <w:lang w:val="en-US"/>
              </w:rPr>
            </w:pPr>
            <w:proofErr w:type="spellStart"/>
            <w:r w:rsidRPr="00C50CB4">
              <w:rPr>
                <w:color w:val="000000" w:themeColor="text1"/>
                <w:szCs w:val="28"/>
                <w:lang w:val="en-US"/>
              </w:rPr>
              <w:t>Проведение</w:t>
            </w:r>
            <w:proofErr w:type="spellEnd"/>
            <w:r w:rsidRPr="00C50CB4">
              <w:rPr>
                <w:color w:val="000000" w:themeColor="text1"/>
                <w:szCs w:val="28"/>
                <w:lang w:val="en-US"/>
              </w:rPr>
              <w:t xml:space="preserve"> </w:t>
            </w:r>
            <w:proofErr w:type="spellStart"/>
            <w:r w:rsidRPr="00C50CB4">
              <w:rPr>
                <w:color w:val="000000" w:themeColor="text1"/>
                <w:szCs w:val="28"/>
                <w:lang w:val="en-US"/>
              </w:rPr>
              <w:t>занятия</w:t>
            </w:r>
            <w:proofErr w:type="spellEnd"/>
          </w:p>
        </w:tc>
        <w:tc>
          <w:tcPr>
            <w:tcW w:w="2466" w:type="dxa"/>
            <w:vMerge w:val="restart"/>
            <w:tcBorders>
              <w:top w:val="single" w:sz="4" w:space="0" w:color="auto"/>
            </w:tcBorders>
            <w:hideMark/>
          </w:tcPr>
          <w:p w:rsidR="0070443A" w:rsidRPr="00C50CB4" w:rsidRDefault="0070443A" w:rsidP="00C50CB4">
            <w:pPr>
              <w:pStyle w:val="aff9"/>
              <w:spacing w:after="0" w:line="240" w:lineRule="auto"/>
              <w:rPr>
                <w:color w:val="000000" w:themeColor="text1"/>
                <w:szCs w:val="28"/>
              </w:rPr>
            </w:pPr>
            <w:r w:rsidRPr="00C50CB4">
              <w:rPr>
                <w:color w:val="000000" w:themeColor="text1"/>
                <w:szCs w:val="28"/>
              </w:rPr>
              <w:t>Организация и проведение аудиторных занятий</w:t>
            </w:r>
          </w:p>
        </w:tc>
        <w:tc>
          <w:tcPr>
            <w:tcW w:w="2501" w:type="dxa"/>
            <w:tcBorders>
              <w:top w:val="single" w:sz="4" w:space="0" w:color="auto"/>
            </w:tcBorders>
            <w:hideMark/>
          </w:tcPr>
          <w:p w:rsidR="0070443A" w:rsidRPr="00C50CB4" w:rsidRDefault="0070443A" w:rsidP="00C50CB4">
            <w:pPr>
              <w:pStyle w:val="aff9"/>
              <w:spacing w:after="0" w:line="240" w:lineRule="auto"/>
              <w:rPr>
                <w:color w:val="000000" w:themeColor="text1"/>
                <w:szCs w:val="28"/>
                <w:lang w:val="en-US"/>
              </w:rPr>
            </w:pPr>
            <w:r w:rsidRPr="00C50CB4">
              <w:rPr>
                <w:color w:val="000000" w:themeColor="text1"/>
                <w:szCs w:val="28"/>
                <w:lang w:val="en-US"/>
              </w:rPr>
              <w:t xml:space="preserve">С </w:t>
            </w:r>
            <w:proofErr w:type="spellStart"/>
            <w:r w:rsidRPr="00C50CB4">
              <w:rPr>
                <w:color w:val="000000" w:themeColor="text1"/>
                <w:szCs w:val="28"/>
                <w:lang w:val="en-US"/>
              </w:rPr>
              <w:t>использованием</w:t>
            </w:r>
            <w:proofErr w:type="spellEnd"/>
            <w:r w:rsidRPr="00C50CB4">
              <w:rPr>
                <w:color w:val="000000" w:themeColor="text1"/>
                <w:szCs w:val="28"/>
                <w:lang w:val="en-US"/>
              </w:rPr>
              <w:t xml:space="preserve"> </w:t>
            </w:r>
            <w:proofErr w:type="spellStart"/>
            <w:r w:rsidRPr="00C50CB4">
              <w:rPr>
                <w:color w:val="000000" w:themeColor="text1"/>
                <w:szCs w:val="28"/>
                <w:lang w:val="en-US"/>
              </w:rPr>
              <w:t>видеоматериалов</w:t>
            </w:r>
            <w:proofErr w:type="spellEnd"/>
          </w:p>
        </w:tc>
        <w:tc>
          <w:tcPr>
            <w:tcW w:w="2547" w:type="dxa"/>
            <w:tcBorders>
              <w:top w:val="single" w:sz="4" w:space="0" w:color="auto"/>
            </w:tcBorders>
            <w:hideMark/>
          </w:tcPr>
          <w:p w:rsidR="0070443A" w:rsidRPr="00C50CB4" w:rsidRDefault="00E92213" w:rsidP="00C50CB4">
            <w:pPr>
              <w:pStyle w:val="aff9"/>
              <w:spacing w:after="0" w:line="240" w:lineRule="auto"/>
              <w:rPr>
                <w:color w:val="000000" w:themeColor="text1"/>
                <w:szCs w:val="28"/>
                <w:lang w:val="en-US"/>
              </w:rPr>
            </w:pPr>
            <w:hyperlink r:id="rId36" w:history="1">
              <w:proofErr w:type="spellStart"/>
              <w:r w:rsidR="0070443A" w:rsidRPr="00C50CB4">
                <w:rPr>
                  <w:rStyle w:val="a4"/>
                  <w:color w:val="000000" w:themeColor="text1"/>
                  <w:szCs w:val="28"/>
                  <w:lang w:val="en-US"/>
                </w:rPr>
                <w:t>Univertv</w:t>
              </w:r>
              <w:proofErr w:type="spellEnd"/>
            </w:hyperlink>
            <w:r w:rsidR="0070443A" w:rsidRPr="00C50CB4">
              <w:rPr>
                <w:color w:val="000000" w:themeColor="text1"/>
                <w:szCs w:val="28"/>
                <w:lang w:val="en-US"/>
              </w:rPr>
              <w:t xml:space="preserve">, </w:t>
            </w:r>
            <w:hyperlink r:id="rId37" w:history="1">
              <w:proofErr w:type="spellStart"/>
              <w:r w:rsidR="0070443A" w:rsidRPr="00C50CB4">
                <w:rPr>
                  <w:rStyle w:val="a4"/>
                  <w:color w:val="000000" w:themeColor="text1"/>
                  <w:szCs w:val="28"/>
                  <w:lang w:val="en-US"/>
                </w:rPr>
                <w:t>TeacherTube</w:t>
              </w:r>
              <w:proofErr w:type="spellEnd"/>
            </w:hyperlink>
            <w:r w:rsidR="0070443A" w:rsidRPr="00C50CB4">
              <w:rPr>
                <w:color w:val="000000" w:themeColor="text1"/>
                <w:szCs w:val="28"/>
                <w:lang w:val="en-US"/>
              </w:rPr>
              <w:t xml:space="preserve">, </w:t>
            </w:r>
            <w:hyperlink r:id="rId38" w:history="1">
              <w:r w:rsidR="0070443A" w:rsidRPr="00C50CB4">
                <w:rPr>
                  <w:rStyle w:val="a4"/>
                  <w:color w:val="000000" w:themeColor="text1"/>
                  <w:szCs w:val="28"/>
                  <w:lang w:val="en-US"/>
                </w:rPr>
                <w:t xml:space="preserve">Google </w:t>
              </w:r>
              <w:proofErr w:type="spellStart"/>
              <w:r w:rsidR="0070443A" w:rsidRPr="00C50CB4">
                <w:rPr>
                  <w:rStyle w:val="a4"/>
                  <w:color w:val="000000" w:themeColor="text1"/>
                  <w:szCs w:val="28"/>
                  <w:lang w:val="en-US"/>
                </w:rPr>
                <w:t>Видео</w:t>
              </w:r>
              <w:proofErr w:type="spellEnd"/>
            </w:hyperlink>
          </w:p>
        </w:tc>
      </w:tr>
      <w:tr w:rsidR="0070443A" w:rsidRPr="00323A29" w:rsidTr="0053482E">
        <w:tc>
          <w:tcPr>
            <w:tcW w:w="0" w:type="auto"/>
            <w:vMerge/>
            <w:tcBorders>
              <w:top w:val="single" w:sz="4" w:space="0" w:color="auto"/>
            </w:tcBorders>
            <w:vAlign w:val="center"/>
            <w:hideMark/>
          </w:tcPr>
          <w:p w:rsidR="0070443A" w:rsidRPr="00C50CB4" w:rsidRDefault="0070443A" w:rsidP="00C50CB4">
            <w:pPr>
              <w:jc w:val="both"/>
              <w:rPr>
                <w:rFonts w:ascii="Times New Roman" w:hAnsi="Times New Roman" w:cs="Times New Roman"/>
                <w:color w:val="000000" w:themeColor="text1"/>
                <w:sz w:val="28"/>
                <w:szCs w:val="28"/>
                <w:lang w:val="en-US" w:eastAsia="ko-KR"/>
              </w:rPr>
            </w:pPr>
          </w:p>
        </w:tc>
        <w:tc>
          <w:tcPr>
            <w:tcW w:w="2466" w:type="dxa"/>
            <w:vMerge/>
            <w:vAlign w:val="center"/>
            <w:hideMark/>
          </w:tcPr>
          <w:p w:rsidR="0070443A" w:rsidRPr="00C50CB4" w:rsidRDefault="0070443A" w:rsidP="00C50CB4">
            <w:pPr>
              <w:jc w:val="both"/>
              <w:rPr>
                <w:rFonts w:ascii="Times New Roman" w:hAnsi="Times New Roman" w:cs="Times New Roman"/>
                <w:color w:val="000000" w:themeColor="text1"/>
                <w:sz w:val="28"/>
                <w:szCs w:val="28"/>
                <w:lang w:val="en-US" w:eastAsia="ko-KR"/>
              </w:rPr>
            </w:pPr>
          </w:p>
        </w:tc>
        <w:tc>
          <w:tcPr>
            <w:tcW w:w="2501" w:type="dxa"/>
            <w:tcBorders>
              <w:top w:val="single" w:sz="4" w:space="0" w:color="auto"/>
            </w:tcBorders>
            <w:hideMark/>
          </w:tcPr>
          <w:p w:rsidR="0070443A" w:rsidRPr="00C50CB4" w:rsidRDefault="0070443A" w:rsidP="00C50CB4">
            <w:pPr>
              <w:pStyle w:val="aff9"/>
              <w:spacing w:after="0" w:line="240" w:lineRule="auto"/>
              <w:rPr>
                <w:color w:val="000000" w:themeColor="text1"/>
                <w:szCs w:val="28"/>
              </w:rPr>
            </w:pPr>
            <w:r w:rsidRPr="00C50CB4">
              <w:rPr>
                <w:color w:val="000000" w:themeColor="text1"/>
                <w:szCs w:val="28"/>
              </w:rPr>
              <w:t>Организация видеоконференций и виртуальных классов</w:t>
            </w:r>
          </w:p>
        </w:tc>
        <w:tc>
          <w:tcPr>
            <w:tcW w:w="2547" w:type="dxa"/>
            <w:tcBorders>
              <w:top w:val="single" w:sz="4" w:space="0" w:color="auto"/>
            </w:tcBorders>
            <w:hideMark/>
          </w:tcPr>
          <w:p w:rsidR="0070443A" w:rsidRPr="00C50CB4" w:rsidRDefault="00E92213" w:rsidP="00C50CB4">
            <w:pPr>
              <w:pStyle w:val="aff9"/>
              <w:spacing w:after="0" w:line="240" w:lineRule="auto"/>
              <w:rPr>
                <w:color w:val="000000" w:themeColor="text1"/>
                <w:szCs w:val="28"/>
                <w:lang w:val="en-US"/>
              </w:rPr>
            </w:pPr>
            <w:hyperlink r:id="rId39" w:history="1">
              <w:proofErr w:type="spellStart"/>
              <w:r w:rsidR="0070443A" w:rsidRPr="00C50CB4">
                <w:rPr>
                  <w:rStyle w:val="a4"/>
                  <w:color w:val="000000" w:themeColor="text1"/>
                  <w:szCs w:val="28"/>
                  <w:lang w:val="en-US"/>
                </w:rPr>
                <w:t>WizIQ</w:t>
              </w:r>
              <w:proofErr w:type="spellEnd"/>
            </w:hyperlink>
          </w:p>
        </w:tc>
      </w:tr>
      <w:tr w:rsidR="0070443A" w:rsidRPr="00323A29" w:rsidTr="0053482E">
        <w:tc>
          <w:tcPr>
            <w:tcW w:w="0" w:type="auto"/>
            <w:vMerge/>
            <w:tcBorders>
              <w:top w:val="single" w:sz="4" w:space="0" w:color="auto"/>
              <w:bottom w:val="nil"/>
            </w:tcBorders>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tcPr>
          <w:p w:rsidR="0070443A" w:rsidRPr="00C50CB4" w:rsidRDefault="0070443A" w:rsidP="0070443A">
            <w:pPr>
              <w:pStyle w:val="aff9"/>
              <w:spacing w:after="0" w:line="240" w:lineRule="auto"/>
              <w:rPr>
                <w:color w:val="000000" w:themeColor="text1"/>
                <w:szCs w:val="28"/>
                <w:lang w:val="en-US"/>
              </w:rPr>
            </w:pPr>
          </w:p>
        </w:tc>
        <w:tc>
          <w:tcPr>
            <w:tcW w:w="2501" w:type="dxa"/>
            <w:tcBorders>
              <w:top w:val="single" w:sz="4" w:space="0" w:color="auto"/>
              <w:bottom w:val="nil"/>
            </w:tcBorders>
          </w:tcPr>
          <w:p w:rsidR="0070443A" w:rsidRPr="00C50CB4" w:rsidRDefault="0070443A" w:rsidP="0070443A">
            <w:pPr>
              <w:pStyle w:val="aff9"/>
              <w:spacing w:after="0" w:line="240" w:lineRule="auto"/>
              <w:rPr>
                <w:color w:val="000000" w:themeColor="text1"/>
                <w:szCs w:val="28"/>
                <w:lang w:val="en-US"/>
              </w:rPr>
            </w:pPr>
            <w:proofErr w:type="spellStart"/>
            <w:r w:rsidRPr="00C50CB4">
              <w:rPr>
                <w:color w:val="000000" w:themeColor="text1"/>
                <w:szCs w:val="28"/>
                <w:lang w:val="en-US"/>
              </w:rPr>
              <w:t>Поддержка</w:t>
            </w:r>
            <w:proofErr w:type="spellEnd"/>
            <w:r w:rsidRPr="00C50CB4">
              <w:rPr>
                <w:color w:val="000000" w:themeColor="text1"/>
                <w:szCs w:val="28"/>
                <w:lang w:val="en-US"/>
              </w:rPr>
              <w:t xml:space="preserve"> </w:t>
            </w:r>
            <w:proofErr w:type="spellStart"/>
            <w:r w:rsidRPr="00C50CB4">
              <w:rPr>
                <w:color w:val="000000" w:themeColor="text1"/>
                <w:szCs w:val="28"/>
                <w:lang w:val="en-US"/>
              </w:rPr>
              <w:t>внеаудиторной</w:t>
            </w:r>
            <w:proofErr w:type="spellEnd"/>
            <w:r w:rsidRPr="00C50CB4">
              <w:rPr>
                <w:color w:val="000000" w:themeColor="text1"/>
                <w:szCs w:val="28"/>
                <w:lang w:val="en-US"/>
              </w:rPr>
              <w:t xml:space="preserve"> </w:t>
            </w:r>
            <w:proofErr w:type="spellStart"/>
            <w:r w:rsidRPr="00C50CB4">
              <w:rPr>
                <w:color w:val="000000" w:themeColor="text1"/>
                <w:szCs w:val="28"/>
                <w:lang w:val="en-US"/>
              </w:rPr>
              <w:lastRenderedPageBreak/>
              <w:t>поддержки</w:t>
            </w:r>
            <w:proofErr w:type="spellEnd"/>
            <w:r w:rsidRPr="00C50CB4">
              <w:rPr>
                <w:color w:val="000000" w:themeColor="text1"/>
                <w:szCs w:val="28"/>
                <w:lang w:val="en-US"/>
              </w:rPr>
              <w:t xml:space="preserve"> </w:t>
            </w:r>
            <w:proofErr w:type="spellStart"/>
            <w:r w:rsidRPr="00C50CB4">
              <w:rPr>
                <w:color w:val="000000" w:themeColor="text1"/>
                <w:szCs w:val="28"/>
                <w:lang w:val="en-US"/>
              </w:rPr>
              <w:t>учащихся</w:t>
            </w:r>
            <w:proofErr w:type="spellEnd"/>
          </w:p>
        </w:tc>
        <w:tc>
          <w:tcPr>
            <w:tcW w:w="2547" w:type="dxa"/>
            <w:tcBorders>
              <w:top w:val="single" w:sz="4" w:space="0" w:color="auto"/>
              <w:bottom w:val="nil"/>
            </w:tcBorders>
            <w:hideMark/>
          </w:tcPr>
          <w:p w:rsidR="0070443A" w:rsidRPr="00C50CB4" w:rsidRDefault="0070443A" w:rsidP="0070443A">
            <w:pPr>
              <w:pStyle w:val="aff9"/>
              <w:spacing w:after="0" w:line="240" w:lineRule="auto"/>
              <w:rPr>
                <w:color w:val="000000" w:themeColor="text1"/>
                <w:szCs w:val="28"/>
                <w:lang w:val="en-US"/>
              </w:rPr>
            </w:pPr>
            <w:proofErr w:type="spellStart"/>
            <w:r w:rsidRPr="00C50CB4">
              <w:rPr>
                <w:color w:val="000000" w:themeColor="text1"/>
                <w:szCs w:val="28"/>
                <w:lang w:val="en-US"/>
              </w:rPr>
              <w:lastRenderedPageBreak/>
              <w:t>Блоги</w:t>
            </w:r>
            <w:proofErr w:type="spellEnd"/>
            <w:r w:rsidRPr="00C50CB4">
              <w:rPr>
                <w:color w:val="000000" w:themeColor="text1"/>
                <w:szCs w:val="28"/>
                <w:lang w:val="en-US"/>
              </w:rPr>
              <w:t xml:space="preserve">, Wiki, </w:t>
            </w:r>
            <w:proofErr w:type="spellStart"/>
            <w:r w:rsidRPr="00C50CB4">
              <w:rPr>
                <w:color w:val="000000" w:themeColor="text1"/>
                <w:szCs w:val="28"/>
                <w:lang w:val="en-US"/>
              </w:rPr>
              <w:t>закладки</w:t>
            </w:r>
            <w:proofErr w:type="spellEnd"/>
          </w:p>
        </w:tc>
      </w:tr>
      <w:tr w:rsidR="0070443A" w:rsidRPr="0088141F" w:rsidTr="0053482E">
        <w:trPr>
          <w:trHeight w:val="128"/>
        </w:trPr>
        <w:tc>
          <w:tcPr>
            <w:tcW w:w="0" w:type="auto"/>
            <w:vMerge w:val="restart"/>
            <w:tcBorders>
              <w:top w:val="nil"/>
            </w:tcBorders>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tcPr>
          <w:p w:rsidR="0070443A" w:rsidRPr="00C50CB4" w:rsidRDefault="0070443A" w:rsidP="0070443A">
            <w:pPr>
              <w:pStyle w:val="aff9"/>
              <w:spacing w:after="0" w:line="240" w:lineRule="auto"/>
              <w:rPr>
                <w:color w:val="000000" w:themeColor="text1"/>
                <w:szCs w:val="28"/>
                <w:lang w:val="en-US"/>
              </w:rPr>
            </w:pPr>
          </w:p>
        </w:tc>
        <w:tc>
          <w:tcPr>
            <w:tcW w:w="2501" w:type="dxa"/>
            <w:tcBorders>
              <w:top w:val="nil"/>
            </w:tcBorders>
          </w:tcPr>
          <w:p w:rsidR="0070443A" w:rsidRPr="00C50CB4" w:rsidRDefault="0070443A" w:rsidP="0070443A">
            <w:pPr>
              <w:pStyle w:val="aff9"/>
              <w:spacing w:after="0" w:line="240" w:lineRule="auto"/>
              <w:rPr>
                <w:color w:val="000000" w:themeColor="text1"/>
                <w:szCs w:val="28"/>
                <w:lang w:val="en-US"/>
              </w:rPr>
            </w:pPr>
          </w:p>
        </w:tc>
        <w:tc>
          <w:tcPr>
            <w:tcW w:w="2547" w:type="dxa"/>
            <w:vMerge w:val="restart"/>
            <w:tcBorders>
              <w:top w:val="nil"/>
            </w:tcBorders>
            <w:hideMark/>
          </w:tcPr>
          <w:p w:rsidR="0070443A" w:rsidRPr="00C50CB4" w:rsidRDefault="00E92213" w:rsidP="0070443A">
            <w:pPr>
              <w:pStyle w:val="aff9"/>
              <w:spacing w:after="0" w:line="240" w:lineRule="auto"/>
              <w:rPr>
                <w:color w:val="000000" w:themeColor="text1"/>
                <w:szCs w:val="28"/>
                <w:lang w:val="en-US"/>
              </w:rPr>
            </w:pPr>
            <w:hyperlink r:id="rId40" w:history="1">
              <w:proofErr w:type="spellStart"/>
              <w:r w:rsidR="0070443A" w:rsidRPr="00C50CB4">
                <w:rPr>
                  <w:rStyle w:val="a4"/>
                  <w:color w:val="000000" w:themeColor="text1"/>
                  <w:szCs w:val="28"/>
                  <w:lang w:val="en-US"/>
                </w:rPr>
                <w:t>elgg</w:t>
              </w:r>
              <w:proofErr w:type="spellEnd"/>
              <w:r w:rsidR="0070443A" w:rsidRPr="00C50CB4">
                <w:rPr>
                  <w:rStyle w:val="a4"/>
                  <w:color w:val="000000" w:themeColor="text1"/>
                  <w:szCs w:val="28"/>
                  <w:lang w:val="en-US"/>
                </w:rPr>
                <w:t>.</w:t>
              </w:r>
            </w:hyperlink>
            <w:r w:rsidR="0070443A" w:rsidRPr="00C50CB4">
              <w:rPr>
                <w:color w:val="000000" w:themeColor="text1"/>
                <w:szCs w:val="28"/>
                <w:lang w:val="en-US"/>
              </w:rPr>
              <w:t xml:space="preserve">, </w:t>
            </w:r>
            <w:proofErr w:type="spellStart"/>
            <w:r w:rsidR="0070443A" w:rsidRPr="00C50CB4">
              <w:rPr>
                <w:color w:val="000000" w:themeColor="text1"/>
                <w:szCs w:val="28"/>
                <w:lang w:val="en-US"/>
              </w:rPr>
              <w:t>блоги</w:t>
            </w:r>
            <w:proofErr w:type="spellEnd"/>
            <w:r w:rsidR="0070443A" w:rsidRPr="00C50CB4">
              <w:rPr>
                <w:color w:val="000000" w:themeColor="text1"/>
                <w:szCs w:val="28"/>
                <w:lang w:val="en-US"/>
              </w:rPr>
              <w:t>, Wiki (</w:t>
            </w:r>
            <w:proofErr w:type="spellStart"/>
            <w:r>
              <w:fldChar w:fldCharType="begin"/>
            </w:r>
            <w:r w:rsidRPr="0088141F">
              <w:rPr>
                <w:lang w:val="en-US"/>
              </w:rPr>
              <w:instrText xml:space="preserve"> HYPERLINK "http://www.wikispaces.com/" </w:instrText>
            </w:r>
            <w:r>
              <w:fldChar w:fldCharType="separate"/>
            </w:r>
            <w:r w:rsidR="0070443A" w:rsidRPr="00C50CB4">
              <w:rPr>
                <w:rStyle w:val="a4"/>
                <w:color w:val="000000" w:themeColor="text1"/>
                <w:szCs w:val="28"/>
                <w:lang w:val="en-US"/>
              </w:rPr>
              <w:t>Wikispaces</w:t>
            </w:r>
            <w:proofErr w:type="spellEnd"/>
            <w:r>
              <w:rPr>
                <w:rStyle w:val="a4"/>
                <w:color w:val="000000" w:themeColor="text1"/>
                <w:szCs w:val="28"/>
                <w:lang w:val="en-US"/>
              </w:rPr>
              <w:fldChar w:fldCharType="end"/>
            </w:r>
            <w:r w:rsidR="0070443A" w:rsidRPr="00C50CB4">
              <w:rPr>
                <w:color w:val="000000" w:themeColor="text1"/>
                <w:szCs w:val="28"/>
                <w:lang w:val="en-US"/>
              </w:rPr>
              <w:t xml:space="preserve">, </w:t>
            </w:r>
            <w:hyperlink r:id="rId41" w:history="1">
              <w:proofErr w:type="spellStart"/>
              <w:r w:rsidR="0070443A" w:rsidRPr="00C50CB4">
                <w:rPr>
                  <w:rStyle w:val="a4"/>
                  <w:color w:val="000000" w:themeColor="text1"/>
                  <w:szCs w:val="28"/>
                  <w:lang w:val="en-US"/>
                </w:rPr>
                <w:t>PBworks</w:t>
              </w:r>
              <w:proofErr w:type="spellEnd"/>
            </w:hyperlink>
            <w:r w:rsidR="0070443A" w:rsidRPr="00C50CB4">
              <w:rPr>
                <w:color w:val="000000" w:themeColor="text1"/>
                <w:szCs w:val="28"/>
                <w:lang w:val="en-US"/>
              </w:rPr>
              <w:t>)</w:t>
            </w:r>
          </w:p>
        </w:tc>
      </w:tr>
      <w:tr w:rsidR="0070443A" w:rsidRPr="00517E76" w:rsidTr="0053482E">
        <w:trPr>
          <w:trHeight w:val="480"/>
        </w:trPr>
        <w:tc>
          <w:tcPr>
            <w:tcW w:w="0" w:type="auto"/>
            <w:vMerge/>
            <w:vAlign w:val="center"/>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tcBorders>
              <w:bottom w:val="single" w:sz="4" w:space="0" w:color="auto"/>
            </w:tcBorders>
          </w:tcPr>
          <w:p w:rsidR="0070443A" w:rsidRPr="00C50CB4" w:rsidRDefault="0070443A" w:rsidP="0070443A">
            <w:pPr>
              <w:pStyle w:val="aff9"/>
              <w:spacing w:after="0" w:line="240" w:lineRule="auto"/>
              <w:rPr>
                <w:color w:val="000000" w:themeColor="text1"/>
                <w:szCs w:val="28"/>
                <w:lang w:val="en-US"/>
              </w:rPr>
            </w:pPr>
          </w:p>
        </w:tc>
        <w:tc>
          <w:tcPr>
            <w:tcW w:w="2501" w:type="dxa"/>
            <w:tcBorders>
              <w:bottom w:val="single" w:sz="4" w:space="0" w:color="auto"/>
            </w:tcBorders>
          </w:tcPr>
          <w:p w:rsidR="0070443A" w:rsidRPr="00C50CB4" w:rsidRDefault="0070443A" w:rsidP="0070443A">
            <w:pPr>
              <w:pStyle w:val="aff9"/>
              <w:spacing w:after="0" w:line="240" w:lineRule="auto"/>
              <w:rPr>
                <w:color w:val="000000" w:themeColor="text1"/>
                <w:szCs w:val="28"/>
                <w:lang w:val="en-US"/>
              </w:rPr>
            </w:pPr>
            <w:proofErr w:type="spellStart"/>
            <w:r w:rsidRPr="00C50CB4">
              <w:rPr>
                <w:color w:val="000000" w:themeColor="text1"/>
                <w:szCs w:val="28"/>
                <w:lang w:val="en-US"/>
              </w:rPr>
              <w:t>Организация</w:t>
            </w:r>
            <w:proofErr w:type="spellEnd"/>
            <w:r w:rsidRPr="00C50CB4">
              <w:rPr>
                <w:color w:val="000000" w:themeColor="text1"/>
                <w:szCs w:val="28"/>
                <w:lang w:val="en-US"/>
              </w:rPr>
              <w:t xml:space="preserve"> </w:t>
            </w:r>
            <w:proofErr w:type="spellStart"/>
            <w:r w:rsidRPr="00C50CB4">
              <w:rPr>
                <w:color w:val="000000" w:themeColor="text1"/>
                <w:szCs w:val="28"/>
                <w:lang w:val="en-US"/>
              </w:rPr>
              <w:t>коллективной</w:t>
            </w:r>
            <w:proofErr w:type="spellEnd"/>
            <w:r w:rsidRPr="00C50CB4">
              <w:rPr>
                <w:color w:val="000000" w:themeColor="text1"/>
                <w:szCs w:val="28"/>
                <w:lang w:val="en-US"/>
              </w:rPr>
              <w:t xml:space="preserve"> </w:t>
            </w:r>
            <w:proofErr w:type="spellStart"/>
            <w:r w:rsidRPr="00C50CB4">
              <w:rPr>
                <w:color w:val="000000" w:themeColor="text1"/>
                <w:szCs w:val="28"/>
                <w:lang w:val="en-US"/>
              </w:rPr>
              <w:t>работы</w:t>
            </w:r>
            <w:proofErr w:type="spellEnd"/>
            <w:r w:rsidRPr="00C50CB4">
              <w:rPr>
                <w:color w:val="000000" w:themeColor="text1"/>
                <w:szCs w:val="28"/>
                <w:lang w:val="en-US"/>
              </w:rPr>
              <w:t xml:space="preserve"> </w:t>
            </w:r>
            <w:proofErr w:type="spellStart"/>
            <w:r w:rsidRPr="00C50CB4">
              <w:rPr>
                <w:color w:val="000000" w:themeColor="text1"/>
                <w:szCs w:val="28"/>
                <w:lang w:val="en-US"/>
              </w:rPr>
              <w:t>учащихся</w:t>
            </w:r>
            <w:proofErr w:type="spellEnd"/>
          </w:p>
        </w:tc>
        <w:tc>
          <w:tcPr>
            <w:tcW w:w="2547" w:type="dxa"/>
            <w:vMerge/>
            <w:tcBorders>
              <w:bottom w:val="nil"/>
            </w:tcBorders>
          </w:tcPr>
          <w:p w:rsidR="0070443A" w:rsidRDefault="0070443A" w:rsidP="0070443A">
            <w:pPr>
              <w:pStyle w:val="aff9"/>
              <w:spacing w:after="0" w:line="240" w:lineRule="auto"/>
            </w:pPr>
          </w:p>
        </w:tc>
      </w:tr>
      <w:tr w:rsidR="0070443A" w:rsidRPr="0088141F" w:rsidTr="006563D7">
        <w:tc>
          <w:tcPr>
            <w:tcW w:w="0" w:type="auto"/>
            <w:vMerge/>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val="restart"/>
            <w:tcBorders>
              <w:top w:val="single" w:sz="4" w:space="0" w:color="auto"/>
            </w:tcBorders>
            <w:hideMark/>
          </w:tcPr>
          <w:p w:rsidR="0070443A" w:rsidRPr="00C50CB4" w:rsidRDefault="0070443A" w:rsidP="0070443A">
            <w:pPr>
              <w:pStyle w:val="aff9"/>
              <w:spacing w:after="0" w:line="240" w:lineRule="auto"/>
              <w:rPr>
                <w:color w:val="000000" w:themeColor="text1"/>
                <w:szCs w:val="28"/>
              </w:rPr>
            </w:pPr>
            <w:r w:rsidRPr="00C50CB4">
              <w:rPr>
                <w:color w:val="000000" w:themeColor="text1"/>
                <w:szCs w:val="28"/>
              </w:rPr>
              <w:t>Организационная и информационная поддержка учебного процесса</w:t>
            </w:r>
          </w:p>
        </w:tc>
        <w:tc>
          <w:tcPr>
            <w:tcW w:w="2501" w:type="dxa"/>
            <w:tcBorders>
              <w:top w:val="single" w:sz="4" w:space="0" w:color="auto"/>
            </w:tcBorders>
            <w:hideMark/>
          </w:tcPr>
          <w:p w:rsidR="0070443A" w:rsidRPr="00C50CB4" w:rsidRDefault="0070443A" w:rsidP="0070443A">
            <w:pPr>
              <w:pStyle w:val="aff9"/>
              <w:spacing w:after="0" w:line="240" w:lineRule="auto"/>
              <w:rPr>
                <w:color w:val="000000" w:themeColor="text1"/>
                <w:szCs w:val="28"/>
                <w:lang w:val="en-US"/>
              </w:rPr>
            </w:pPr>
            <w:proofErr w:type="spellStart"/>
            <w:r w:rsidRPr="00C50CB4">
              <w:rPr>
                <w:color w:val="000000" w:themeColor="text1"/>
                <w:szCs w:val="28"/>
                <w:lang w:val="en-US"/>
              </w:rPr>
              <w:t>Средства</w:t>
            </w:r>
            <w:proofErr w:type="spellEnd"/>
            <w:r w:rsidRPr="00C50CB4">
              <w:rPr>
                <w:color w:val="000000" w:themeColor="text1"/>
                <w:szCs w:val="28"/>
                <w:lang w:val="en-US"/>
              </w:rPr>
              <w:t xml:space="preserve"> </w:t>
            </w:r>
            <w:proofErr w:type="spellStart"/>
            <w:r w:rsidRPr="00C50CB4">
              <w:rPr>
                <w:color w:val="000000" w:themeColor="text1"/>
                <w:szCs w:val="28"/>
                <w:lang w:val="en-US"/>
              </w:rPr>
              <w:t>коммуникации</w:t>
            </w:r>
            <w:proofErr w:type="spellEnd"/>
          </w:p>
        </w:tc>
        <w:tc>
          <w:tcPr>
            <w:tcW w:w="2547" w:type="dxa"/>
            <w:tcBorders>
              <w:top w:val="nil"/>
            </w:tcBorders>
            <w:hideMark/>
          </w:tcPr>
          <w:p w:rsidR="0070443A" w:rsidRPr="00C50CB4" w:rsidRDefault="00E92213" w:rsidP="0070443A">
            <w:pPr>
              <w:pStyle w:val="aff9"/>
              <w:spacing w:after="0" w:line="240" w:lineRule="auto"/>
              <w:rPr>
                <w:color w:val="000000" w:themeColor="text1"/>
                <w:szCs w:val="28"/>
                <w:lang w:val="en-US"/>
              </w:rPr>
            </w:pPr>
            <w:hyperlink r:id="rId42" w:history="1">
              <w:r w:rsidR="0070443A" w:rsidRPr="00C50CB4">
                <w:rPr>
                  <w:rStyle w:val="a4"/>
                  <w:color w:val="000000" w:themeColor="text1"/>
                  <w:szCs w:val="28"/>
                  <w:lang w:val="en-US"/>
                </w:rPr>
                <w:t>Skype</w:t>
              </w:r>
            </w:hyperlink>
            <w:r w:rsidR="0070443A" w:rsidRPr="00C50CB4">
              <w:rPr>
                <w:color w:val="000000" w:themeColor="text1"/>
                <w:szCs w:val="28"/>
                <w:lang w:val="en-US"/>
              </w:rPr>
              <w:t xml:space="preserve">, </w:t>
            </w:r>
            <w:hyperlink r:id="rId43" w:history="1">
              <w:r w:rsidR="0070443A" w:rsidRPr="00C50CB4">
                <w:rPr>
                  <w:rStyle w:val="a4"/>
                  <w:color w:val="000000" w:themeColor="text1"/>
                  <w:szCs w:val="28"/>
                  <w:lang w:val="en-US"/>
                </w:rPr>
                <w:t>Google+ Hangouts</w:t>
              </w:r>
            </w:hyperlink>
            <w:r w:rsidR="0070443A" w:rsidRPr="00C50CB4">
              <w:rPr>
                <w:color w:val="000000" w:themeColor="text1"/>
                <w:szCs w:val="28"/>
                <w:lang w:val="en-US"/>
              </w:rPr>
              <w:t xml:space="preserve">, </w:t>
            </w:r>
            <w:hyperlink r:id="rId44" w:history="1">
              <w:proofErr w:type="spellStart"/>
              <w:r w:rsidR="0070443A" w:rsidRPr="00C50CB4">
                <w:rPr>
                  <w:rStyle w:val="a4"/>
                  <w:color w:val="000000" w:themeColor="text1"/>
                  <w:szCs w:val="28"/>
                  <w:lang w:val="en-US"/>
                </w:rPr>
                <w:t>icq</w:t>
              </w:r>
              <w:proofErr w:type="spellEnd"/>
            </w:hyperlink>
            <w:r w:rsidR="0070443A" w:rsidRPr="00C50CB4">
              <w:rPr>
                <w:color w:val="000000" w:themeColor="text1"/>
                <w:szCs w:val="28"/>
                <w:lang w:val="en-US"/>
              </w:rPr>
              <w:t xml:space="preserve">, </w:t>
            </w:r>
            <w:hyperlink r:id="rId45" w:history="1">
              <w:r w:rsidR="0070443A" w:rsidRPr="00C50CB4">
                <w:rPr>
                  <w:rStyle w:val="a4"/>
                  <w:color w:val="000000" w:themeColor="text1"/>
                  <w:szCs w:val="28"/>
                  <w:lang w:val="en-US"/>
                </w:rPr>
                <w:t>QIP</w:t>
              </w:r>
            </w:hyperlink>
            <w:r w:rsidR="0070443A" w:rsidRPr="00C50CB4">
              <w:rPr>
                <w:color w:val="000000" w:themeColor="text1"/>
                <w:szCs w:val="28"/>
                <w:lang w:val="en-US"/>
              </w:rPr>
              <w:t xml:space="preserve">, </w:t>
            </w:r>
            <w:proofErr w:type="spellStart"/>
            <w:r w:rsidR="0070443A" w:rsidRPr="00C50CB4">
              <w:rPr>
                <w:color w:val="000000" w:themeColor="text1"/>
                <w:szCs w:val="28"/>
                <w:lang w:val="en-US"/>
              </w:rPr>
              <w:t>почтовые</w:t>
            </w:r>
            <w:proofErr w:type="spellEnd"/>
            <w:r w:rsidR="0070443A" w:rsidRPr="00C50CB4">
              <w:rPr>
                <w:color w:val="000000" w:themeColor="text1"/>
                <w:szCs w:val="28"/>
                <w:lang w:val="en-US"/>
              </w:rPr>
              <w:t xml:space="preserve"> </w:t>
            </w:r>
            <w:proofErr w:type="spellStart"/>
            <w:r w:rsidR="0070443A" w:rsidRPr="00C50CB4">
              <w:rPr>
                <w:color w:val="000000" w:themeColor="text1"/>
                <w:szCs w:val="28"/>
                <w:lang w:val="en-US"/>
              </w:rPr>
              <w:t>сервисы</w:t>
            </w:r>
            <w:proofErr w:type="spellEnd"/>
          </w:p>
        </w:tc>
      </w:tr>
      <w:tr w:rsidR="0070443A" w:rsidRPr="00323A29" w:rsidTr="000B76C8">
        <w:tc>
          <w:tcPr>
            <w:tcW w:w="0" w:type="auto"/>
            <w:vMerge/>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501" w:type="dxa"/>
            <w:hideMark/>
          </w:tcPr>
          <w:p w:rsidR="0070443A" w:rsidRPr="00C50CB4" w:rsidRDefault="0070443A" w:rsidP="0070443A">
            <w:pPr>
              <w:pStyle w:val="aff9"/>
              <w:spacing w:after="0" w:line="240" w:lineRule="auto"/>
              <w:rPr>
                <w:color w:val="000000" w:themeColor="text1"/>
                <w:szCs w:val="28"/>
                <w:lang w:val="en-US"/>
              </w:rPr>
            </w:pPr>
            <w:proofErr w:type="spellStart"/>
            <w:r w:rsidRPr="00C50CB4">
              <w:rPr>
                <w:color w:val="000000" w:themeColor="text1"/>
                <w:szCs w:val="28"/>
                <w:lang w:val="en-US"/>
              </w:rPr>
              <w:t>Планирование</w:t>
            </w:r>
            <w:proofErr w:type="spellEnd"/>
          </w:p>
        </w:tc>
        <w:tc>
          <w:tcPr>
            <w:tcW w:w="2547" w:type="dxa"/>
            <w:hideMark/>
          </w:tcPr>
          <w:p w:rsidR="0070443A" w:rsidRPr="00C50CB4" w:rsidRDefault="00E92213" w:rsidP="0070443A">
            <w:pPr>
              <w:pStyle w:val="aff9"/>
              <w:spacing w:after="0" w:line="240" w:lineRule="auto"/>
              <w:rPr>
                <w:color w:val="000000" w:themeColor="text1"/>
                <w:szCs w:val="28"/>
                <w:lang w:val="en-US"/>
              </w:rPr>
            </w:pPr>
            <w:hyperlink r:id="rId46" w:history="1">
              <w:r w:rsidR="0070443A" w:rsidRPr="00C50CB4">
                <w:rPr>
                  <w:rStyle w:val="a4"/>
                  <w:color w:val="000000" w:themeColor="text1"/>
                  <w:szCs w:val="28"/>
                  <w:lang w:val="en-US"/>
                </w:rPr>
                <w:t>Google Calendar</w:t>
              </w:r>
            </w:hyperlink>
          </w:p>
        </w:tc>
      </w:tr>
      <w:tr w:rsidR="0070443A" w:rsidRPr="00323A29" w:rsidTr="004951A2">
        <w:tc>
          <w:tcPr>
            <w:tcW w:w="1831" w:type="dxa"/>
            <w:vMerge w:val="restart"/>
            <w:vAlign w:val="center"/>
            <w:hideMark/>
          </w:tcPr>
          <w:p w:rsidR="0070443A" w:rsidRPr="00C50CB4" w:rsidRDefault="0070443A" w:rsidP="0070443A">
            <w:pPr>
              <w:pStyle w:val="aff9"/>
              <w:spacing w:after="0" w:line="240" w:lineRule="auto"/>
              <w:rPr>
                <w:color w:val="000000" w:themeColor="text1"/>
                <w:szCs w:val="28"/>
                <w:lang w:val="en-US"/>
              </w:rPr>
            </w:pPr>
            <w:proofErr w:type="spellStart"/>
            <w:r w:rsidRPr="00C50CB4">
              <w:rPr>
                <w:color w:val="000000" w:themeColor="text1"/>
                <w:szCs w:val="28"/>
                <w:lang w:val="en-US"/>
              </w:rPr>
              <w:t>Оценка</w:t>
            </w:r>
            <w:proofErr w:type="spellEnd"/>
            <w:r w:rsidRPr="00C50CB4">
              <w:rPr>
                <w:color w:val="000000" w:themeColor="text1"/>
                <w:szCs w:val="28"/>
                <w:lang w:val="en-US"/>
              </w:rPr>
              <w:t xml:space="preserve"> </w:t>
            </w:r>
            <w:proofErr w:type="spellStart"/>
            <w:r w:rsidRPr="00C50CB4">
              <w:rPr>
                <w:color w:val="000000" w:themeColor="text1"/>
                <w:szCs w:val="28"/>
                <w:lang w:val="en-US"/>
              </w:rPr>
              <w:t>знаний</w:t>
            </w:r>
            <w:proofErr w:type="spellEnd"/>
            <w:r w:rsidRPr="00C50CB4">
              <w:rPr>
                <w:color w:val="000000" w:themeColor="text1"/>
                <w:szCs w:val="28"/>
                <w:lang w:val="en-US"/>
              </w:rPr>
              <w:t xml:space="preserve"> </w:t>
            </w:r>
            <w:proofErr w:type="spellStart"/>
            <w:r w:rsidRPr="00C50CB4">
              <w:rPr>
                <w:color w:val="000000" w:themeColor="text1"/>
                <w:szCs w:val="28"/>
                <w:lang w:val="en-US"/>
              </w:rPr>
              <w:t>учащихся</w:t>
            </w:r>
            <w:proofErr w:type="spellEnd"/>
          </w:p>
        </w:tc>
        <w:tc>
          <w:tcPr>
            <w:tcW w:w="4967" w:type="dxa"/>
            <w:gridSpan w:val="2"/>
            <w:hideMark/>
          </w:tcPr>
          <w:p w:rsidR="0070443A" w:rsidRPr="00C50CB4" w:rsidRDefault="0070443A" w:rsidP="0070443A">
            <w:pPr>
              <w:pStyle w:val="aff9"/>
              <w:spacing w:after="0" w:line="240" w:lineRule="auto"/>
              <w:rPr>
                <w:color w:val="000000" w:themeColor="text1"/>
                <w:szCs w:val="28"/>
              </w:rPr>
            </w:pPr>
            <w:r w:rsidRPr="00C50CB4">
              <w:rPr>
                <w:color w:val="000000" w:themeColor="text1"/>
                <w:szCs w:val="28"/>
              </w:rPr>
              <w:t>Организация и проведение мероприятий по оценке знаний</w:t>
            </w:r>
          </w:p>
        </w:tc>
        <w:tc>
          <w:tcPr>
            <w:tcW w:w="2547" w:type="dxa"/>
            <w:hideMark/>
          </w:tcPr>
          <w:p w:rsidR="0070443A" w:rsidRPr="00C50CB4" w:rsidRDefault="0070443A" w:rsidP="0070443A">
            <w:pPr>
              <w:pStyle w:val="aff9"/>
              <w:spacing w:after="0" w:line="240" w:lineRule="auto"/>
              <w:rPr>
                <w:color w:val="000000" w:themeColor="text1"/>
                <w:szCs w:val="28"/>
              </w:rPr>
            </w:pPr>
            <w:r w:rsidRPr="00C50CB4">
              <w:rPr>
                <w:color w:val="000000" w:themeColor="text1"/>
                <w:szCs w:val="28"/>
              </w:rPr>
              <w:t>Блоги, обмен файлами, виртуальный класс</w:t>
            </w:r>
          </w:p>
        </w:tc>
      </w:tr>
      <w:tr w:rsidR="0070443A" w:rsidRPr="00323A29" w:rsidTr="004951A2">
        <w:tc>
          <w:tcPr>
            <w:tcW w:w="0" w:type="auto"/>
            <w:vMerge/>
            <w:vAlign w:val="center"/>
            <w:hideMark/>
          </w:tcPr>
          <w:p w:rsidR="0070443A" w:rsidRPr="00C50CB4" w:rsidRDefault="0070443A" w:rsidP="0070443A">
            <w:pPr>
              <w:jc w:val="both"/>
              <w:rPr>
                <w:rFonts w:ascii="Times New Roman" w:hAnsi="Times New Roman" w:cs="Times New Roman"/>
                <w:color w:val="000000" w:themeColor="text1"/>
                <w:sz w:val="28"/>
                <w:szCs w:val="28"/>
                <w:lang w:eastAsia="ko-KR"/>
              </w:rPr>
            </w:pPr>
          </w:p>
        </w:tc>
        <w:tc>
          <w:tcPr>
            <w:tcW w:w="4967" w:type="dxa"/>
            <w:gridSpan w:val="2"/>
            <w:hideMark/>
          </w:tcPr>
          <w:p w:rsidR="0070443A" w:rsidRPr="00C50CB4" w:rsidRDefault="0070443A" w:rsidP="0070443A">
            <w:pPr>
              <w:pStyle w:val="aff9"/>
              <w:spacing w:after="0" w:line="240" w:lineRule="auto"/>
              <w:rPr>
                <w:color w:val="000000" w:themeColor="text1"/>
                <w:szCs w:val="28"/>
                <w:lang w:val="en-US"/>
              </w:rPr>
            </w:pPr>
            <w:proofErr w:type="spellStart"/>
            <w:r w:rsidRPr="00C50CB4">
              <w:rPr>
                <w:color w:val="000000" w:themeColor="text1"/>
                <w:szCs w:val="28"/>
                <w:lang w:val="en-US"/>
              </w:rPr>
              <w:t>Проведение</w:t>
            </w:r>
            <w:proofErr w:type="spellEnd"/>
            <w:r w:rsidRPr="00C50CB4">
              <w:rPr>
                <w:color w:val="000000" w:themeColor="text1"/>
                <w:szCs w:val="28"/>
                <w:lang w:val="en-US"/>
              </w:rPr>
              <w:t xml:space="preserve"> </w:t>
            </w:r>
            <w:proofErr w:type="spellStart"/>
            <w:r w:rsidRPr="00C50CB4">
              <w:rPr>
                <w:color w:val="000000" w:themeColor="text1"/>
                <w:szCs w:val="28"/>
                <w:lang w:val="en-US"/>
              </w:rPr>
              <w:t>тестирования</w:t>
            </w:r>
            <w:proofErr w:type="spellEnd"/>
            <w:r w:rsidRPr="00C50CB4">
              <w:rPr>
                <w:color w:val="000000" w:themeColor="text1"/>
                <w:szCs w:val="28"/>
                <w:lang w:val="en-US"/>
              </w:rPr>
              <w:t xml:space="preserve"> </w:t>
            </w:r>
            <w:proofErr w:type="spellStart"/>
            <w:r w:rsidRPr="00C50CB4">
              <w:rPr>
                <w:color w:val="000000" w:themeColor="text1"/>
                <w:szCs w:val="28"/>
                <w:lang w:val="en-US"/>
              </w:rPr>
              <w:t>знаний</w:t>
            </w:r>
            <w:proofErr w:type="spellEnd"/>
          </w:p>
        </w:tc>
        <w:tc>
          <w:tcPr>
            <w:tcW w:w="2547" w:type="dxa"/>
            <w:hideMark/>
          </w:tcPr>
          <w:p w:rsidR="0070443A" w:rsidRPr="00C50CB4" w:rsidRDefault="00E92213" w:rsidP="0070443A">
            <w:pPr>
              <w:pStyle w:val="aff9"/>
              <w:spacing w:after="0" w:line="240" w:lineRule="auto"/>
              <w:rPr>
                <w:color w:val="000000" w:themeColor="text1"/>
                <w:szCs w:val="28"/>
                <w:lang w:val="en-US"/>
              </w:rPr>
            </w:pPr>
            <w:hyperlink r:id="rId47" w:history="1">
              <w:proofErr w:type="spellStart"/>
              <w:r w:rsidR="0070443A" w:rsidRPr="00C50CB4">
                <w:rPr>
                  <w:rStyle w:val="a4"/>
                  <w:color w:val="000000" w:themeColor="text1"/>
                  <w:szCs w:val="28"/>
                  <w:lang w:val="en-US"/>
                </w:rPr>
                <w:t>Aeterna</w:t>
              </w:r>
              <w:proofErr w:type="spellEnd"/>
            </w:hyperlink>
            <w:r w:rsidR="0070443A" w:rsidRPr="00C50CB4">
              <w:rPr>
                <w:color w:val="000000" w:themeColor="text1"/>
                <w:szCs w:val="28"/>
                <w:lang w:val="en-US"/>
              </w:rPr>
              <w:t xml:space="preserve">, </w:t>
            </w:r>
            <w:hyperlink r:id="rId48" w:history="1">
              <w:proofErr w:type="spellStart"/>
              <w:r w:rsidR="0070443A" w:rsidRPr="00C50CB4">
                <w:rPr>
                  <w:rStyle w:val="a4"/>
                  <w:color w:val="000000" w:themeColor="text1"/>
                  <w:szCs w:val="28"/>
                  <w:lang w:val="en-US"/>
                </w:rPr>
                <w:t>iSpring</w:t>
              </w:r>
              <w:proofErr w:type="spellEnd"/>
            </w:hyperlink>
            <w:r w:rsidR="0070443A" w:rsidRPr="00C50CB4">
              <w:rPr>
                <w:color w:val="000000" w:themeColor="text1"/>
                <w:szCs w:val="28"/>
                <w:lang w:val="en-US"/>
              </w:rPr>
              <w:t xml:space="preserve">, </w:t>
            </w:r>
            <w:hyperlink r:id="rId49" w:history="1">
              <w:proofErr w:type="spellStart"/>
              <w:r w:rsidR="0070443A" w:rsidRPr="00C50CB4">
                <w:rPr>
                  <w:rStyle w:val="a4"/>
                  <w:color w:val="000000" w:themeColor="text1"/>
                  <w:szCs w:val="28"/>
                  <w:lang w:val="en-US"/>
                </w:rPr>
                <w:t>ClassMarker</w:t>
              </w:r>
              <w:proofErr w:type="spellEnd"/>
            </w:hyperlink>
          </w:p>
        </w:tc>
      </w:tr>
      <w:tr w:rsidR="0070443A" w:rsidRPr="00323A29" w:rsidTr="004951A2">
        <w:tc>
          <w:tcPr>
            <w:tcW w:w="0" w:type="auto"/>
            <w:vMerge/>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4967" w:type="dxa"/>
            <w:gridSpan w:val="2"/>
            <w:hideMark/>
          </w:tcPr>
          <w:p w:rsidR="0070443A" w:rsidRPr="00C50CB4" w:rsidRDefault="0070443A" w:rsidP="0070443A">
            <w:pPr>
              <w:pStyle w:val="aff9"/>
              <w:spacing w:after="0" w:line="240" w:lineRule="auto"/>
              <w:rPr>
                <w:color w:val="000000" w:themeColor="text1"/>
                <w:szCs w:val="28"/>
              </w:rPr>
            </w:pPr>
            <w:r w:rsidRPr="00C50CB4">
              <w:rPr>
                <w:color w:val="000000" w:themeColor="text1"/>
                <w:szCs w:val="28"/>
              </w:rPr>
              <w:t>Сбор и проверка работ учащихся</w:t>
            </w:r>
          </w:p>
        </w:tc>
        <w:tc>
          <w:tcPr>
            <w:tcW w:w="2547" w:type="dxa"/>
            <w:hideMark/>
          </w:tcPr>
          <w:p w:rsidR="0070443A" w:rsidRPr="00C50CB4" w:rsidRDefault="00E92213" w:rsidP="0070443A">
            <w:pPr>
              <w:pStyle w:val="aff9"/>
              <w:spacing w:after="0" w:line="240" w:lineRule="auto"/>
              <w:rPr>
                <w:color w:val="000000" w:themeColor="text1"/>
                <w:szCs w:val="28"/>
                <w:lang w:val="en-US"/>
              </w:rPr>
            </w:pPr>
            <w:hyperlink r:id="rId50" w:history="1">
              <w:proofErr w:type="spellStart"/>
              <w:r w:rsidR="0070443A" w:rsidRPr="00C50CB4">
                <w:rPr>
                  <w:rStyle w:val="a4"/>
                  <w:color w:val="000000" w:themeColor="text1"/>
                  <w:szCs w:val="28"/>
                  <w:lang w:val="en-US"/>
                </w:rPr>
                <w:t>Антиплагиат</w:t>
              </w:r>
              <w:proofErr w:type="spellEnd"/>
            </w:hyperlink>
            <w:r w:rsidR="0070443A" w:rsidRPr="00C50CB4">
              <w:rPr>
                <w:color w:val="000000" w:themeColor="text1"/>
                <w:szCs w:val="28"/>
                <w:lang w:val="en-US"/>
              </w:rPr>
              <w:t xml:space="preserve">, </w:t>
            </w:r>
            <w:hyperlink r:id="rId51" w:history="1">
              <w:proofErr w:type="spellStart"/>
              <w:r w:rsidR="0070443A" w:rsidRPr="00C50CB4">
                <w:rPr>
                  <w:rStyle w:val="a4"/>
                  <w:color w:val="000000" w:themeColor="text1"/>
                  <w:szCs w:val="28"/>
                  <w:lang w:val="en-US"/>
                </w:rPr>
                <w:t>PlagiarismDetect</w:t>
              </w:r>
              <w:proofErr w:type="spellEnd"/>
            </w:hyperlink>
          </w:p>
        </w:tc>
      </w:tr>
    </w:tbl>
    <w:p w:rsidR="00323A29" w:rsidRPr="00323A29" w:rsidRDefault="00323A29" w:rsidP="00323A29">
      <w:pPr>
        <w:pStyle w:val="aff9"/>
        <w:spacing w:after="0" w:line="240" w:lineRule="auto"/>
        <w:ind w:firstLine="709"/>
        <w:rPr>
          <w:color w:val="000000" w:themeColor="text1"/>
          <w:szCs w:val="28"/>
        </w:rPr>
      </w:pPr>
    </w:p>
    <w:p w:rsidR="00323A29" w:rsidRPr="00323A29" w:rsidRDefault="00323A29" w:rsidP="00323A29">
      <w:pPr>
        <w:pStyle w:val="aff9"/>
        <w:spacing w:after="0" w:line="240" w:lineRule="auto"/>
        <w:ind w:firstLine="709"/>
        <w:rPr>
          <w:color w:val="000000" w:themeColor="text1"/>
          <w:szCs w:val="28"/>
        </w:rPr>
      </w:pPr>
      <w:r w:rsidRPr="00323A29">
        <w:rPr>
          <w:color w:val="000000" w:themeColor="text1"/>
          <w:szCs w:val="28"/>
        </w:rPr>
        <w:t>Одной из перспективных форм применения новых информационных технологий в процессе обучения является дистанционное обучение. Дистанционное обучение – обучение на расстоянии, когда преподаватель и учащийся разделены в пространстве и/или во времени, а учебный процесс осуществляется на основе использования сетевых средств. Повышение интереса к электронному обучению с использованием дистанционных образовательных технологий связано с синергетическим эффектом от системного применения информационных и телекоммуникационных сре</w:t>
      </w:r>
      <w:proofErr w:type="gramStart"/>
      <w:r w:rsidRPr="00323A29">
        <w:rPr>
          <w:color w:val="000000" w:themeColor="text1"/>
          <w:szCs w:val="28"/>
        </w:rPr>
        <w:t>дств пр</w:t>
      </w:r>
      <w:proofErr w:type="gramEnd"/>
      <w:r w:rsidRPr="00323A29">
        <w:rPr>
          <w:color w:val="000000" w:themeColor="text1"/>
          <w:szCs w:val="28"/>
        </w:rPr>
        <w:t>и опосредованном взаимодействии преподавателя и учащегося. Кроме того, использование дистанционного обучения дает возможность получения образования в любое время в любом месте, что дает условия для внедрения современной концепции непрерывного образования.</w:t>
      </w:r>
    </w:p>
    <w:p w:rsidR="00323A29" w:rsidRPr="00323A29" w:rsidRDefault="00323A29" w:rsidP="00323A29">
      <w:pPr>
        <w:pStyle w:val="aff9"/>
        <w:spacing w:after="0" w:line="240" w:lineRule="auto"/>
        <w:ind w:firstLine="709"/>
        <w:rPr>
          <w:color w:val="000000" w:themeColor="text1"/>
          <w:szCs w:val="28"/>
        </w:rPr>
      </w:pPr>
      <w:r w:rsidRPr="00323A29">
        <w:rPr>
          <w:color w:val="000000" w:themeColor="text1"/>
          <w:szCs w:val="28"/>
        </w:rPr>
        <w:t>Дистанционное обучение – система передачи знаний, где субъекты взаимодействуют в рамках предварительно созданной виртуальной образовательной среды. Содержание среды составляет совокупность электронных учебно-методических ресурсов по учебным дисциплинам: учебные, учебно-методические, справочные материалы, а также системы тестирования и статистики, которые обеспечивают самостоятельную работу студента с возможностью прямого и косвенного взаимодействия с преподавателем.</w:t>
      </w:r>
    </w:p>
    <w:p w:rsidR="00323A29" w:rsidRDefault="00323A29" w:rsidP="00323A29">
      <w:pPr>
        <w:pStyle w:val="aff9"/>
        <w:spacing w:after="0" w:line="240" w:lineRule="auto"/>
        <w:ind w:firstLine="709"/>
        <w:rPr>
          <w:color w:val="000000" w:themeColor="text1"/>
          <w:szCs w:val="28"/>
        </w:rPr>
      </w:pPr>
      <w:r w:rsidRPr="00323A29">
        <w:rPr>
          <w:color w:val="000000" w:themeColor="text1"/>
          <w:szCs w:val="28"/>
        </w:rPr>
        <w:t xml:space="preserve">В настоящее время многие вузы стремятся организовать единую электронную информационно-образовательную среду для онлайн обучения. На сайтах учебных заведений появляется доступ к системам поддержки дистанционного образования. Рынок систем управления обучением постоянно пополняется новыми игроками. Наиболее популярные системы на </w:t>
      </w:r>
      <w:r w:rsidRPr="00323A29">
        <w:rPr>
          <w:color w:val="000000" w:themeColor="text1"/>
          <w:szCs w:val="28"/>
        </w:rPr>
        <w:lastRenderedPageBreak/>
        <w:t xml:space="preserve">мировом рынке – коммерческая система </w:t>
      </w:r>
      <w:r w:rsidRPr="00323A29">
        <w:rPr>
          <w:color w:val="000000" w:themeColor="text1"/>
          <w:szCs w:val="28"/>
          <w:lang w:val="en-US"/>
        </w:rPr>
        <w:t>Blackboard</w:t>
      </w:r>
      <w:r w:rsidRPr="00323A29">
        <w:rPr>
          <w:color w:val="000000" w:themeColor="text1"/>
          <w:szCs w:val="28"/>
        </w:rPr>
        <w:t xml:space="preserve"> и системы с открытым кодом </w:t>
      </w:r>
      <w:r w:rsidRPr="00323A29">
        <w:rPr>
          <w:color w:val="000000" w:themeColor="text1"/>
          <w:szCs w:val="28"/>
          <w:lang w:val="en-US"/>
        </w:rPr>
        <w:t>Moodle</w:t>
      </w:r>
      <w:r w:rsidRPr="00323A29">
        <w:rPr>
          <w:color w:val="000000" w:themeColor="text1"/>
          <w:szCs w:val="28"/>
        </w:rPr>
        <w:t xml:space="preserve"> и </w:t>
      </w:r>
      <w:r w:rsidRPr="00323A29">
        <w:rPr>
          <w:color w:val="000000" w:themeColor="text1"/>
          <w:szCs w:val="28"/>
          <w:lang w:val="en-US"/>
        </w:rPr>
        <w:t>Sakai</w:t>
      </w:r>
      <w:r w:rsidRPr="00323A29">
        <w:rPr>
          <w:color w:val="000000" w:themeColor="text1"/>
          <w:szCs w:val="28"/>
        </w:rPr>
        <w:t xml:space="preserve">. На российском рынке также распространено несколько отечественных продуктов, наибольшие доли имеют системы </w:t>
      </w:r>
      <w:proofErr w:type="spellStart"/>
      <w:r w:rsidRPr="00323A29">
        <w:rPr>
          <w:color w:val="000000" w:themeColor="text1"/>
          <w:szCs w:val="28"/>
        </w:rPr>
        <w:t>Гиперметод</w:t>
      </w:r>
      <w:proofErr w:type="spellEnd"/>
      <w:r w:rsidRPr="00323A29">
        <w:rPr>
          <w:color w:val="000000" w:themeColor="text1"/>
          <w:szCs w:val="28"/>
        </w:rPr>
        <w:t xml:space="preserve">, </w:t>
      </w:r>
      <w:proofErr w:type="spellStart"/>
      <w:r w:rsidRPr="00323A29">
        <w:rPr>
          <w:color w:val="000000" w:themeColor="text1"/>
          <w:szCs w:val="28"/>
        </w:rPr>
        <w:t>Websoft</w:t>
      </w:r>
      <w:proofErr w:type="spellEnd"/>
      <w:r w:rsidRPr="00323A29">
        <w:rPr>
          <w:color w:val="000000" w:themeColor="text1"/>
          <w:szCs w:val="28"/>
        </w:rPr>
        <w:t xml:space="preserve"> и </w:t>
      </w:r>
      <w:proofErr w:type="spellStart"/>
      <w:r w:rsidRPr="00323A29">
        <w:rPr>
          <w:color w:val="000000" w:themeColor="text1"/>
          <w:szCs w:val="28"/>
        </w:rPr>
        <w:t>Competentum</w:t>
      </w:r>
      <w:proofErr w:type="spellEnd"/>
      <w:r w:rsidRPr="00323A29">
        <w:rPr>
          <w:color w:val="000000" w:themeColor="text1"/>
          <w:szCs w:val="28"/>
        </w:rPr>
        <w:t xml:space="preserve">. Сейчас еще трудно оценить реальные объемы внедрения электронного обучения и дистанционных образовательных технологий в российских вузах. В зарубежных университетах этот процесс начался намного раньше, но все еще далек от завершения и остается предметом многочисленных дискуссий. По данным консорциума </w:t>
      </w:r>
      <w:proofErr w:type="spellStart"/>
      <w:r w:rsidRPr="00323A29">
        <w:rPr>
          <w:color w:val="000000" w:themeColor="text1"/>
          <w:szCs w:val="28"/>
        </w:rPr>
        <w:t>Sloan</w:t>
      </w:r>
      <w:proofErr w:type="spellEnd"/>
      <w:r w:rsidRPr="00323A29">
        <w:rPr>
          <w:color w:val="000000" w:themeColor="text1"/>
          <w:szCs w:val="28"/>
        </w:rPr>
        <w:t xml:space="preserve">, за осенний семестр 2011-2012 гг. более 6,1 млн. студентов университетов США изучали </w:t>
      </w:r>
      <w:proofErr w:type="gramStart"/>
      <w:r w:rsidRPr="00323A29">
        <w:rPr>
          <w:color w:val="000000" w:themeColor="text1"/>
          <w:szCs w:val="28"/>
        </w:rPr>
        <w:t>онлайн</w:t>
      </w:r>
      <w:proofErr w:type="gramEnd"/>
      <w:r w:rsidRPr="00323A29">
        <w:rPr>
          <w:color w:val="000000" w:themeColor="text1"/>
          <w:szCs w:val="28"/>
        </w:rPr>
        <w:t xml:space="preserve"> по крайней мере один учебный курс, что составляет около 31% всего контингента учащихся. Стоит заметить, что, согласно опросу администраторов учебных заведений, длившемуся с 2003 по 2011 гг., вывод о преимуществе и повышенной эффективности электронного обучения по сравнению </w:t>
      </w:r>
      <w:proofErr w:type="gramStart"/>
      <w:r w:rsidRPr="00323A29">
        <w:rPr>
          <w:color w:val="000000" w:themeColor="text1"/>
          <w:szCs w:val="28"/>
        </w:rPr>
        <w:t>с</w:t>
      </w:r>
      <w:proofErr w:type="gramEnd"/>
      <w:r w:rsidRPr="00323A29">
        <w:rPr>
          <w:color w:val="000000" w:themeColor="text1"/>
          <w:szCs w:val="28"/>
        </w:rPr>
        <w:t xml:space="preserve"> </w:t>
      </w:r>
      <w:proofErr w:type="gramStart"/>
      <w:r w:rsidRPr="00323A29">
        <w:rPr>
          <w:color w:val="000000" w:themeColor="text1"/>
          <w:szCs w:val="28"/>
        </w:rPr>
        <w:t>традиционным</w:t>
      </w:r>
      <w:proofErr w:type="gramEnd"/>
      <w:r w:rsidRPr="00323A29">
        <w:rPr>
          <w:color w:val="000000" w:themeColor="text1"/>
          <w:szCs w:val="28"/>
        </w:rPr>
        <w:t xml:space="preserve"> пок</w:t>
      </w:r>
      <w:r w:rsidR="00C50CB4">
        <w:rPr>
          <w:color w:val="000000" w:themeColor="text1"/>
          <w:szCs w:val="28"/>
        </w:rPr>
        <w:t>а не является общепризнанным [</w:t>
      </w:r>
      <w:r w:rsidR="008C0BEA">
        <w:rPr>
          <w:color w:val="000000" w:themeColor="text1"/>
          <w:szCs w:val="28"/>
        </w:rPr>
        <w:t>13</w:t>
      </w:r>
      <w:r w:rsidRPr="00323A29">
        <w:rPr>
          <w:color w:val="000000" w:themeColor="text1"/>
          <w:szCs w:val="28"/>
        </w:rPr>
        <w:t>] (Рис. 1</w:t>
      </w:r>
      <w:r w:rsidR="002C3ACA">
        <w:rPr>
          <w:color w:val="000000" w:themeColor="text1"/>
          <w:szCs w:val="28"/>
        </w:rPr>
        <w:t>.6</w:t>
      </w:r>
      <w:r w:rsidRPr="00323A29">
        <w:rPr>
          <w:color w:val="000000" w:themeColor="text1"/>
          <w:szCs w:val="28"/>
        </w:rPr>
        <w:t xml:space="preserve">): </w:t>
      </w:r>
    </w:p>
    <w:p w:rsidR="002C3ACA" w:rsidRPr="00323A29" w:rsidRDefault="002C3ACA" w:rsidP="00323A29">
      <w:pPr>
        <w:pStyle w:val="aff9"/>
        <w:spacing w:after="0" w:line="240" w:lineRule="auto"/>
        <w:ind w:firstLine="709"/>
        <w:rPr>
          <w:color w:val="000000" w:themeColor="text1"/>
          <w:szCs w:val="28"/>
        </w:rPr>
      </w:pPr>
    </w:p>
    <w:p w:rsidR="00323A29" w:rsidRDefault="00121A81" w:rsidP="00D51D91">
      <w:pPr>
        <w:pStyle w:val="aff9"/>
        <w:keepNext/>
        <w:spacing w:after="0" w:line="240" w:lineRule="auto"/>
        <w:jc w:val="center"/>
        <w:rPr>
          <w:color w:val="000000" w:themeColor="text1"/>
          <w:szCs w:val="28"/>
        </w:rPr>
      </w:pPr>
      <w:r>
        <w:rPr>
          <w:noProof/>
          <w:lang w:eastAsia="ru-RU"/>
        </w:rPr>
        <w:drawing>
          <wp:inline distT="0" distB="0" distL="0" distR="0" wp14:anchorId="4DCB08C1" wp14:editId="3E97BC1D">
            <wp:extent cx="5638800" cy="34385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8800" cy="3438525"/>
                    </a:xfrm>
                    <a:prstGeom prst="rect">
                      <a:avLst/>
                    </a:prstGeom>
                  </pic:spPr>
                </pic:pic>
              </a:graphicData>
            </a:graphic>
          </wp:inline>
        </w:drawing>
      </w:r>
    </w:p>
    <w:p w:rsidR="00C50CB4" w:rsidRPr="00323A29" w:rsidRDefault="00C50CB4" w:rsidP="00323A29">
      <w:pPr>
        <w:pStyle w:val="aff9"/>
        <w:keepNext/>
        <w:spacing w:after="0" w:line="240" w:lineRule="auto"/>
        <w:ind w:firstLine="709"/>
        <w:rPr>
          <w:color w:val="000000" w:themeColor="text1"/>
          <w:szCs w:val="28"/>
        </w:rPr>
      </w:pPr>
    </w:p>
    <w:p w:rsidR="00323A29" w:rsidRDefault="00C50CB4" w:rsidP="00C50CB4">
      <w:pPr>
        <w:pStyle w:val="affb"/>
        <w:spacing w:after="0"/>
        <w:ind w:firstLine="709"/>
        <w:rPr>
          <w:b w:val="0"/>
          <w:color w:val="000000" w:themeColor="text1"/>
          <w:sz w:val="28"/>
          <w:szCs w:val="28"/>
        </w:rPr>
      </w:pPr>
      <w:r w:rsidRPr="00C50CB4">
        <w:rPr>
          <w:b w:val="0"/>
          <w:color w:val="000000" w:themeColor="text1"/>
          <w:sz w:val="28"/>
          <w:szCs w:val="28"/>
        </w:rPr>
        <w:t xml:space="preserve">Рисунок </w:t>
      </w:r>
      <w:r w:rsidR="00323A29" w:rsidRPr="00C50CB4">
        <w:rPr>
          <w:b w:val="0"/>
          <w:color w:val="000000" w:themeColor="text1"/>
          <w:sz w:val="28"/>
          <w:szCs w:val="28"/>
        </w:rPr>
        <w:fldChar w:fldCharType="begin"/>
      </w:r>
      <w:r w:rsidR="00323A29" w:rsidRPr="00C50CB4">
        <w:rPr>
          <w:b w:val="0"/>
          <w:color w:val="000000" w:themeColor="text1"/>
          <w:sz w:val="28"/>
          <w:szCs w:val="28"/>
        </w:rPr>
        <w:instrText xml:space="preserve"> SEQ Рис. \* ARABIC </w:instrText>
      </w:r>
      <w:r w:rsidR="00323A29" w:rsidRPr="00C50CB4">
        <w:rPr>
          <w:b w:val="0"/>
          <w:color w:val="000000" w:themeColor="text1"/>
          <w:sz w:val="28"/>
          <w:szCs w:val="28"/>
        </w:rPr>
        <w:fldChar w:fldCharType="separate"/>
      </w:r>
      <w:r w:rsidR="00942355">
        <w:rPr>
          <w:b w:val="0"/>
          <w:noProof/>
          <w:color w:val="000000" w:themeColor="text1"/>
          <w:sz w:val="28"/>
          <w:szCs w:val="28"/>
        </w:rPr>
        <w:t>1</w:t>
      </w:r>
      <w:r w:rsidR="00323A29" w:rsidRPr="00C50CB4">
        <w:rPr>
          <w:b w:val="0"/>
          <w:noProof/>
          <w:color w:val="000000" w:themeColor="text1"/>
          <w:sz w:val="28"/>
          <w:szCs w:val="28"/>
        </w:rPr>
        <w:fldChar w:fldCharType="end"/>
      </w:r>
      <w:r w:rsidR="002C3ACA">
        <w:rPr>
          <w:b w:val="0"/>
          <w:noProof/>
          <w:color w:val="000000" w:themeColor="text1"/>
          <w:sz w:val="28"/>
          <w:szCs w:val="28"/>
        </w:rPr>
        <w:t>.6</w:t>
      </w:r>
      <w:r w:rsidRPr="00C50CB4">
        <w:rPr>
          <w:b w:val="0"/>
          <w:noProof/>
          <w:color w:val="000000" w:themeColor="text1"/>
          <w:sz w:val="28"/>
          <w:szCs w:val="28"/>
        </w:rPr>
        <w:t xml:space="preserve"> –</w:t>
      </w:r>
      <w:r w:rsidR="00323A29" w:rsidRPr="00C50CB4">
        <w:rPr>
          <w:b w:val="0"/>
          <w:color w:val="000000" w:themeColor="text1"/>
          <w:sz w:val="28"/>
          <w:szCs w:val="28"/>
        </w:rPr>
        <w:t xml:space="preserve"> Эффективность электронного обучения в сравнении с </w:t>
      </w:r>
      <w:proofErr w:type="gramStart"/>
      <w:r w:rsidR="00323A29" w:rsidRPr="00C50CB4">
        <w:rPr>
          <w:b w:val="0"/>
          <w:color w:val="000000" w:themeColor="text1"/>
          <w:sz w:val="28"/>
          <w:szCs w:val="28"/>
        </w:rPr>
        <w:t>традиционным</w:t>
      </w:r>
      <w:proofErr w:type="gramEnd"/>
    </w:p>
    <w:p w:rsidR="004951A2" w:rsidRPr="00C50CB4" w:rsidRDefault="004951A2" w:rsidP="00C50CB4">
      <w:pPr>
        <w:pStyle w:val="affb"/>
        <w:spacing w:after="0"/>
        <w:ind w:firstLine="709"/>
        <w:rPr>
          <w:b w:val="0"/>
          <w:color w:val="000000" w:themeColor="text1"/>
          <w:sz w:val="28"/>
          <w:szCs w:val="28"/>
        </w:rPr>
      </w:pPr>
    </w:p>
    <w:p w:rsidR="00DD2B76" w:rsidRDefault="00323A29" w:rsidP="00323A29">
      <w:pPr>
        <w:ind w:firstLine="709"/>
        <w:jc w:val="both"/>
        <w:rPr>
          <w:rFonts w:ascii="Times New Roman" w:hAnsi="Times New Roman" w:cs="Times New Roman"/>
          <w:color w:val="000000"/>
          <w:sz w:val="28"/>
          <w:szCs w:val="28"/>
        </w:rPr>
      </w:pPr>
      <w:r w:rsidRPr="00323A29">
        <w:rPr>
          <w:rFonts w:ascii="Times New Roman" w:hAnsi="Times New Roman" w:cs="Times New Roman"/>
          <w:color w:val="000000"/>
          <w:sz w:val="28"/>
          <w:szCs w:val="28"/>
          <w:shd w:val="clear" w:color="auto" w:fill="FFFFFF"/>
        </w:rPr>
        <w:t xml:space="preserve">Использование информационных технологий способствует улучшению административной деятельности, поддержке управленческих и научных исследований, расширению рамок процесса обучения, повышению эффективности персональной деятельности школьников. Это не случайно, поскольку процедура управления учебным процессом (планирования, организации, учета выполнения учебной работы, анализа качества и эффективности учебного процесса) отличается высокой степенью </w:t>
      </w:r>
      <w:r w:rsidRPr="00323A29">
        <w:rPr>
          <w:rFonts w:ascii="Times New Roman" w:hAnsi="Times New Roman" w:cs="Times New Roman"/>
          <w:color w:val="000000"/>
          <w:sz w:val="28"/>
          <w:szCs w:val="28"/>
          <w:shd w:val="clear" w:color="auto" w:fill="FFFFFF"/>
        </w:rPr>
        <w:lastRenderedPageBreak/>
        <w:t>трудоемкости, повторяемостью однотипных действий, большим объемом информации, высокой степенью риска в допущении ошибок.</w:t>
      </w:r>
    </w:p>
    <w:p w:rsidR="00DD2B76" w:rsidRDefault="00323A29" w:rsidP="00323A29">
      <w:pPr>
        <w:ind w:firstLine="709"/>
        <w:jc w:val="both"/>
        <w:rPr>
          <w:rFonts w:ascii="Times New Roman" w:hAnsi="Times New Roman" w:cs="Times New Roman"/>
          <w:color w:val="000000"/>
          <w:sz w:val="28"/>
          <w:szCs w:val="28"/>
        </w:rPr>
      </w:pPr>
      <w:r w:rsidRPr="00323A29">
        <w:rPr>
          <w:rFonts w:ascii="Times New Roman" w:hAnsi="Times New Roman" w:cs="Times New Roman"/>
          <w:color w:val="000000"/>
          <w:sz w:val="28"/>
          <w:szCs w:val="28"/>
          <w:shd w:val="clear" w:color="auto" w:fill="FFFFFF"/>
        </w:rPr>
        <w:t>Еще одним направлением информатизации образования является подготовка квалифицированных специалистов по разработке и применению технологий и средств информатизации образования.</w:t>
      </w:r>
    </w:p>
    <w:p w:rsidR="003571D1" w:rsidRPr="00323A29" w:rsidRDefault="00323A29" w:rsidP="00323A29">
      <w:pPr>
        <w:ind w:firstLine="709"/>
        <w:jc w:val="both"/>
        <w:rPr>
          <w:rFonts w:ascii="Times New Roman" w:eastAsia="Times New Roman" w:hAnsi="Times New Roman" w:cs="Times New Roman"/>
          <w:color w:val="000000"/>
          <w:sz w:val="28"/>
          <w:szCs w:val="28"/>
          <w:lang w:eastAsia="ru-RU"/>
        </w:rPr>
      </w:pPr>
      <w:r w:rsidRPr="00323A29">
        <w:rPr>
          <w:rFonts w:ascii="Times New Roman" w:hAnsi="Times New Roman" w:cs="Times New Roman"/>
          <w:color w:val="000000"/>
          <w:sz w:val="28"/>
          <w:szCs w:val="28"/>
          <w:shd w:val="clear" w:color="auto" w:fill="FFFFFF"/>
        </w:rPr>
        <w:t>Кроме всего этого к информатизации образования в полной мере можно отнести еще и методы использования средств ИКТ в очном и дистанционном обучении, особенности функционирования виртуальных учебных заведений, проблемы применения ИКТ во взаимодействии школ с родителями и общественностью, а также многое другое.</w:t>
      </w:r>
    </w:p>
    <w:p w:rsidR="002F6873" w:rsidRPr="00323A29" w:rsidRDefault="002F6873" w:rsidP="00323A29">
      <w:pPr>
        <w:ind w:firstLine="709"/>
        <w:rPr>
          <w:rFonts w:ascii="Times New Roman" w:eastAsia="Times New Roman" w:hAnsi="Times New Roman" w:cs="Times New Roman"/>
          <w:color w:val="000000"/>
          <w:sz w:val="28"/>
          <w:szCs w:val="28"/>
          <w:lang w:eastAsia="ru-RU"/>
        </w:rPr>
      </w:pPr>
    </w:p>
    <w:p w:rsidR="0025532B" w:rsidRDefault="002F6873" w:rsidP="002C3ACA">
      <w:pPr>
        <w:pStyle w:val="2"/>
        <w:ind w:left="1134" w:hanging="425"/>
        <w:rPr>
          <w:rFonts w:ascii="Times New Roman" w:hAnsi="Times New Roman" w:cs="Times New Roman"/>
          <w:b/>
          <w:color w:val="auto"/>
          <w:sz w:val="28"/>
          <w:szCs w:val="28"/>
        </w:rPr>
      </w:pPr>
      <w:bookmarkStart w:id="13" w:name="_Toc481869784"/>
      <w:r w:rsidRPr="008D06BC">
        <w:rPr>
          <w:rFonts w:ascii="Times New Roman" w:hAnsi="Times New Roman" w:cs="Times New Roman"/>
          <w:b/>
          <w:color w:val="auto"/>
          <w:sz w:val="28"/>
          <w:szCs w:val="28"/>
        </w:rPr>
        <w:t>1.</w:t>
      </w:r>
      <w:r>
        <w:rPr>
          <w:rFonts w:ascii="Times New Roman" w:hAnsi="Times New Roman" w:cs="Times New Roman"/>
          <w:b/>
          <w:color w:val="auto"/>
          <w:sz w:val="28"/>
          <w:szCs w:val="28"/>
        </w:rPr>
        <w:t>5</w:t>
      </w:r>
      <w:r w:rsidRPr="008D06BC">
        <w:rPr>
          <w:rFonts w:ascii="Times New Roman" w:hAnsi="Times New Roman" w:cs="Times New Roman"/>
          <w:b/>
          <w:color w:val="auto"/>
          <w:sz w:val="28"/>
          <w:szCs w:val="28"/>
        </w:rPr>
        <w:t xml:space="preserve"> </w:t>
      </w:r>
      <w:r w:rsidR="002C3ACA">
        <w:rPr>
          <w:rFonts w:ascii="Times New Roman" w:hAnsi="Times New Roman" w:cs="Times New Roman"/>
          <w:b/>
          <w:color w:val="auto"/>
          <w:sz w:val="28"/>
          <w:szCs w:val="28"/>
        </w:rPr>
        <w:t>Задача учета и распределения учебной нагрузки</w:t>
      </w:r>
      <w:bookmarkEnd w:id="13"/>
    </w:p>
    <w:p w:rsidR="002C3ACA" w:rsidRPr="002C3ACA" w:rsidRDefault="002C3ACA" w:rsidP="002C3ACA"/>
    <w:p w:rsidR="004A7EBC" w:rsidRPr="00CC11FD" w:rsidRDefault="004A7EBC" w:rsidP="004A7EBC">
      <w:pPr>
        <w:ind w:firstLine="709"/>
        <w:jc w:val="both"/>
        <w:rPr>
          <w:rFonts w:ascii="Times New Roman" w:hAnsi="Times New Roman" w:cs="Times New Roman"/>
          <w:sz w:val="28"/>
          <w:szCs w:val="28"/>
        </w:rPr>
      </w:pPr>
      <w:bookmarkStart w:id="14" w:name="_Toc478243059"/>
      <w:r w:rsidRPr="00CC11FD">
        <w:rPr>
          <w:rFonts w:ascii="Times New Roman" w:hAnsi="Times New Roman" w:cs="Times New Roman"/>
          <w:sz w:val="28"/>
          <w:szCs w:val="28"/>
        </w:rPr>
        <w:t xml:space="preserve">Учебная нагрузка профессорско-преподавательского состава университета – количество часов, рассчитанное на основании приказа «Нормы времени на педагогическую работу в учебном году», утвержденного ректором университета, а также рабочих планов специальности, направления специальности и действующего </w:t>
      </w:r>
      <w:proofErr w:type="gramStart"/>
      <w:r w:rsidRPr="00CC11FD">
        <w:rPr>
          <w:rFonts w:ascii="Times New Roman" w:hAnsi="Times New Roman" w:cs="Times New Roman"/>
          <w:sz w:val="28"/>
          <w:szCs w:val="28"/>
        </w:rPr>
        <w:t>контингента</w:t>
      </w:r>
      <w:proofErr w:type="gramEnd"/>
      <w:r w:rsidRPr="00CC11FD">
        <w:rPr>
          <w:rFonts w:ascii="Times New Roman" w:hAnsi="Times New Roman" w:cs="Times New Roman"/>
          <w:sz w:val="28"/>
          <w:szCs w:val="28"/>
        </w:rPr>
        <w:t xml:space="preserve"> обучающихся в университете, объединенного по распоряжению деканов соответствующих факультетов университета в группы, подгруппы и лекционные потоки.</w:t>
      </w:r>
      <w:bookmarkEnd w:id="14"/>
      <w:r w:rsidRPr="00CC11FD">
        <w:rPr>
          <w:rFonts w:ascii="Times New Roman" w:hAnsi="Times New Roman" w:cs="Times New Roman"/>
          <w:sz w:val="28"/>
          <w:szCs w:val="28"/>
        </w:rPr>
        <w:t xml:space="preserve"> </w:t>
      </w:r>
    </w:p>
    <w:p w:rsidR="004A7EBC" w:rsidRPr="00CC11FD" w:rsidRDefault="004A7EBC" w:rsidP="004A7EBC">
      <w:pPr>
        <w:ind w:firstLine="709"/>
        <w:jc w:val="both"/>
        <w:rPr>
          <w:rFonts w:ascii="Times New Roman" w:hAnsi="Times New Roman" w:cs="Times New Roman"/>
          <w:sz w:val="28"/>
          <w:szCs w:val="28"/>
        </w:rPr>
      </w:pPr>
      <w:bookmarkStart w:id="15" w:name="_Toc478243060"/>
      <w:r w:rsidRPr="00CC11FD">
        <w:rPr>
          <w:rFonts w:ascii="Times New Roman" w:hAnsi="Times New Roman" w:cs="Times New Roman"/>
          <w:sz w:val="28"/>
          <w:szCs w:val="28"/>
        </w:rPr>
        <w:t>Распределение учебной нагрузки – действие, определенное приказом ректора и направленное на обеспечение каждого преподавателя кафедры университета количеством часов для выполнения видов учебной нагрузки, перечисленных в «Приказе о нормах времени на педагогическую нагрузку в учебном году».</w:t>
      </w:r>
      <w:bookmarkEnd w:id="15"/>
      <w:r w:rsidRPr="00CC11FD">
        <w:rPr>
          <w:rFonts w:ascii="Times New Roman" w:hAnsi="Times New Roman" w:cs="Times New Roman"/>
          <w:sz w:val="28"/>
          <w:szCs w:val="28"/>
        </w:rPr>
        <w:t xml:space="preserve"> </w:t>
      </w:r>
    </w:p>
    <w:p w:rsidR="0025532B" w:rsidRPr="00272566" w:rsidRDefault="0025532B" w:rsidP="0025532B">
      <w:pPr>
        <w:pStyle w:val="ae"/>
        <w:spacing w:before="0" w:beforeAutospacing="0" w:after="0" w:afterAutospacing="0"/>
        <w:ind w:firstLine="709"/>
        <w:jc w:val="both"/>
        <w:rPr>
          <w:color w:val="000000"/>
          <w:sz w:val="28"/>
          <w:szCs w:val="28"/>
        </w:rPr>
      </w:pPr>
      <w:r w:rsidRPr="00272566">
        <w:rPr>
          <w:color w:val="000000"/>
          <w:sz w:val="28"/>
          <w:szCs w:val="28"/>
        </w:rPr>
        <w:t xml:space="preserve">В наше время существует множество практических и теоретических вопросов, связанных с темой распределения нагрузки. Первый вопрос – определение правильной численности научно-педагогических работников. Недостаточная численность приводит к дополнительной нагрузке на преподавателя, что затрудняет выполнение основной работы и снижает качество подготовки специалистов, а избыточная численность преподавателей обусловливает дополнительные расходы вузов, в условиях ограниченного финансирования государственного бюджета приводит к сокращению расходов по другим статьям. </w:t>
      </w:r>
      <w:proofErr w:type="gramStart"/>
      <w:r w:rsidRPr="00272566">
        <w:rPr>
          <w:color w:val="000000"/>
          <w:sz w:val="28"/>
          <w:szCs w:val="28"/>
        </w:rPr>
        <w:t>Исходя из этого можно утверждать</w:t>
      </w:r>
      <w:proofErr w:type="gramEnd"/>
      <w:r w:rsidRPr="00272566">
        <w:rPr>
          <w:color w:val="000000"/>
          <w:sz w:val="28"/>
          <w:szCs w:val="28"/>
        </w:rPr>
        <w:t>, что управление численностью научно-преподавательского состава является одной из важных проблем любого вуза [</w:t>
      </w:r>
      <w:r w:rsidR="00DD2B76">
        <w:rPr>
          <w:sz w:val="28"/>
          <w:szCs w:val="28"/>
        </w:rPr>
        <w:t>1</w:t>
      </w:r>
      <w:r w:rsidR="008C0BEA" w:rsidRPr="008C0BEA">
        <w:rPr>
          <w:sz w:val="28"/>
          <w:szCs w:val="28"/>
        </w:rPr>
        <w:t>3</w:t>
      </w:r>
      <w:r w:rsidRPr="00272566">
        <w:rPr>
          <w:color w:val="000000"/>
          <w:sz w:val="28"/>
          <w:szCs w:val="28"/>
        </w:rPr>
        <w:t>].</w:t>
      </w:r>
    </w:p>
    <w:p w:rsidR="0025532B" w:rsidRDefault="0025532B" w:rsidP="0025532B">
      <w:pPr>
        <w:pStyle w:val="ae"/>
        <w:spacing w:before="0" w:beforeAutospacing="0" w:after="0" w:afterAutospacing="0"/>
        <w:ind w:firstLine="709"/>
        <w:jc w:val="both"/>
        <w:rPr>
          <w:color w:val="000000"/>
          <w:sz w:val="28"/>
          <w:szCs w:val="28"/>
        </w:rPr>
      </w:pPr>
      <w:r w:rsidRPr="00272566">
        <w:rPr>
          <w:color w:val="000000"/>
          <w:sz w:val="28"/>
          <w:szCs w:val="28"/>
        </w:rPr>
        <w:t>Кроме того, организация работы современного вуза требует постоянного оформления большого количества документов, что в свою очередь, приводит к значительным затратам времени на рассмотрение однотипной информации и выполнения рутинных процессов.</w:t>
      </w:r>
    </w:p>
    <w:p w:rsidR="0025532B" w:rsidRDefault="0025532B" w:rsidP="0025532B">
      <w:pPr>
        <w:pStyle w:val="ae"/>
        <w:spacing w:before="0" w:beforeAutospacing="0" w:after="0" w:afterAutospacing="0"/>
        <w:ind w:firstLine="709"/>
        <w:jc w:val="both"/>
        <w:rPr>
          <w:bCs/>
          <w:sz w:val="28"/>
          <w:szCs w:val="28"/>
          <w:bdr w:val="none" w:sz="0" w:space="0" w:color="auto" w:frame="1"/>
          <w:shd w:val="clear" w:color="auto" w:fill="FFFFFF"/>
        </w:rPr>
      </w:pPr>
      <w:r>
        <w:rPr>
          <w:color w:val="000000"/>
          <w:sz w:val="28"/>
          <w:szCs w:val="28"/>
        </w:rPr>
        <w:t>В настоящее время уже существует несколько способов учета учебной нагрузки. Один из них предоставила компания</w:t>
      </w:r>
      <w:r w:rsidRPr="001F7FAC">
        <w:rPr>
          <w:sz w:val="28"/>
          <w:szCs w:val="28"/>
        </w:rPr>
        <w:t xml:space="preserve"> </w:t>
      </w:r>
      <w:r>
        <w:rPr>
          <w:sz w:val="28"/>
          <w:szCs w:val="28"/>
        </w:rPr>
        <w:t>"</w:t>
      </w:r>
      <w:r w:rsidRPr="001F7FAC">
        <w:rPr>
          <w:bCs/>
          <w:sz w:val="28"/>
          <w:szCs w:val="28"/>
          <w:bdr w:val="none" w:sz="0" w:space="0" w:color="auto" w:frame="1"/>
          <w:shd w:val="clear" w:color="auto" w:fill="FFFFFF"/>
        </w:rPr>
        <w:t>Первый БИТ</w:t>
      </w:r>
      <w:r>
        <w:rPr>
          <w:bCs/>
          <w:sz w:val="28"/>
          <w:szCs w:val="28"/>
          <w:bdr w:val="none" w:sz="0" w:space="0" w:color="auto" w:frame="1"/>
          <w:shd w:val="clear" w:color="auto" w:fill="FFFFFF"/>
        </w:rPr>
        <w:t>"</w:t>
      </w:r>
      <w:r w:rsidRPr="001F7FAC">
        <w:rPr>
          <w:bCs/>
          <w:sz w:val="28"/>
          <w:szCs w:val="28"/>
          <w:bdr w:val="none" w:sz="0" w:space="0" w:color="auto" w:frame="1"/>
          <w:shd w:val="clear" w:color="auto" w:fill="FFFFFF"/>
        </w:rPr>
        <w:t xml:space="preserve"> - международная IT компания, с крупнейшей филиальной сетью, лидер автоматизации учёта и управления на платформе 1С. История создания </w:t>
      </w:r>
      <w:r w:rsidRPr="001F7FAC">
        <w:rPr>
          <w:bCs/>
          <w:sz w:val="28"/>
          <w:szCs w:val="28"/>
          <w:bdr w:val="none" w:sz="0" w:space="0" w:color="auto" w:frame="1"/>
          <w:shd w:val="clear" w:color="auto" w:fill="FFFFFF"/>
        </w:rPr>
        <w:lastRenderedPageBreak/>
        <w:t xml:space="preserve">компании уходит корнями в 1997 год. Уже сейчас </w:t>
      </w:r>
      <w:r>
        <w:rPr>
          <w:bCs/>
          <w:sz w:val="28"/>
          <w:szCs w:val="28"/>
          <w:bdr w:val="none" w:sz="0" w:space="0" w:color="auto" w:frame="1"/>
          <w:shd w:val="clear" w:color="auto" w:fill="FFFFFF"/>
        </w:rPr>
        <w:t xml:space="preserve">компания имеет свои </w:t>
      </w:r>
      <w:r w:rsidRPr="001F7FAC">
        <w:rPr>
          <w:bCs/>
          <w:sz w:val="28"/>
          <w:szCs w:val="28"/>
          <w:bdr w:val="none" w:sz="0" w:space="0" w:color="auto" w:frame="1"/>
          <w:shd w:val="clear" w:color="auto" w:fill="FFFFFF"/>
        </w:rPr>
        <w:t>офисы в пяти странах: Россия, Украина, Казахстан, ОАЭ, Канада.</w:t>
      </w:r>
      <w:r>
        <w:rPr>
          <w:bCs/>
          <w:sz w:val="28"/>
          <w:szCs w:val="28"/>
          <w:bdr w:val="none" w:sz="0" w:space="0" w:color="auto" w:frame="1"/>
          <w:shd w:val="clear" w:color="auto" w:fill="FFFFFF"/>
        </w:rPr>
        <w:t xml:space="preserve"> Компания специализируется в различных направлениях автоматизации работы Вузов, НИИ, медицинских учреждений, бюджетных организаций и др. Что касается программных решений, предложенных компанией для ВУЗов, к ним можно отнести:</w:t>
      </w:r>
    </w:p>
    <w:p w:rsidR="0025532B" w:rsidRPr="001F7FAC" w:rsidRDefault="0025532B" w:rsidP="00D51D91">
      <w:pPr>
        <w:pStyle w:val="ae"/>
        <w:numPr>
          <w:ilvl w:val="0"/>
          <w:numId w:val="3"/>
        </w:numPr>
        <w:tabs>
          <w:tab w:val="left" w:pos="1134"/>
        </w:tabs>
        <w:spacing w:before="0" w:beforeAutospacing="0" w:after="0" w:afterAutospacing="0"/>
        <w:ind w:left="0" w:firstLine="709"/>
        <w:jc w:val="both"/>
        <w:rPr>
          <w:bCs/>
          <w:sz w:val="28"/>
          <w:szCs w:val="28"/>
          <w:bdr w:val="none" w:sz="0" w:space="0" w:color="auto" w:frame="1"/>
          <w:shd w:val="clear" w:color="auto" w:fill="FFFFFF"/>
        </w:rPr>
      </w:pPr>
      <w:r w:rsidRPr="001F7FAC">
        <w:rPr>
          <w:sz w:val="28"/>
          <w:szCs w:val="28"/>
          <w:shd w:val="clear" w:color="auto" w:fill="FFFFFF"/>
        </w:rPr>
        <w:t>Автоматизация</w:t>
      </w:r>
      <w:r w:rsidRPr="001F7FAC">
        <w:rPr>
          <w:rStyle w:val="apple-converted-space"/>
          <w:sz w:val="28"/>
          <w:szCs w:val="28"/>
          <w:shd w:val="clear" w:color="auto" w:fill="FFFFFF"/>
        </w:rPr>
        <w:t> </w:t>
      </w:r>
      <w:r>
        <w:rPr>
          <w:bCs/>
          <w:sz w:val="28"/>
          <w:szCs w:val="28"/>
          <w:bdr w:val="none" w:sz="0" w:space="0" w:color="auto" w:frame="1"/>
          <w:shd w:val="clear" w:color="auto" w:fill="FFFFFF"/>
        </w:rPr>
        <w:t xml:space="preserve">учебной </w:t>
      </w:r>
      <w:r w:rsidRPr="001F7FAC">
        <w:rPr>
          <w:bCs/>
          <w:sz w:val="28"/>
          <w:szCs w:val="28"/>
          <w:bdr w:val="none" w:sz="0" w:space="0" w:color="auto" w:frame="1"/>
          <w:shd w:val="clear" w:color="auto" w:fill="FFFFFF"/>
        </w:rPr>
        <w:t>деятельности</w:t>
      </w:r>
      <w:r w:rsidRPr="001F7FAC">
        <w:rPr>
          <w:rStyle w:val="apple-converted-space"/>
          <w:sz w:val="28"/>
          <w:szCs w:val="28"/>
          <w:shd w:val="clear" w:color="auto" w:fill="FFFFFF"/>
        </w:rPr>
        <w:t> </w:t>
      </w:r>
      <w:r w:rsidRPr="001F7FAC">
        <w:rPr>
          <w:sz w:val="28"/>
          <w:szCs w:val="28"/>
          <w:shd w:val="clear" w:color="auto" w:fill="FFFFFF"/>
        </w:rPr>
        <w:t>(приёмная комиссия, электронный деканат и т.д.);</w:t>
      </w:r>
    </w:p>
    <w:p w:rsidR="0025532B" w:rsidRPr="00997971" w:rsidRDefault="0025532B" w:rsidP="00D51D91">
      <w:pPr>
        <w:pStyle w:val="ae"/>
        <w:numPr>
          <w:ilvl w:val="0"/>
          <w:numId w:val="3"/>
        </w:numPr>
        <w:tabs>
          <w:tab w:val="left" w:pos="1134"/>
        </w:tabs>
        <w:spacing w:before="0" w:beforeAutospacing="0" w:after="0" w:afterAutospacing="0"/>
        <w:ind w:left="0" w:firstLine="709"/>
        <w:jc w:val="both"/>
        <w:rPr>
          <w:bCs/>
          <w:sz w:val="28"/>
          <w:szCs w:val="28"/>
          <w:bdr w:val="none" w:sz="0" w:space="0" w:color="auto" w:frame="1"/>
          <w:shd w:val="clear" w:color="auto" w:fill="FFFFFF"/>
        </w:rPr>
      </w:pPr>
      <w:r w:rsidRPr="001F7FAC">
        <w:rPr>
          <w:sz w:val="28"/>
          <w:szCs w:val="28"/>
          <w:shd w:val="clear" w:color="auto" w:fill="FFFFFF"/>
        </w:rPr>
        <w:t>Автоматизация</w:t>
      </w:r>
      <w:r w:rsidRPr="001F7FAC">
        <w:rPr>
          <w:rStyle w:val="apple-converted-space"/>
          <w:sz w:val="28"/>
          <w:szCs w:val="28"/>
          <w:shd w:val="clear" w:color="auto" w:fill="FFFFFF"/>
        </w:rPr>
        <w:t> </w:t>
      </w:r>
      <w:r w:rsidRPr="001F7FAC">
        <w:rPr>
          <w:bCs/>
          <w:sz w:val="28"/>
          <w:szCs w:val="28"/>
          <w:bdr w:val="none" w:sz="0" w:space="0" w:color="auto" w:frame="1"/>
          <w:shd w:val="clear" w:color="auto" w:fill="FFFFFF"/>
        </w:rPr>
        <w:t>финансовой деятельности</w:t>
      </w:r>
      <w:r w:rsidRPr="001F7FAC">
        <w:rPr>
          <w:rStyle w:val="apple-converted-space"/>
          <w:bCs/>
          <w:sz w:val="28"/>
          <w:szCs w:val="28"/>
          <w:bdr w:val="none" w:sz="0" w:space="0" w:color="auto" w:frame="1"/>
          <w:shd w:val="clear" w:color="auto" w:fill="FFFFFF"/>
        </w:rPr>
        <w:t> </w:t>
      </w:r>
      <w:r w:rsidRPr="001F7FAC">
        <w:rPr>
          <w:sz w:val="28"/>
          <w:szCs w:val="28"/>
          <w:shd w:val="clear" w:color="auto" w:fill="FFFFFF"/>
        </w:rPr>
        <w:t>(расчёты стипендий, зарплаты, расчёты по платному обучению, контроль движения денежных средств и пр.);</w:t>
      </w:r>
    </w:p>
    <w:p w:rsidR="0025532B" w:rsidRPr="00997971" w:rsidRDefault="0025532B" w:rsidP="00D51D91">
      <w:pPr>
        <w:pStyle w:val="ae"/>
        <w:numPr>
          <w:ilvl w:val="0"/>
          <w:numId w:val="3"/>
        </w:numPr>
        <w:tabs>
          <w:tab w:val="left" w:pos="1134"/>
        </w:tabs>
        <w:spacing w:before="0" w:beforeAutospacing="0" w:after="0" w:afterAutospacing="0"/>
        <w:ind w:left="0" w:firstLine="709"/>
        <w:jc w:val="both"/>
        <w:rPr>
          <w:bCs/>
          <w:sz w:val="28"/>
          <w:szCs w:val="28"/>
          <w:bdr w:val="none" w:sz="0" w:space="0" w:color="auto" w:frame="1"/>
          <w:shd w:val="clear" w:color="auto" w:fill="FFFFFF"/>
        </w:rPr>
      </w:pPr>
      <w:r w:rsidRPr="001F7FAC">
        <w:rPr>
          <w:sz w:val="28"/>
          <w:szCs w:val="28"/>
          <w:shd w:val="clear" w:color="auto" w:fill="FFFFFF"/>
        </w:rPr>
        <w:t>Автоматизация</w:t>
      </w:r>
      <w:r w:rsidRPr="001F7FAC">
        <w:rPr>
          <w:rStyle w:val="apple-converted-space"/>
          <w:sz w:val="28"/>
          <w:szCs w:val="28"/>
          <w:shd w:val="clear" w:color="auto" w:fill="FFFFFF"/>
        </w:rPr>
        <w:t> </w:t>
      </w:r>
      <w:r w:rsidRPr="001F7FAC">
        <w:rPr>
          <w:bCs/>
          <w:sz w:val="28"/>
          <w:szCs w:val="28"/>
          <w:bdr w:val="none" w:sz="0" w:space="0" w:color="auto" w:frame="1"/>
          <w:shd w:val="clear" w:color="auto" w:fill="FFFFFF"/>
        </w:rPr>
        <w:t>научной деятельности</w:t>
      </w:r>
      <w:r w:rsidRPr="001F7FAC">
        <w:rPr>
          <w:rStyle w:val="apple-converted-space"/>
          <w:sz w:val="28"/>
          <w:szCs w:val="28"/>
          <w:shd w:val="clear" w:color="auto" w:fill="FFFFFF"/>
        </w:rPr>
        <w:t> </w:t>
      </w:r>
      <w:r w:rsidRPr="001F7FAC">
        <w:rPr>
          <w:sz w:val="28"/>
          <w:szCs w:val="28"/>
          <w:shd w:val="clear" w:color="auto" w:fill="FFFFFF"/>
        </w:rPr>
        <w:t>(учёт и анализ научных трудов и публикаций);</w:t>
      </w:r>
    </w:p>
    <w:p w:rsidR="0025532B" w:rsidRPr="00997971" w:rsidRDefault="0025532B" w:rsidP="00D51D91">
      <w:pPr>
        <w:pStyle w:val="ae"/>
        <w:numPr>
          <w:ilvl w:val="0"/>
          <w:numId w:val="3"/>
        </w:numPr>
        <w:tabs>
          <w:tab w:val="left" w:pos="1134"/>
        </w:tabs>
        <w:spacing w:before="0" w:beforeAutospacing="0" w:after="0" w:afterAutospacing="0"/>
        <w:ind w:left="0" w:firstLine="709"/>
        <w:jc w:val="both"/>
        <w:rPr>
          <w:bCs/>
          <w:sz w:val="28"/>
          <w:szCs w:val="28"/>
          <w:bdr w:val="none" w:sz="0" w:space="0" w:color="auto" w:frame="1"/>
          <w:shd w:val="clear" w:color="auto" w:fill="FFFFFF"/>
        </w:rPr>
      </w:pPr>
      <w:r w:rsidRPr="001F7FAC">
        <w:rPr>
          <w:sz w:val="28"/>
          <w:szCs w:val="28"/>
          <w:shd w:val="clear" w:color="auto" w:fill="FFFFFF"/>
        </w:rPr>
        <w:t>Автоматизация</w:t>
      </w:r>
      <w:r w:rsidRPr="001F7FAC">
        <w:rPr>
          <w:rStyle w:val="apple-converted-space"/>
          <w:sz w:val="28"/>
          <w:szCs w:val="28"/>
          <w:shd w:val="clear" w:color="auto" w:fill="FFFFFF"/>
        </w:rPr>
        <w:t> </w:t>
      </w:r>
      <w:r w:rsidRPr="001F7FAC">
        <w:rPr>
          <w:bCs/>
          <w:sz w:val="28"/>
          <w:szCs w:val="28"/>
          <w:bdr w:val="none" w:sz="0" w:space="0" w:color="auto" w:frame="1"/>
          <w:shd w:val="clear" w:color="auto" w:fill="FFFFFF"/>
        </w:rPr>
        <w:t xml:space="preserve">административно-хозяйственной </w:t>
      </w:r>
      <w:r>
        <w:rPr>
          <w:bCs/>
          <w:sz w:val="28"/>
          <w:szCs w:val="28"/>
          <w:bdr w:val="none" w:sz="0" w:space="0" w:color="auto" w:frame="1"/>
          <w:shd w:val="clear" w:color="auto" w:fill="FFFFFF"/>
        </w:rPr>
        <w:t>д</w:t>
      </w:r>
      <w:r w:rsidRPr="001F7FAC">
        <w:rPr>
          <w:bCs/>
          <w:sz w:val="28"/>
          <w:szCs w:val="28"/>
          <w:bdr w:val="none" w:sz="0" w:space="0" w:color="auto" w:frame="1"/>
          <w:shd w:val="clear" w:color="auto" w:fill="FFFFFF"/>
        </w:rPr>
        <w:t>еятельности</w:t>
      </w:r>
      <w:r w:rsidRPr="001F7FAC">
        <w:rPr>
          <w:rStyle w:val="apple-converted-space"/>
          <w:sz w:val="28"/>
          <w:szCs w:val="28"/>
          <w:shd w:val="clear" w:color="auto" w:fill="FFFFFF"/>
        </w:rPr>
        <w:t> </w:t>
      </w:r>
      <w:r w:rsidRPr="001F7FAC">
        <w:rPr>
          <w:sz w:val="28"/>
          <w:szCs w:val="28"/>
          <w:shd w:val="clear" w:color="auto" w:fill="FFFFFF"/>
        </w:rPr>
        <w:t>(управление недвижимостью, общежитием, библиотечным фондом, охрана труда и т.д.);</w:t>
      </w:r>
    </w:p>
    <w:p w:rsidR="0025532B" w:rsidRDefault="0025532B" w:rsidP="0025532B">
      <w:pPr>
        <w:pStyle w:val="ae"/>
        <w:spacing w:before="0" w:beforeAutospacing="0" w:after="0" w:afterAutospacing="0"/>
        <w:ind w:firstLine="709"/>
        <w:jc w:val="both"/>
        <w:rPr>
          <w:sz w:val="28"/>
          <w:szCs w:val="28"/>
          <w:shd w:val="clear" w:color="auto" w:fill="FFFFFF"/>
        </w:rPr>
      </w:pPr>
      <w:r>
        <w:rPr>
          <w:sz w:val="28"/>
          <w:szCs w:val="28"/>
          <w:shd w:val="clear" w:color="auto" w:fill="FFFFFF"/>
        </w:rPr>
        <w:t>Решением для автоматизации учебного отдела, а также ученого секретаря компания Первый БИТ предлагает свою систему БИТ</w:t>
      </w:r>
      <w:proofErr w:type="gramStart"/>
      <w:r>
        <w:rPr>
          <w:sz w:val="28"/>
          <w:szCs w:val="28"/>
          <w:shd w:val="clear" w:color="auto" w:fill="FFFFFF"/>
        </w:rPr>
        <w:t>.В</w:t>
      </w:r>
      <w:proofErr w:type="gramEnd"/>
      <w:r>
        <w:rPr>
          <w:sz w:val="28"/>
          <w:szCs w:val="28"/>
          <w:shd w:val="clear" w:color="auto" w:fill="FFFFFF"/>
        </w:rPr>
        <w:t>УЗ "Учет нагрузки преподавателей", которая позволяет выполнить следующее</w:t>
      </w:r>
      <w:r w:rsidRPr="00272566">
        <w:rPr>
          <w:color w:val="000000"/>
          <w:sz w:val="28"/>
          <w:szCs w:val="28"/>
        </w:rPr>
        <w:t>[</w:t>
      </w:r>
      <w:r w:rsidR="00DD2B76">
        <w:rPr>
          <w:sz w:val="28"/>
          <w:szCs w:val="28"/>
        </w:rPr>
        <w:t>1</w:t>
      </w:r>
      <w:r w:rsidR="008C0BEA" w:rsidRPr="008C0BEA">
        <w:rPr>
          <w:sz w:val="28"/>
          <w:szCs w:val="28"/>
        </w:rPr>
        <w:t>4</w:t>
      </w:r>
      <w:r w:rsidRPr="00272566">
        <w:rPr>
          <w:color w:val="000000"/>
          <w:sz w:val="28"/>
          <w:szCs w:val="28"/>
        </w:rPr>
        <w:t>]</w:t>
      </w:r>
      <w:r>
        <w:rPr>
          <w:sz w:val="28"/>
          <w:szCs w:val="28"/>
          <w:shd w:val="clear" w:color="auto" w:fill="FFFFFF"/>
        </w:rPr>
        <w:t>:</w:t>
      </w:r>
    </w:p>
    <w:p w:rsidR="0025532B" w:rsidRPr="00997971" w:rsidRDefault="0025532B" w:rsidP="00D51D91">
      <w:pPr>
        <w:numPr>
          <w:ilvl w:val="0"/>
          <w:numId w:val="4"/>
        </w:numPr>
        <w:tabs>
          <w:tab w:val="clear" w:pos="720"/>
          <w:tab w:val="left" w:pos="1134"/>
        </w:tabs>
        <w:ind w:left="0" w:firstLine="709"/>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Автоматизация составления и ведения академических и рабочих учебных планов с учетом обязательных и факультативных дисциплин, дисциплин по выбору, дисциплин специализации;</w:t>
      </w:r>
    </w:p>
    <w:p w:rsidR="0025532B" w:rsidRPr="00997971" w:rsidRDefault="0025532B" w:rsidP="00D51D91">
      <w:pPr>
        <w:numPr>
          <w:ilvl w:val="0"/>
          <w:numId w:val="4"/>
        </w:numPr>
        <w:tabs>
          <w:tab w:val="clear" w:pos="720"/>
          <w:tab w:val="left" w:pos="1134"/>
        </w:tabs>
        <w:ind w:left="0" w:firstLine="698"/>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Импорт-</w:t>
      </w:r>
      <w:r w:rsidR="00DD2B76">
        <w:rPr>
          <w:rFonts w:ascii="Times New Roman" w:eastAsia="Times New Roman" w:hAnsi="Times New Roman" w:cs="Times New Roman"/>
          <w:sz w:val="28"/>
          <w:szCs w:val="28"/>
          <w:lang w:eastAsia="ru-RU"/>
        </w:rPr>
        <w:t xml:space="preserve">экспорт учебных планов в формат </w:t>
      </w:r>
      <w:proofErr w:type="spellStart"/>
      <w:r w:rsidR="00DD2B76">
        <w:rPr>
          <w:rFonts w:ascii="Times New Roman" w:eastAsia="Times New Roman" w:hAnsi="Times New Roman" w:cs="Times New Roman"/>
          <w:bCs/>
          <w:sz w:val="28"/>
          <w:szCs w:val="28"/>
          <w:bdr w:val="none" w:sz="0" w:space="0" w:color="auto" w:frame="1"/>
          <w:lang w:eastAsia="ru-RU"/>
        </w:rPr>
        <w:t>GosInsp</w:t>
      </w:r>
      <w:proofErr w:type="spellEnd"/>
      <w:r w:rsidR="00DD2B76">
        <w:rPr>
          <w:rFonts w:ascii="Times New Roman" w:eastAsia="Times New Roman" w:hAnsi="Times New Roman" w:cs="Times New Roman"/>
          <w:bCs/>
          <w:sz w:val="28"/>
          <w:szCs w:val="28"/>
          <w:bdr w:val="none" w:sz="0" w:space="0" w:color="auto" w:frame="1"/>
          <w:lang w:eastAsia="ru-RU"/>
        </w:rPr>
        <w:t xml:space="preserve"> </w:t>
      </w:r>
      <w:r w:rsidRPr="00997971">
        <w:rPr>
          <w:rFonts w:ascii="Times New Roman" w:eastAsia="Times New Roman" w:hAnsi="Times New Roman" w:cs="Times New Roman"/>
          <w:sz w:val="28"/>
          <w:szCs w:val="28"/>
          <w:lang w:eastAsia="ru-RU"/>
        </w:rPr>
        <w:t>для прохождения аккредитации по государственным стандартам;</w:t>
      </w:r>
    </w:p>
    <w:p w:rsidR="0025532B" w:rsidRPr="00997971" w:rsidRDefault="0025532B" w:rsidP="00D51D91">
      <w:pPr>
        <w:numPr>
          <w:ilvl w:val="0"/>
          <w:numId w:val="4"/>
        </w:numPr>
        <w:tabs>
          <w:tab w:val="clear" w:pos="720"/>
          <w:tab w:val="left" w:pos="1134"/>
        </w:tabs>
        <w:ind w:hanging="11"/>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Планирование нагрузки по кафедрам;</w:t>
      </w:r>
    </w:p>
    <w:p w:rsidR="0025532B" w:rsidRPr="00997971" w:rsidRDefault="0025532B" w:rsidP="00D51D91">
      <w:pPr>
        <w:numPr>
          <w:ilvl w:val="0"/>
          <w:numId w:val="4"/>
        </w:numPr>
        <w:tabs>
          <w:tab w:val="left" w:pos="1134"/>
        </w:tabs>
        <w:ind w:hanging="11"/>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Распределение нагрузки кафедры по преподавателям;</w:t>
      </w:r>
    </w:p>
    <w:p w:rsidR="0025532B" w:rsidRPr="00997971" w:rsidRDefault="0025532B" w:rsidP="00D51D91">
      <w:pPr>
        <w:numPr>
          <w:ilvl w:val="0"/>
          <w:numId w:val="4"/>
        </w:numPr>
        <w:tabs>
          <w:tab w:val="clear" w:pos="720"/>
          <w:tab w:val="left" w:pos="1134"/>
        </w:tabs>
        <w:ind w:left="-142" w:firstLine="851"/>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Гибкая настройка параметров расчета нагрузки в соответствии с требованиями вуза;</w:t>
      </w:r>
    </w:p>
    <w:p w:rsidR="0025532B" w:rsidRPr="00997971" w:rsidRDefault="0025532B" w:rsidP="00D51D91">
      <w:pPr>
        <w:numPr>
          <w:ilvl w:val="0"/>
          <w:numId w:val="4"/>
        </w:numPr>
        <w:tabs>
          <w:tab w:val="clear" w:pos="720"/>
          <w:tab w:val="left" w:pos="1134"/>
        </w:tabs>
        <w:ind w:left="0" w:firstLine="709"/>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Учет выполнения нагрузки профессорско-преподавательским составом;</w:t>
      </w:r>
    </w:p>
    <w:p w:rsidR="0025532B" w:rsidRPr="00997971" w:rsidRDefault="0025532B" w:rsidP="00D51D91">
      <w:pPr>
        <w:numPr>
          <w:ilvl w:val="0"/>
          <w:numId w:val="4"/>
        </w:numPr>
        <w:tabs>
          <w:tab w:val="clear" w:pos="720"/>
          <w:tab w:val="left" w:pos="1134"/>
        </w:tabs>
        <w:ind w:hanging="11"/>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Предоставление актуальной отчетности.</w:t>
      </w:r>
    </w:p>
    <w:p w:rsidR="0025532B" w:rsidRPr="001F7FAC" w:rsidRDefault="0025532B" w:rsidP="0025532B">
      <w:pPr>
        <w:ind w:firstLine="709"/>
        <w:jc w:val="both"/>
        <w:textAlignment w:val="baseline"/>
        <w:rPr>
          <w:rFonts w:ascii="Times New Roman" w:hAnsi="Times New Roman" w:cs="Times New Roman"/>
          <w:bCs/>
          <w:sz w:val="28"/>
          <w:szCs w:val="28"/>
          <w:bdr w:val="none" w:sz="0" w:space="0" w:color="auto" w:frame="1"/>
          <w:shd w:val="clear" w:color="auto" w:fill="FFFFFF"/>
        </w:rPr>
      </w:pPr>
      <w:r w:rsidRPr="00997971">
        <w:rPr>
          <w:rFonts w:ascii="Times New Roman" w:hAnsi="Times New Roman" w:cs="Times New Roman"/>
          <w:bCs/>
          <w:sz w:val="28"/>
          <w:szCs w:val="28"/>
          <w:bdr w:val="none" w:sz="0" w:space="0" w:color="auto" w:frame="1"/>
          <w:shd w:val="clear" w:color="auto" w:fill="FFFFFF"/>
        </w:rPr>
        <w:t xml:space="preserve">Но все в мире имеет свои преимущества и недостатки. Конечно же, у данной системы много плюсов: </w:t>
      </w:r>
      <w:r w:rsidRPr="00997971">
        <w:rPr>
          <w:rFonts w:ascii="Times New Roman" w:hAnsi="Times New Roman" w:cs="Times New Roman"/>
          <w:sz w:val="28"/>
          <w:szCs w:val="28"/>
          <w:shd w:val="clear" w:color="auto" w:fill="FFFFFF"/>
        </w:rPr>
        <w:t>программа может быть использована при создании информационной системы персональных данных любого класса, дополнительная сертификация решения не требуется, а также программа позволяет к</w:t>
      </w:r>
      <w:r w:rsidRPr="00997971">
        <w:rPr>
          <w:rFonts w:ascii="Times New Roman" w:eastAsia="Times New Roman" w:hAnsi="Times New Roman" w:cs="Times New Roman"/>
          <w:sz w:val="28"/>
          <w:szCs w:val="28"/>
          <w:lang w:eastAsia="ru-RU"/>
        </w:rPr>
        <w:t xml:space="preserve">онтролировать соответствия учебных планов требованиям стандартов, </w:t>
      </w:r>
      <w:r>
        <w:rPr>
          <w:rFonts w:ascii="Times New Roman" w:eastAsia="Times New Roman" w:hAnsi="Times New Roman" w:cs="Times New Roman"/>
          <w:sz w:val="28"/>
          <w:szCs w:val="28"/>
          <w:lang w:eastAsia="ru-RU"/>
        </w:rPr>
        <w:t>поддерживает а</w:t>
      </w:r>
      <w:r w:rsidRPr="00997971">
        <w:rPr>
          <w:rFonts w:ascii="Times New Roman" w:eastAsia="Times New Roman" w:hAnsi="Times New Roman" w:cs="Times New Roman"/>
          <w:sz w:val="28"/>
          <w:szCs w:val="28"/>
          <w:lang w:eastAsia="ru-RU"/>
        </w:rPr>
        <w:t>втоматическое планирование и учет нагруз</w:t>
      </w:r>
      <w:r>
        <w:rPr>
          <w:rFonts w:ascii="Times New Roman" w:eastAsia="Times New Roman" w:hAnsi="Times New Roman" w:cs="Times New Roman"/>
          <w:sz w:val="28"/>
          <w:szCs w:val="28"/>
          <w:lang w:eastAsia="ru-RU"/>
        </w:rPr>
        <w:t>ки по кафедрам и преподавателям, допускает и</w:t>
      </w:r>
      <w:r w:rsidRPr="00997971">
        <w:rPr>
          <w:rFonts w:ascii="Times New Roman" w:eastAsia="Times New Roman" w:hAnsi="Times New Roman" w:cs="Times New Roman"/>
          <w:sz w:val="28"/>
          <w:szCs w:val="28"/>
          <w:lang w:eastAsia="ru-RU"/>
        </w:rPr>
        <w:t>спользование произвольных формул расчета нагрузки.</w:t>
      </w:r>
      <w:r>
        <w:rPr>
          <w:rFonts w:ascii="Times New Roman" w:eastAsia="Times New Roman" w:hAnsi="Times New Roman" w:cs="Times New Roman"/>
          <w:sz w:val="28"/>
          <w:szCs w:val="28"/>
          <w:lang w:eastAsia="ru-RU"/>
        </w:rPr>
        <w:t xml:space="preserve"> Но наряду с этим она довольно дорогостоящая, требует постоянной технической поддержки, а также требует специального обученного персонала.</w:t>
      </w:r>
    </w:p>
    <w:p w:rsidR="0025532B" w:rsidRPr="00272566" w:rsidRDefault="0025532B" w:rsidP="0025532B">
      <w:pPr>
        <w:pStyle w:val="ae"/>
        <w:spacing w:before="0" w:beforeAutospacing="0" w:after="0" w:afterAutospacing="0"/>
        <w:ind w:firstLine="709"/>
        <w:jc w:val="both"/>
        <w:rPr>
          <w:color w:val="000000"/>
          <w:sz w:val="28"/>
          <w:szCs w:val="28"/>
        </w:rPr>
      </w:pPr>
      <w:r w:rsidRPr="00875001">
        <w:rPr>
          <w:color w:val="000000"/>
          <w:sz w:val="28"/>
          <w:szCs w:val="28"/>
        </w:rPr>
        <w:t xml:space="preserve">Таким образом, внедрение альтернативных методов расчета штатного расписания позволит практически полностью освободиться от рутинных </w:t>
      </w:r>
      <w:r w:rsidRPr="003D0F66">
        <w:rPr>
          <w:color w:val="000000"/>
          <w:sz w:val="28"/>
          <w:szCs w:val="28"/>
        </w:rPr>
        <w:t>процедур, связанных с распределением нагрузки по кафедрам. Это, в свою</w:t>
      </w:r>
      <w:r w:rsidRPr="00875001">
        <w:rPr>
          <w:color w:val="000000"/>
          <w:sz w:val="28"/>
          <w:szCs w:val="28"/>
        </w:rPr>
        <w:t xml:space="preserve"> </w:t>
      </w:r>
      <w:r w:rsidRPr="00875001">
        <w:rPr>
          <w:color w:val="000000"/>
          <w:sz w:val="28"/>
          <w:szCs w:val="28"/>
        </w:rPr>
        <w:lastRenderedPageBreak/>
        <w:t xml:space="preserve">очередь, существенно </w:t>
      </w:r>
      <w:proofErr w:type="gramStart"/>
      <w:r w:rsidRPr="00875001">
        <w:rPr>
          <w:color w:val="000000"/>
          <w:sz w:val="28"/>
          <w:szCs w:val="28"/>
        </w:rPr>
        <w:t>повышает эффективность деятельности учебно-методического отдела вуза улучшая</w:t>
      </w:r>
      <w:proofErr w:type="gramEnd"/>
      <w:r w:rsidRPr="00875001">
        <w:rPr>
          <w:color w:val="000000"/>
          <w:sz w:val="28"/>
          <w:szCs w:val="28"/>
        </w:rPr>
        <w:t xml:space="preserve"> временные и качественные показа</w:t>
      </w:r>
      <w:r>
        <w:rPr>
          <w:color w:val="000000"/>
          <w:sz w:val="28"/>
          <w:szCs w:val="28"/>
        </w:rPr>
        <w:t>тели работы сотрудников отдела.</w:t>
      </w:r>
    </w:p>
    <w:p w:rsidR="00921FF9" w:rsidRDefault="003D0F66" w:rsidP="00C84039">
      <w:pPr>
        <w:ind w:firstLine="851"/>
        <w:jc w:val="both"/>
        <w:rPr>
          <w:rFonts w:ascii="Times New Roman" w:hAnsi="Times New Roman" w:cs="Times New Roman"/>
          <w:w w:val="105"/>
          <w:sz w:val="28"/>
          <w:szCs w:val="28"/>
        </w:rPr>
      </w:pPr>
      <w:r>
        <w:rPr>
          <w:rFonts w:ascii="Times New Roman" w:hAnsi="Times New Roman" w:cs="Times New Roman"/>
          <w:w w:val="105"/>
          <w:sz w:val="28"/>
          <w:szCs w:val="28"/>
        </w:rPr>
        <w:t xml:space="preserve">В </w:t>
      </w:r>
      <w:r w:rsidR="00921FF9">
        <w:rPr>
          <w:rFonts w:ascii="Times New Roman" w:hAnsi="Times New Roman" w:cs="Times New Roman"/>
          <w:w w:val="105"/>
          <w:sz w:val="28"/>
          <w:szCs w:val="28"/>
        </w:rPr>
        <w:t>первой главе б</w:t>
      </w:r>
      <w:r>
        <w:rPr>
          <w:rFonts w:ascii="Times New Roman" w:hAnsi="Times New Roman" w:cs="Times New Roman"/>
          <w:w w:val="105"/>
          <w:sz w:val="28"/>
          <w:szCs w:val="28"/>
        </w:rPr>
        <w:t xml:space="preserve">ыло </w:t>
      </w:r>
      <w:r w:rsidR="00E93542">
        <w:rPr>
          <w:rFonts w:ascii="Times New Roman" w:hAnsi="Times New Roman" w:cs="Times New Roman"/>
          <w:w w:val="105"/>
          <w:sz w:val="28"/>
          <w:szCs w:val="28"/>
        </w:rPr>
        <w:t xml:space="preserve">проведено исследование образовательного процесса в Республике Беларусь, приведены основные правовые документы, регламентирующие учебный процесс, также отражена статистика уровня образования в странах мира, описаны и проанализированы автоматизированные средства информатизации высших учебных заведения, </w:t>
      </w:r>
      <w:r>
        <w:rPr>
          <w:rFonts w:ascii="Times New Roman" w:hAnsi="Times New Roman" w:cs="Times New Roman"/>
          <w:w w:val="105"/>
          <w:sz w:val="28"/>
          <w:szCs w:val="28"/>
        </w:rPr>
        <w:t xml:space="preserve">а также рассмотрены ключевые области </w:t>
      </w:r>
      <w:r w:rsidR="00921FF9">
        <w:rPr>
          <w:rFonts w:ascii="Times New Roman" w:hAnsi="Times New Roman" w:cs="Times New Roman"/>
          <w:w w:val="105"/>
          <w:sz w:val="28"/>
          <w:szCs w:val="28"/>
        </w:rPr>
        <w:t>проблематики распределения учебной нагрузки.</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6" w:name="_Toc481869785"/>
      <w:bookmarkEnd w:id="8"/>
      <w:r w:rsidRPr="0059536A">
        <w:rPr>
          <w:rFonts w:ascii="Times New Roman" w:eastAsia="Times New Roman" w:hAnsi="Times New Roman" w:cs="Times New Roman"/>
          <w:b/>
          <w:color w:val="auto"/>
          <w:sz w:val="28"/>
          <w:szCs w:val="28"/>
          <w:lang w:eastAsia="ru-RU"/>
        </w:rPr>
        <w:lastRenderedPageBreak/>
        <w:t>2 АНАЛИЗ ПРОЦЕССА ПЛАНИРОВАНИЯ И РАСПРЕДЕЛЕНИЯ УЧЕБНОЙ НАГРУЗКИ ПРЕПОДАВАТЕЛЕЙ НА ПРИМЕРЕ КАФЕДРЫ ЭИ БГУИР</w:t>
      </w:r>
      <w:bookmarkEnd w:id="16"/>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7" w:name="_Toc481869786"/>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Общая характеристика кафедры экономической информатики</w:t>
      </w:r>
      <w:bookmarkEnd w:id="17"/>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Кафедра является основным учебн</w:t>
      </w:r>
      <w:proofErr w:type="gramStart"/>
      <w:r>
        <w:rPr>
          <w:rFonts w:ascii="Times New Roman" w:eastAsia="Times New Roman" w:hAnsi="Times New Roman" w:cs="Times New Roman"/>
          <w:color w:val="000000"/>
          <w:sz w:val="28"/>
          <w:szCs w:val="28"/>
          <w:lang w:eastAsia="ru-RU"/>
        </w:rPr>
        <w:t>о-</w:t>
      </w:r>
      <w:proofErr w:type="gramEnd"/>
      <w:r>
        <w:rPr>
          <w:rFonts w:ascii="Times New Roman" w:eastAsia="Times New Roman" w:hAnsi="Times New Roman" w:cs="Times New Roman"/>
          <w:color w:val="000000"/>
          <w:sz w:val="28"/>
          <w:szCs w:val="28"/>
          <w:lang w:eastAsia="ru-RU"/>
        </w:rPr>
        <w:t xml:space="preserve"> научным структурным подразделением факультета (университета), осуществляющим учебную, методическую и научно-исследовательскую работу по одному или нескольким родственным направлениям или специальностям, воспитательную работу среди студентов, а также подготовку научно-педагогических кадров и повышение их квалификации.</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настоящее время кафедра осуществляет обучение по 39 дисциплинам для студентов специальностей</w:t>
      </w:r>
      <w:r w:rsidR="008C0BEA" w:rsidRPr="008C0BEA">
        <w:rPr>
          <w:rFonts w:ascii="Times New Roman" w:eastAsia="Times New Roman" w:hAnsi="Times New Roman" w:cs="Times New Roman"/>
          <w:color w:val="000000"/>
          <w:sz w:val="28"/>
          <w:szCs w:val="28"/>
          <w:lang w:eastAsia="ru-RU"/>
        </w:rPr>
        <w:t xml:space="preserve"> [15]</w:t>
      </w:r>
      <w:r>
        <w:rPr>
          <w:rFonts w:ascii="Times New Roman" w:eastAsia="Times New Roman" w:hAnsi="Times New Roman" w:cs="Times New Roman"/>
          <w:color w:val="000000"/>
          <w:sz w:val="28"/>
          <w:szCs w:val="28"/>
          <w:lang w:eastAsia="ru-RU"/>
        </w:rPr>
        <w:t>:</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1-4001 02-02 «Информационные системы и технологии (в экономике)»;</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1-4001 02-08 «Информационные системы и технологии (в логистике)»;</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1-27</w:t>
      </w:r>
      <w:proofErr w:type="gramStart"/>
      <w:r>
        <w:rPr>
          <w:rFonts w:ascii="Times New Roman" w:eastAsia="Times New Roman" w:hAnsi="Times New Roman" w:cs="Times New Roman"/>
          <w:color w:val="000000"/>
          <w:sz w:val="28"/>
          <w:szCs w:val="28"/>
          <w:lang w:eastAsia="ru-RU"/>
        </w:rPr>
        <w:t xml:space="preserve"> О</w:t>
      </w:r>
      <w:proofErr w:type="gramEnd"/>
      <w:r>
        <w:rPr>
          <w:rFonts w:ascii="Times New Roman" w:eastAsia="Times New Roman" w:hAnsi="Times New Roman" w:cs="Times New Roman"/>
          <w:color w:val="000000"/>
          <w:sz w:val="28"/>
          <w:szCs w:val="28"/>
          <w:lang w:eastAsia="ru-RU"/>
        </w:rPr>
        <w:t xml:space="preserve"> 1 О 1 «Экономика и организация производства»;</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1-260203-20 «Маркетинг в электронной коммерции»;</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1-2801 01 «Экономика электронного бизнеса»;</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1-28 1 02 «Электронный маркетинг».</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На кафедре экономической информатики проводится подготовка аспирантов по специальностям:</w:t>
      </w:r>
    </w:p>
    <w:p w:rsidR="00C1450C" w:rsidRDefault="00C1450C" w:rsidP="00D51D91">
      <w:pPr>
        <w:pStyle w:val="a8"/>
        <w:numPr>
          <w:ilvl w:val="1"/>
          <w:numId w:val="5"/>
        </w:numPr>
        <w:tabs>
          <w:tab w:val="left" w:pos="1134"/>
        </w:tabs>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05.13.11 - Математическое и программное обеспечение вычислительных машин, комплексов и компьютерных сетей,</w:t>
      </w:r>
    </w:p>
    <w:p w:rsidR="00C1450C" w:rsidRDefault="00C1450C" w:rsidP="00D51D91">
      <w:pPr>
        <w:pStyle w:val="a8"/>
        <w:numPr>
          <w:ilvl w:val="1"/>
          <w:numId w:val="5"/>
        </w:numPr>
        <w:tabs>
          <w:tab w:val="left" w:pos="1134"/>
        </w:tabs>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05.13.18 - Математическое моделирование, численные методы и комплексы программ,</w:t>
      </w:r>
    </w:p>
    <w:p w:rsidR="00C1450C" w:rsidRPr="00C1450C" w:rsidRDefault="00C1450C" w:rsidP="00D51D91">
      <w:pPr>
        <w:pStyle w:val="a8"/>
        <w:numPr>
          <w:ilvl w:val="1"/>
          <w:numId w:val="5"/>
        </w:numPr>
        <w:tabs>
          <w:tab w:val="left" w:pos="1134"/>
        </w:tabs>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05.13.01 - Системный анализ, управление и обработка информации.</w:t>
      </w:r>
    </w:p>
    <w:p w:rsidR="00C1450C" w:rsidRPr="00C1450C" w:rsidRDefault="00C1450C" w:rsidP="00D51D91">
      <w:pPr>
        <w:pStyle w:val="a8"/>
        <w:numPr>
          <w:ilvl w:val="1"/>
          <w:numId w:val="5"/>
        </w:numPr>
        <w:tabs>
          <w:tab w:val="left" w:pos="1134"/>
        </w:tabs>
        <w:ind w:left="0" w:firstLine="709"/>
        <w:jc w:val="both"/>
        <w:rPr>
          <w:rFonts w:ascii="Times New Roman" w:eastAsia="Times New Roman" w:hAnsi="Times New Roman" w:cs="Times New Roman"/>
          <w:sz w:val="28"/>
          <w:szCs w:val="28"/>
          <w:lang w:eastAsia="ru-RU"/>
        </w:rPr>
      </w:pPr>
      <w:r w:rsidRPr="00C1450C">
        <w:rPr>
          <w:rFonts w:ascii="Times New Roman" w:eastAsia="Times New Roman" w:hAnsi="Times New Roman" w:cs="Times New Roman"/>
          <w:color w:val="000000"/>
          <w:sz w:val="28"/>
          <w:szCs w:val="28"/>
          <w:lang w:eastAsia="ru-RU"/>
        </w:rPr>
        <w:t>08.00.13- Математические и инструментальные методы экономики</w:t>
      </w:r>
    </w:p>
    <w:p w:rsidR="00C1450C" w:rsidRPr="00C1450C" w:rsidRDefault="00C1450C" w:rsidP="005E7AF8">
      <w:pPr>
        <w:pStyle w:val="a8"/>
        <w:tabs>
          <w:tab w:val="left" w:pos="993"/>
        </w:tabs>
        <w:ind w:left="686" w:firstLine="709"/>
        <w:jc w:val="both"/>
        <w:rPr>
          <w:rFonts w:ascii="Times New Roman" w:eastAsia="Times New Roman" w:hAnsi="Times New Roman" w:cs="Times New Roman"/>
          <w:sz w:val="28"/>
          <w:szCs w:val="28"/>
          <w:lang w:eastAsia="ru-RU"/>
        </w:rPr>
      </w:pPr>
    </w:p>
    <w:p w:rsidR="00C1450C" w:rsidRDefault="00C1450C" w:rsidP="005E7AF8">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Содержание деятельности кафедры находит свое отражение в плане работы кафедры, который составляется на каждый учебный год, и включает проведение учебной, учебно-методической, организационно-методической, научно-исследовательской работы, а также воспитательной работы со студентами и повышение профессиональной квалификации преподавателей кафедры. План работы кафедры согласовывается с </w:t>
      </w:r>
      <w:proofErr w:type="gramStart"/>
      <w:r>
        <w:rPr>
          <w:rFonts w:ascii="Times New Roman" w:eastAsia="Times New Roman" w:hAnsi="Times New Roman" w:cs="Times New Roman"/>
          <w:color w:val="000000"/>
          <w:sz w:val="28"/>
          <w:szCs w:val="28"/>
          <w:lang w:eastAsia="ru-RU"/>
        </w:rPr>
        <w:t>проректорами</w:t>
      </w:r>
      <w:proofErr w:type="gramEnd"/>
      <w:r>
        <w:rPr>
          <w:rFonts w:ascii="Times New Roman" w:eastAsia="Times New Roman" w:hAnsi="Times New Roman" w:cs="Times New Roman"/>
          <w:color w:val="000000"/>
          <w:sz w:val="28"/>
          <w:szCs w:val="28"/>
          <w:lang w:eastAsia="ru-RU"/>
        </w:rPr>
        <w:t xml:space="preserve"> но учебно-</w:t>
      </w:r>
      <w:r>
        <w:rPr>
          <w:rFonts w:ascii="Times New Roman" w:eastAsia="Times New Roman" w:hAnsi="Times New Roman" w:cs="Times New Roman"/>
          <w:color w:val="000000"/>
          <w:sz w:val="28"/>
          <w:szCs w:val="28"/>
          <w:lang w:eastAsia="ru-RU"/>
        </w:rPr>
        <w:softHyphen/>
        <w:t>методической и научной работе и утверждается ректором БГУИР. По результатам учебного года кафедра оформляет отчет о выполнении плана работ, который заслушивается на заседании кафедры, согласовывается и утверждается проректором по учебно-методической работе.</w:t>
      </w:r>
    </w:p>
    <w:p w:rsidR="00C1450C" w:rsidRDefault="00C1450C" w:rsidP="005E7AF8">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организационно-методической деятельности проводятся следующие работы: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определение перечня дисциплин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закрепление дисциплин за преподавателями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составление кафедрального плана работы и представление;</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lastRenderedPageBreak/>
        <w:t>-</w:t>
      </w:r>
      <w:r>
        <w:rPr>
          <w:rFonts w:ascii="Times New Roman" w:eastAsia="Times New Roman" w:hAnsi="Times New Roman" w:cs="Times New Roman"/>
          <w:color w:val="000000"/>
          <w:sz w:val="28"/>
          <w:szCs w:val="28"/>
          <w:lang w:eastAsia="ru-RU"/>
        </w:rPr>
        <w:tab/>
        <w:t>рассмотрение и утверждение индивидуальных планов учебной, методической, научной и другой работы преподавателей кафедры и отчетов об их выполнении;</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составление и утверждение отчетов по учебной работе;</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изучение, обобщение и распространение опыта работы преподавателей;</w:t>
      </w:r>
    </w:p>
    <w:p w:rsidR="00C1450C" w:rsidRDefault="00C1450C" w:rsidP="00D51D91">
      <w:pPr>
        <w:tabs>
          <w:tab w:val="left" w:pos="725"/>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проведение и обсуждение результатов учебных занятий;</w:t>
      </w:r>
    </w:p>
    <w:p w:rsidR="00C1450C" w:rsidRDefault="00C1450C" w:rsidP="00D51D91">
      <w:pPr>
        <w:tabs>
          <w:tab w:val="left" w:pos="661"/>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направление сотрудников кафедры на обучение на факультетах повышения квалификации (ФПК), в институтах повышения квалификации (ИПК), организация других форм повышения их квалификации и стажировки на предприятиях и в организациях;</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 разработке кафедрального уровня системы менеджмента качества университета (описание процессов организации и ведения учебной и методической работы на кафедре, полное документирование процессов и регламентов в соответствии со стандартами серии ИСО).</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учебной работы: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обеспечение высокого научного и методического уровня преподавания дисциплин путем применения традиционных и внедрения новых технологий обучения;</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регулярное проведение и обсуждение на кафедре открытых учебных занятий;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использование различных форм контроля учебной деятельности студентов и анализ результатов текущего контроля и промежуточной аттестации студентов;</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руководство самостоятельной работой студентов;</w:t>
      </w:r>
    </w:p>
    <w:p w:rsidR="00D51D91"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назначение консультаций, утверждение заведующим кафедрой</w:t>
      </w:r>
    </w:p>
    <w:p w:rsidR="00C1450C" w:rsidRPr="00FD53AF" w:rsidRDefault="00D51D91" w:rsidP="00D51D91">
      <w:pPr>
        <w:tabs>
          <w:tab w:val="left" w:pos="1134"/>
        </w:tabs>
        <w:ind w:firstLine="709"/>
        <w:jc w:val="both"/>
        <w:rPr>
          <w:rFonts w:ascii="Times New Roman" w:eastAsia="Times New Roman" w:hAnsi="Times New Roman" w:cs="Times New Roman"/>
          <w:sz w:val="28"/>
          <w:szCs w:val="28"/>
          <w:lang w:eastAsia="ru-RU"/>
        </w:rPr>
      </w:pPr>
      <w:r w:rsidRPr="00D51D9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w:t>
      </w:r>
      <w:r w:rsidR="00C1450C">
        <w:rPr>
          <w:rFonts w:ascii="Times New Roman" w:eastAsia="Times New Roman" w:hAnsi="Times New Roman" w:cs="Times New Roman"/>
          <w:color w:val="000000"/>
          <w:sz w:val="28"/>
          <w:szCs w:val="28"/>
          <w:lang w:eastAsia="ru-RU"/>
        </w:rPr>
        <w:t>графика консультаций преподавателей и размещение его на доске объявлений кафедры;</w:t>
      </w:r>
      <w:r w:rsidR="00E75FA8">
        <w:rPr>
          <w:rFonts w:ascii="Times New Roman" w:eastAsia="Times New Roman" w:hAnsi="Times New Roman" w:cs="Times New Roman"/>
          <w:color w:val="000000"/>
          <w:sz w:val="28"/>
          <w:szCs w:val="28"/>
          <w:lang w:eastAsia="ru-RU"/>
        </w:rPr>
        <w:t>[</w:t>
      </w:r>
      <w:r w:rsidR="00DD2B76">
        <w:rPr>
          <w:rFonts w:ascii="Times New Roman" w:eastAsia="Times New Roman" w:hAnsi="Times New Roman" w:cs="Times New Roman"/>
          <w:color w:val="000000"/>
          <w:sz w:val="28"/>
          <w:szCs w:val="28"/>
          <w:lang w:eastAsia="ru-RU"/>
        </w:rPr>
        <w:t>1</w:t>
      </w:r>
      <w:r w:rsidR="008C0BEA" w:rsidRPr="008C0BEA">
        <w:rPr>
          <w:rFonts w:ascii="Times New Roman" w:eastAsia="Times New Roman" w:hAnsi="Times New Roman" w:cs="Times New Roman"/>
          <w:color w:val="000000"/>
          <w:sz w:val="28"/>
          <w:szCs w:val="28"/>
          <w:lang w:eastAsia="ru-RU"/>
        </w:rPr>
        <w:t>5</w:t>
      </w:r>
      <w:r w:rsidR="00FD53AF" w:rsidRPr="00FD53AF">
        <w:rPr>
          <w:rFonts w:ascii="Times New Roman" w:eastAsia="Times New Roman" w:hAnsi="Times New Roman" w:cs="Times New Roman"/>
          <w:color w:val="000000"/>
          <w:sz w:val="28"/>
          <w:szCs w:val="28"/>
          <w:lang w:eastAsia="ru-RU"/>
        </w:rPr>
        <w:t>]</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учебно-методической работы: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подготовка необходимых для учебного процесса учебно-методических материалов: рабочих программ учебных курсов, методических пособий, указаний и рекомендаций, материалов для проведения текущего контроля и промежуточной аттестации студентов, самостоятельной и индивидуальной работы студентов, по выполнению курсовых и выпускных квалификационных работ;</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подготовка учебников, учебных пособий, учебно-методических комплексов, практикумов и наглядных пособий для студентов всех форм обучения;</w:t>
      </w:r>
    </w:p>
    <w:p w:rsidR="00C1450C" w:rsidRDefault="00C1450C" w:rsidP="00D51D91">
      <w:pPr>
        <w:tabs>
          <w:tab w:val="left" w:pos="756"/>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обеспечение подготовки учебно-методических материалов для проведения обучения с элементами дистанционных образовательных технологий;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 осуществление связи кафедры с библиотекой по вопросам </w:t>
      </w:r>
      <w:proofErr w:type="spellStart"/>
      <w:r>
        <w:rPr>
          <w:rFonts w:ascii="Times New Roman" w:eastAsia="Times New Roman" w:hAnsi="Times New Roman" w:cs="Times New Roman"/>
          <w:color w:val="000000"/>
          <w:sz w:val="28"/>
          <w:szCs w:val="28"/>
          <w:lang w:eastAsia="ru-RU"/>
        </w:rPr>
        <w:t>книгообеспеченности</w:t>
      </w:r>
      <w:proofErr w:type="spellEnd"/>
      <w:r>
        <w:rPr>
          <w:rFonts w:ascii="Times New Roman" w:eastAsia="Times New Roman" w:hAnsi="Times New Roman" w:cs="Times New Roman"/>
          <w:color w:val="000000"/>
          <w:sz w:val="28"/>
          <w:szCs w:val="28"/>
          <w:lang w:eastAsia="ru-RU"/>
        </w:rPr>
        <w:t xml:space="preserve"> дисциплин, закрепленных за кафедрой, формирование заказа на приобретение необходимых учебников и учебных пособий;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lastRenderedPageBreak/>
        <w:t>-</w:t>
      </w:r>
      <w:r>
        <w:rPr>
          <w:rFonts w:ascii="Times New Roman" w:eastAsia="Times New Roman" w:hAnsi="Times New Roman" w:cs="Times New Roman"/>
          <w:color w:val="000000"/>
          <w:sz w:val="28"/>
          <w:szCs w:val="28"/>
          <w:lang w:eastAsia="ru-RU"/>
        </w:rPr>
        <w:tab/>
        <w:t>разработка и осуществление мероприятий по использованию в учебном процессе современных технических средств;</w:t>
      </w:r>
    </w:p>
    <w:p w:rsidR="00C1450C" w:rsidRDefault="00C1450C" w:rsidP="00D51D91">
      <w:pPr>
        <w:tabs>
          <w:tab w:val="left" w:pos="712"/>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внедрение инновационных методов в образовательный процесс</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организация работы научно-практических, учебно-методических семинаров с обсуждением теоретических и методических вопросов по актуальной тематике;</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научно-исследовательской работы: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проведение научных исследований по теоретическим и прикладным проблемам по профилю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рецензирование научных работ членов кафедры, соискателей извне;</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обсуждение законченных диссертационных работ и принятие решения о рекомендации их к защите; рецензирование представленных к защите диссертаций, выполненных вне кафедры и присланных для подготовки отзыва;</w:t>
      </w:r>
    </w:p>
    <w:p w:rsidR="00C1450C" w:rsidRDefault="00C1450C" w:rsidP="00D51D91">
      <w:pPr>
        <w:tabs>
          <w:tab w:val="left" w:pos="751"/>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руководство научно-исследовательской работой студентов;</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составление программы кандидатских экзаменов, участие в приеме кандидатских экзаменов по специальности, ведение научной работы с аспирантами по научным специальностям, реализуемым в университете;</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организация работы научных семинаров, участие в научно</w:t>
      </w:r>
      <w:r w:rsidRPr="00C653C8">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практических и научно-методических конференциях;</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 xml:space="preserve">участие в реализации договоров с иностранными вузами и научными центрами по вопросам, связанным с учебной и научной работой </w:t>
      </w:r>
      <w:proofErr w:type="gramStart"/>
      <w:r>
        <w:rPr>
          <w:rFonts w:ascii="Times New Roman" w:eastAsia="Times New Roman" w:hAnsi="Times New Roman" w:cs="Times New Roman"/>
          <w:color w:val="000000"/>
          <w:sz w:val="28"/>
          <w:szCs w:val="28"/>
          <w:lang w:eastAsia="ru-RU"/>
        </w:rPr>
        <w:t>по</w:t>
      </w:r>
      <w:proofErr w:type="gramEnd"/>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про</w:t>
      </w:r>
      <w:proofErr w:type="gramEnd"/>
      <w:r>
        <w:rPr>
          <w:rFonts w:ascii="Times New Roman" w:eastAsia="Times New Roman" w:hAnsi="Times New Roman" w:cs="Times New Roman"/>
          <w:color w:val="000000"/>
          <w:sz w:val="28"/>
          <w:szCs w:val="28"/>
          <w:lang w:eastAsia="ru-RU"/>
        </w:rPr>
        <w:t xml:space="preserve"> филю кафедры.</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воспитательной работы со студентами:</w:t>
      </w:r>
    </w:p>
    <w:p w:rsidR="00C1450C" w:rsidRDefault="00C1450C" w:rsidP="00D51D91">
      <w:pPr>
        <w:tabs>
          <w:tab w:val="left" w:pos="751"/>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 организации творческой деятельности студентов;</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проведение бесед, диспутов на темы нравственного поведения студентов;</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до вузовской подготовки:</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 xml:space="preserve">участие выпускающих кафедр в </w:t>
      </w:r>
      <w:proofErr w:type="spellStart"/>
      <w:r>
        <w:rPr>
          <w:rFonts w:ascii="Times New Roman" w:eastAsia="Times New Roman" w:hAnsi="Times New Roman" w:cs="Times New Roman"/>
          <w:color w:val="000000"/>
          <w:sz w:val="28"/>
          <w:szCs w:val="28"/>
          <w:lang w:eastAsia="ru-RU"/>
        </w:rPr>
        <w:t>профориентационной</w:t>
      </w:r>
      <w:proofErr w:type="spellEnd"/>
      <w:r>
        <w:rPr>
          <w:rFonts w:ascii="Times New Roman" w:eastAsia="Times New Roman" w:hAnsi="Times New Roman" w:cs="Times New Roman"/>
          <w:color w:val="000000"/>
          <w:sz w:val="28"/>
          <w:szCs w:val="28"/>
          <w:lang w:eastAsia="ru-RU"/>
        </w:rPr>
        <w:t xml:space="preserve"> работе по направлениям подготовки и специальностям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 проведении олимпиад и конкурсов для школьников, научных конференций и семинаров для работников образования;</w:t>
      </w:r>
    </w:p>
    <w:p w:rsidR="00C1450C" w:rsidRDefault="00C1450C" w:rsidP="00D51D91">
      <w:pPr>
        <w:tabs>
          <w:tab w:val="left" w:pos="1134"/>
        </w:tabs>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выпускающих кафедр в проведении Дня знаний и Дней открытых дверей.</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Кафедру экономической информатики возглавляет заведующий кафедрой.</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соответствии с квалификационным справочником должностей служащих, заведующий кафедрой: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осуществляет общее руководство образовательной и научной деятельностью, методической работой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разрабатывает планы работы кафедры, в том числе идеологической и воспитательной работы, на учебный год на основе мониторинга качества воспитания, обеспечивает контроль их выполнения-</w:t>
      </w:r>
    </w:p>
    <w:p w:rsidR="00C1450C" w:rsidRDefault="00D51D91"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lastRenderedPageBreak/>
        <w:t xml:space="preserve">- </w:t>
      </w:r>
      <w:r w:rsidR="00C1450C">
        <w:rPr>
          <w:rFonts w:ascii="Times New Roman" w:eastAsia="Times New Roman" w:hAnsi="Times New Roman" w:cs="Times New Roman"/>
          <w:color w:val="000000"/>
          <w:sz w:val="28"/>
          <w:szCs w:val="28"/>
          <w:lang w:eastAsia="ru-RU"/>
        </w:rPr>
        <w:t>осуществляет подбор и расстановку профессорско- преподавательского состава</w:t>
      </w:r>
      <w:proofErr w:type="gramStart"/>
      <w:r w:rsidR="00C1450C">
        <w:rPr>
          <w:rFonts w:ascii="Times New Roman" w:eastAsia="Times New Roman" w:hAnsi="Times New Roman" w:cs="Times New Roman"/>
          <w:color w:val="000000"/>
          <w:sz w:val="28"/>
          <w:szCs w:val="28"/>
          <w:lang w:eastAsia="ru-RU"/>
        </w:rPr>
        <w:t>.</w:t>
      </w:r>
      <w:proofErr w:type="gramEnd"/>
      <w:r w:rsidR="00C1450C">
        <w:rPr>
          <w:rFonts w:ascii="Times New Roman" w:eastAsia="Times New Roman" w:hAnsi="Times New Roman" w:cs="Times New Roman"/>
          <w:color w:val="000000"/>
          <w:sz w:val="28"/>
          <w:szCs w:val="28"/>
          <w:lang w:eastAsia="ru-RU"/>
        </w:rPr>
        <w:t xml:space="preserve"> </w:t>
      </w:r>
      <w:proofErr w:type="gramStart"/>
      <w:r w:rsidR="00C1450C">
        <w:rPr>
          <w:rFonts w:ascii="Times New Roman" w:eastAsia="Times New Roman" w:hAnsi="Times New Roman" w:cs="Times New Roman"/>
          <w:color w:val="000000"/>
          <w:sz w:val="28"/>
          <w:szCs w:val="28"/>
          <w:lang w:eastAsia="ru-RU"/>
        </w:rPr>
        <w:t>д</w:t>
      </w:r>
      <w:proofErr w:type="gramEnd"/>
      <w:r w:rsidR="00C1450C">
        <w:rPr>
          <w:rFonts w:ascii="Times New Roman" w:eastAsia="Times New Roman" w:hAnsi="Times New Roman" w:cs="Times New Roman"/>
          <w:color w:val="000000"/>
          <w:sz w:val="28"/>
          <w:szCs w:val="28"/>
          <w:lang w:eastAsia="ru-RU"/>
        </w:rPr>
        <w:t>ругих работников кафедры, распределение учебной нагрузки, их должностных обязанностей;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участвует в организации и работе государственных экзаменационных комиссий по специальностям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содействует пополнению и обновлению материально-технической базы кафедры, контролирует эффективное ее использование и сохранность.</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На кафедре предусматриваются должности </w:t>
      </w:r>
      <w:proofErr w:type="gramStart"/>
      <w:r>
        <w:rPr>
          <w:rFonts w:ascii="Times New Roman" w:eastAsia="Times New Roman" w:hAnsi="Times New Roman" w:cs="Times New Roman"/>
          <w:color w:val="000000"/>
          <w:sz w:val="28"/>
          <w:szCs w:val="28"/>
          <w:lang w:eastAsia="ru-RU"/>
        </w:rPr>
        <w:t>профессорско- преподавательского</w:t>
      </w:r>
      <w:proofErr w:type="gramEnd"/>
      <w:r>
        <w:rPr>
          <w:rFonts w:ascii="Times New Roman" w:eastAsia="Times New Roman" w:hAnsi="Times New Roman" w:cs="Times New Roman"/>
          <w:color w:val="000000"/>
          <w:sz w:val="28"/>
          <w:szCs w:val="28"/>
          <w:lang w:eastAsia="ru-RU"/>
        </w:rPr>
        <w:t xml:space="preserve"> состава и учебно-вспомогательного персонала.</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К профессорско-преподавательскому составу относятся должности: заведующий кафедрой, заместитель заведующего кафедрой по учебной работе, учёный секретарь, доцент, профессор, старший преподаватель, ассистент.</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Учебно-вспомогательный персонал представлен заведующим учебной лабораторией, инженером, инженеро</w:t>
      </w:r>
      <w:proofErr w:type="gramStart"/>
      <w:r>
        <w:rPr>
          <w:rFonts w:ascii="Times New Roman" w:eastAsia="Times New Roman" w:hAnsi="Times New Roman" w:cs="Times New Roman"/>
          <w:color w:val="000000"/>
          <w:sz w:val="28"/>
          <w:szCs w:val="28"/>
          <w:lang w:eastAsia="ru-RU"/>
        </w:rPr>
        <w:t>м-</w:t>
      </w:r>
      <w:proofErr w:type="gramEnd"/>
      <w:r>
        <w:rPr>
          <w:rFonts w:ascii="Times New Roman" w:eastAsia="Times New Roman" w:hAnsi="Times New Roman" w:cs="Times New Roman"/>
          <w:color w:val="000000"/>
          <w:sz w:val="28"/>
          <w:szCs w:val="28"/>
          <w:lang w:eastAsia="ru-RU"/>
        </w:rPr>
        <w:t xml:space="preserve"> программистом, секретарём.</w:t>
      </w:r>
    </w:p>
    <w:p w:rsidR="00C1450C" w:rsidRDefault="00C1450C" w:rsidP="005E7AF8">
      <w:pPr>
        <w:tabs>
          <w:tab w:val="left" w:pos="993"/>
        </w:tabs>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Организационная структура </w:t>
      </w:r>
      <w:proofErr w:type="gramStart"/>
      <w:r>
        <w:rPr>
          <w:rFonts w:ascii="Times New Roman" w:eastAsia="Times New Roman" w:hAnsi="Times New Roman" w:cs="Times New Roman"/>
          <w:color w:val="000000"/>
          <w:sz w:val="28"/>
          <w:szCs w:val="28"/>
          <w:lang w:eastAsia="ru-RU"/>
        </w:rPr>
        <w:t>кафедры экономической информатики учреждения образования белорусского государственного университета информатики</w:t>
      </w:r>
      <w:proofErr w:type="gramEnd"/>
      <w:r>
        <w:rPr>
          <w:rFonts w:ascii="Times New Roman" w:eastAsia="Times New Roman" w:hAnsi="Times New Roman" w:cs="Times New Roman"/>
          <w:color w:val="000000"/>
          <w:sz w:val="28"/>
          <w:szCs w:val="28"/>
          <w:lang w:eastAsia="ru-RU"/>
        </w:rPr>
        <w:t xml:space="preserve"> и радиоэлектрони</w:t>
      </w:r>
      <w:r w:rsidR="00F117CC">
        <w:rPr>
          <w:rFonts w:ascii="Times New Roman" w:eastAsia="Times New Roman" w:hAnsi="Times New Roman" w:cs="Times New Roman"/>
          <w:color w:val="000000"/>
          <w:sz w:val="28"/>
          <w:szCs w:val="28"/>
          <w:lang w:eastAsia="ru-RU"/>
        </w:rPr>
        <w:t>ки представлена на рисунке 2.1</w:t>
      </w:r>
      <w:r>
        <w:rPr>
          <w:rFonts w:ascii="Times New Roman" w:eastAsia="Times New Roman" w:hAnsi="Times New Roman" w:cs="Times New Roman"/>
          <w:color w:val="000000"/>
          <w:sz w:val="28"/>
          <w:szCs w:val="28"/>
          <w:lang w:eastAsia="ru-RU"/>
        </w:rPr>
        <w:t>.</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p>
    <w:p w:rsidR="00C1450C" w:rsidRDefault="00C1450C" w:rsidP="005E7AF8">
      <w:pPr>
        <w:rPr>
          <w:rFonts w:ascii="Times New Roman" w:eastAsia="Times New Roman" w:hAnsi="Times New Roman" w:cs="Times New Roman"/>
          <w:sz w:val="28"/>
          <w:szCs w:val="28"/>
          <w:lang w:eastAsia="ru-RU"/>
        </w:rPr>
      </w:pPr>
      <w:r>
        <w:rPr>
          <w:noProof/>
          <w:lang w:eastAsia="ru-RU"/>
        </w:rPr>
        <w:drawing>
          <wp:inline distT="0" distB="0" distL="0" distR="0" wp14:anchorId="6A054E8B" wp14:editId="68A30768">
            <wp:extent cx="5695950" cy="3467100"/>
            <wp:effectExtent l="0" t="0" r="0" b="0"/>
            <wp:docPr id="1" name="Рисунок 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Untitled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5950" cy="3467100"/>
                    </a:xfrm>
                    <a:prstGeom prst="rect">
                      <a:avLst/>
                    </a:prstGeom>
                    <a:noFill/>
                    <a:ln>
                      <a:noFill/>
                    </a:ln>
                  </pic:spPr>
                </pic:pic>
              </a:graphicData>
            </a:graphic>
          </wp:inline>
        </w:drawing>
      </w:r>
    </w:p>
    <w:p w:rsidR="00C1450C" w:rsidRDefault="00C1450C" w:rsidP="005E7AF8">
      <w:pPr>
        <w:ind w:firstLine="709"/>
        <w:jc w:val="both"/>
        <w:rPr>
          <w:rFonts w:ascii="Times New Roman" w:eastAsia="Times New Roman" w:hAnsi="Times New Roman" w:cs="Times New Roman"/>
          <w:sz w:val="28"/>
          <w:szCs w:val="28"/>
          <w:lang w:eastAsia="ru-RU"/>
        </w:rPr>
      </w:pPr>
    </w:p>
    <w:p w:rsidR="00C1450C" w:rsidRDefault="002F6873" w:rsidP="005E7AF8">
      <w:pPr>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sidR="00C1450C">
        <w:rPr>
          <w:rFonts w:ascii="Times New Roman" w:eastAsia="Times New Roman" w:hAnsi="Times New Roman" w:cs="Times New Roman"/>
          <w:color w:val="000000"/>
          <w:sz w:val="28"/>
          <w:szCs w:val="28"/>
          <w:lang w:eastAsia="ru-RU"/>
        </w:rPr>
        <w:t>1 Организационная структура кафедры ЭИ.</w:t>
      </w:r>
    </w:p>
    <w:p w:rsidR="005E7AF8" w:rsidRDefault="005E7AF8" w:rsidP="005E7AF8">
      <w:pPr>
        <w:ind w:firstLine="709"/>
        <w:jc w:val="both"/>
        <w:rPr>
          <w:rFonts w:ascii="Times New Roman" w:eastAsia="Times New Roman" w:hAnsi="Times New Roman" w:cs="Times New Roman"/>
          <w:sz w:val="28"/>
          <w:szCs w:val="28"/>
          <w:lang w:eastAsia="ru-RU"/>
        </w:rPr>
      </w:pPr>
    </w:p>
    <w:p w:rsidR="00C1450C" w:rsidRDefault="00C1450C" w:rsidP="005E7AF8">
      <w:pPr>
        <w:ind w:firstLine="709"/>
        <w:jc w:val="both"/>
        <w:rPr>
          <w:rFonts w:ascii="Times New Roman" w:hAnsi="Times New Roman" w:cs="Times New Roman"/>
          <w:sz w:val="28"/>
          <w:szCs w:val="28"/>
        </w:rPr>
      </w:pPr>
      <w:r>
        <w:rPr>
          <w:rFonts w:ascii="Times New Roman" w:hAnsi="Times New Roman" w:cs="Times New Roman"/>
          <w:sz w:val="28"/>
          <w:szCs w:val="28"/>
        </w:rPr>
        <w:t xml:space="preserve">Читаемые дисциплины на кафедре экономической информатики делятся на 2 группы: технические и экономико-математические. Приведем данные сведения в таблице </w:t>
      </w:r>
      <w:r w:rsidR="00A9705E">
        <w:rPr>
          <w:rFonts w:ascii="Times New Roman" w:hAnsi="Times New Roman" w:cs="Times New Roman"/>
          <w:sz w:val="28"/>
          <w:szCs w:val="28"/>
        </w:rPr>
        <w:t>2.</w:t>
      </w:r>
      <w:r>
        <w:rPr>
          <w:rFonts w:ascii="Times New Roman" w:hAnsi="Times New Roman" w:cs="Times New Roman"/>
          <w:sz w:val="28"/>
          <w:szCs w:val="28"/>
        </w:rPr>
        <w:t>1.</w:t>
      </w:r>
    </w:p>
    <w:p w:rsidR="005E7AF8" w:rsidRDefault="005E7AF8" w:rsidP="005E7AF8">
      <w:pPr>
        <w:ind w:firstLine="709"/>
        <w:jc w:val="both"/>
        <w:rPr>
          <w:rFonts w:ascii="Times New Roman" w:hAnsi="Times New Roman" w:cs="Times New Roman"/>
          <w:sz w:val="28"/>
          <w:szCs w:val="28"/>
        </w:rPr>
      </w:pPr>
    </w:p>
    <w:p w:rsidR="00A9705E" w:rsidRDefault="00A9705E" w:rsidP="005E7AF8">
      <w:pPr>
        <w:jc w:val="right"/>
        <w:rPr>
          <w:rFonts w:ascii="Times New Roman" w:hAnsi="Times New Roman" w:cs="Times New Roman"/>
          <w:sz w:val="28"/>
          <w:szCs w:val="28"/>
        </w:rPr>
      </w:pPr>
    </w:p>
    <w:p w:rsidR="005E7AF8" w:rsidRDefault="005E7AF8" w:rsidP="004951A2">
      <w:pPr>
        <w:ind w:left="1701" w:hanging="1701"/>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A9705E">
        <w:rPr>
          <w:rFonts w:ascii="Times New Roman" w:hAnsi="Times New Roman" w:cs="Times New Roman"/>
          <w:sz w:val="28"/>
          <w:szCs w:val="28"/>
        </w:rPr>
        <w:t>2.</w:t>
      </w:r>
      <w:r>
        <w:rPr>
          <w:rFonts w:ascii="Times New Roman" w:hAnsi="Times New Roman" w:cs="Times New Roman"/>
          <w:sz w:val="28"/>
          <w:szCs w:val="28"/>
        </w:rPr>
        <w:t>1</w:t>
      </w:r>
      <w:r w:rsidR="00A9705E">
        <w:rPr>
          <w:rFonts w:ascii="Times New Roman" w:hAnsi="Times New Roman" w:cs="Times New Roman"/>
          <w:sz w:val="28"/>
          <w:szCs w:val="28"/>
        </w:rPr>
        <w:t xml:space="preserve"> – Читаемые дисциплины на кафедре экономической информатики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5E7AF8" w:rsidRPr="005E7AF8" w:rsidTr="00A9705E">
        <w:tc>
          <w:tcPr>
            <w:tcW w:w="4672" w:type="dxa"/>
          </w:tcPr>
          <w:p w:rsidR="00C1450C" w:rsidRPr="005E7AF8" w:rsidRDefault="00C1450C" w:rsidP="00C1450C">
            <w:pPr>
              <w:jc w:val="center"/>
              <w:rPr>
                <w:rFonts w:ascii="Times New Roman" w:hAnsi="Times New Roman" w:cs="Times New Roman"/>
                <w:sz w:val="28"/>
                <w:szCs w:val="28"/>
              </w:rPr>
            </w:pPr>
            <w:r w:rsidRPr="005E7AF8">
              <w:rPr>
                <w:rFonts w:ascii="Times New Roman" w:hAnsi="Times New Roman" w:cs="Times New Roman"/>
                <w:sz w:val="28"/>
                <w:szCs w:val="28"/>
              </w:rPr>
              <w:t>Технические дисциплины</w:t>
            </w:r>
          </w:p>
        </w:tc>
        <w:tc>
          <w:tcPr>
            <w:tcW w:w="4673" w:type="dxa"/>
          </w:tcPr>
          <w:p w:rsidR="00C1450C" w:rsidRPr="005E7AF8" w:rsidRDefault="00C1450C" w:rsidP="00C1450C">
            <w:pPr>
              <w:jc w:val="center"/>
              <w:rPr>
                <w:rFonts w:ascii="Times New Roman" w:hAnsi="Times New Roman" w:cs="Times New Roman"/>
                <w:sz w:val="28"/>
                <w:szCs w:val="28"/>
              </w:rPr>
            </w:pPr>
            <w:r w:rsidRPr="005E7AF8">
              <w:rPr>
                <w:rFonts w:ascii="Times New Roman" w:hAnsi="Times New Roman" w:cs="Times New Roman"/>
                <w:sz w:val="28"/>
                <w:szCs w:val="28"/>
              </w:rPr>
              <w:t>Экономико-математические дисциплины</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Основы алгоритмизации и программирования</w:t>
            </w:r>
          </w:p>
        </w:tc>
        <w:tc>
          <w:tcPr>
            <w:tcW w:w="4673" w:type="dxa"/>
          </w:tcPr>
          <w:p w:rsidR="00C1450C" w:rsidRPr="005E7AF8" w:rsidRDefault="00C1450C"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Основы дискретной математики и теория алгоритмов</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Основы конструирования программ</w:t>
            </w:r>
          </w:p>
        </w:tc>
        <w:tc>
          <w:tcPr>
            <w:tcW w:w="4673" w:type="dxa"/>
          </w:tcPr>
          <w:p w:rsidR="00C1450C" w:rsidRPr="005E7AF8" w:rsidRDefault="00C1450C"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Эконометрика и экономико-математические методы и модели</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Компьютерные сети</w:t>
            </w:r>
          </w:p>
        </w:tc>
        <w:tc>
          <w:tcPr>
            <w:tcW w:w="4673" w:type="dxa"/>
          </w:tcPr>
          <w:p w:rsidR="00C1450C" w:rsidRPr="005E7AF8" w:rsidRDefault="005E7AF8"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Эконометрика</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Объектно-ориентированное программирование (+КП)</w:t>
            </w:r>
          </w:p>
        </w:tc>
        <w:tc>
          <w:tcPr>
            <w:tcW w:w="4673" w:type="dxa"/>
          </w:tcPr>
          <w:p w:rsidR="00C1450C" w:rsidRPr="005E7AF8" w:rsidRDefault="005E7AF8"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Математика рынка ценных бумаг</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 xml:space="preserve">Основы </w:t>
            </w:r>
            <w:proofErr w:type="spellStart"/>
            <w:r w:rsidRPr="005E7AF8">
              <w:rPr>
                <w:rFonts w:ascii="Times New Roman" w:hAnsi="Times New Roman" w:cs="Times New Roman"/>
                <w:sz w:val="24"/>
                <w:szCs w:val="28"/>
                <w:shd w:val="clear" w:color="auto" w:fill="FFFFFF"/>
              </w:rPr>
              <w:t>обьектно</w:t>
            </w:r>
            <w:proofErr w:type="spellEnd"/>
            <w:r w:rsidRPr="005E7AF8">
              <w:rPr>
                <w:rFonts w:ascii="Times New Roman" w:hAnsi="Times New Roman" w:cs="Times New Roman"/>
                <w:sz w:val="24"/>
                <w:szCs w:val="28"/>
                <w:shd w:val="clear" w:color="auto" w:fill="FFFFFF"/>
              </w:rPr>
              <w:t>-ориентированного программирования</w:t>
            </w:r>
          </w:p>
        </w:tc>
        <w:tc>
          <w:tcPr>
            <w:tcW w:w="4673" w:type="dxa"/>
          </w:tcPr>
          <w:p w:rsidR="00C1450C" w:rsidRPr="005E7AF8" w:rsidRDefault="005E7AF8"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Исследование операций в логистике</w:t>
            </w:r>
          </w:p>
        </w:tc>
      </w:tr>
      <w:tr w:rsidR="005E7AF8" w:rsidRPr="005E7AF8" w:rsidTr="00A9705E">
        <w:tc>
          <w:tcPr>
            <w:tcW w:w="4672" w:type="dxa"/>
          </w:tcPr>
          <w:p w:rsidR="00C1450C" w:rsidRPr="005E7AF8" w:rsidRDefault="00C1450C" w:rsidP="005E7AF8">
            <w:pPr>
              <w:tabs>
                <w:tab w:val="left" w:pos="3405"/>
              </w:tabs>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Базы данных</w:t>
            </w:r>
          </w:p>
        </w:tc>
        <w:tc>
          <w:tcPr>
            <w:tcW w:w="4673" w:type="dxa"/>
          </w:tcPr>
          <w:p w:rsidR="00C1450C" w:rsidRPr="005E7AF8" w:rsidRDefault="005E7AF8"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Экономико-математические и инструментальные методы и модели в решениях задач логистики</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Визуальные средства разработки программных приложений</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C1450C" w:rsidP="005E7AF8">
            <w:pPr>
              <w:tabs>
                <w:tab w:val="left" w:pos="3135"/>
              </w:tabs>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Программирование сетевых приложений</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Современные информационные технологии</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Языки программирования для сетевых приложений</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Логистические сети и системы</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Разработка веб-приложений</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Разработка программных приложений для задач логистики (+</w:t>
            </w:r>
            <w:proofErr w:type="gramStart"/>
            <w:r w:rsidRPr="005E7AF8">
              <w:rPr>
                <w:rFonts w:ascii="Times New Roman" w:hAnsi="Times New Roman" w:cs="Times New Roman"/>
                <w:sz w:val="24"/>
                <w:szCs w:val="28"/>
                <w:shd w:val="clear" w:color="auto" w:fill="FFFFFF"/>
              </w:rPr>
              <w:t>КР</w:t>
            </w:r>
            <w:proofErr w:type="gramEnd"/>
            <w:r w:rsidRPr="005E7AF8">
              <w:rPr>
                <w:rFonts w:ascii="Times New Roman" w:hAnsi="Times New Roman" w:cs="Times New Roman"/>
                <w:sz w:val="24"/>
                <w:szCs w:val="28"/>
                <w:shd w:val="clear" w:color="auto" w:fill="FFFFFF"/>
              </w:rPr>
              <w:t>)</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Современные информационные технологии в экономике</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Распределенные информационные системы</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Системы и технологии интеллектуальной обработки данных (+КП)</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Современные технологии обработки экономической информации (с модулем Технологии автоматизации делопроизводства) (+КП)</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Современные технологии обработки экономической информации</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Прикладные системы обработки данных</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5E7AF8" w:rsidRPr="005E7AF8" w:rsidRDefault="005E7AF8" w:rsidP="005E7AF8">
            <w:pPr>
              <w:ind w:firstLine="22"/>
              <w:jc w:val="center"/>
              <w:rPr>
                <w:rFonts w:ascii="Times New Roman" w:hAnsi="Times New Roman" w:cs="Times New Roman"/>
                <w:sz w:val="24"/>
                <w:szCs w:val="28"/>
                <w:shd w:val="clear" w:color="auto" w:fill="FFFFFF"/>
              </w:rPr>
            </w:pPr>
            <w:r w:rsidRPr="005E7AF8">
              <w:rPr>
                <w:rFonts w:ascii="Times New Roman" w:hAnsi="Times New Roman" w:cs="Times New Roman"/>
                <w:sz w:val="24"/>
                <w:szCs w:val="28"/>
                <w:shd w:val="clear" w:color="auto" w:fill="FFFFFF"/>
              </w:rPr>
              <w:t>Технологии разработки программных приложений</w:t>
            </w:r>
          </w:p>
        </w:tc>
        <w:tc>
          <w:tcPr>
            <w:tcW w:w="4673" w:type="dxa"/>
          </w:tcPr>
          <w:p w:rsidR="005E7AF8" w:rsidRPr="005E7AF8" w:rsidRDefault="005E7AF8" w:rsidP="005E7AF8">
            <w:pPr>
              <w:rPr>
                <w:rFonts w:ascii="Times New Roman" w:hAnsi="Times New Roman" w:cs="Times New Roman"/>
                <w:sz w:val="24"/>
                <w:szCs w:val="28"/>
              </w:rPr>
            </w:pPr>
          </w:p>
        </w:tc>
      </w:tr>
      <w:tr w:rsidR="005E7AF8" w:rsidRPr="005E7AF8" w:rsidTr="00A9705E">
        <w:tc>
          <w:tcPr>
            <w:tcW w:w="4672" w:type="dxa"/>
          </w:tcPr>
          <w:p w:rsidR="005E7AF8" w:rsidRPr="005E7AF8" w:rsidRDefault="005E7AF8" w:rsidP="005E7AF8">
            <w:pPr>
              <w:ind w:firstLine="22"/>
              <w:jc w:val="center"/>
              <w:rPr>
                <w:rFonts w:ascii="Times New Roman" w:hAnsi="Times New Roman" w:cs="Times New Roman"/>
                <w:sz w:val="24"/>
                <w:szCs w:val="28"/>
                <w:shd w:val="clear" w:color="auto" w:fill="FFFFFF"/>
              </w:rPr>
            </w:pPr>
            <w:r w:rsidRPr="005E7AF8">
              <w:rPr>
                <w:rFonts w:ascii="Times New Roman" w:hAnsi="Times New Roman" w:cs="Times New Roman"/>
                <w:sz w:val="24"/>
                <w:szCs w:val="28"/>
                <w:shd w:val="clear" w:color="auto" w:fill="FFFFFF"/>
              </w:rPr>
              <w:t>Системный анализ и проектирование информационных систем (с модулем Разработк</w:t>
            </w:r>
            <w:r>
              <w:rPr>
                <w:rFonts w:ascii="Times New Roman" w:hAnsi="Times New Roman" w:cs="Times New Roman"/>
                <w:sz w:val="24"/>
                <w:szCs w:val="28"/>
                <w:shd w:val="clear" w:color="auto" w:fill="FFFFFF"/>
              </w:rPr>
              <w:t>а</w:t>
            </w:r>
            <w:r w:rsidRPr="005E7AF8">
              <w:rPr>
                <w:rFonts w:ascii="Times New Roman" w:hAnsi="Times New Roman" w:cs="Times New Roman"/>
                <w:sz w:val="24"/>
                <w:szCs w:val="28"/>
                <w:shd w:val="clear" w:color="auto" w:fill="FFFFFF"/>
              </w:rPr>
              <w:t xml:space="preserve"> веб-приложений) (+КП)</w:t>
            </w:r>
          </w:p>
        </w:tc>
        <w:tc>
          <w:tcPr>
            <w:tcW w:w="4673" w:type="dxa"/>
          </w:tcPr>
          <w:p w:rsidR="005E7AF8" w:rsidRPr="005E7AF8" w:rsidRDefault="005E7AF8" w:rsidP="005E7AF8">
            <w:pPr>
              <w:rPr>
                <w:rFonts w:ascii="Times New Roman" w:hAnsi="Times New Roman" w:cs="Times New Roman"/>
                <w:sz w:val="24"/>
                <w:szCs w:val="28"/>
              </w:rPr>
            </w:pPr>
          </w:p>
        </w:tc>
      </w:tr>
      <w:tr w:rsidR="005E7AF8" w:rsidRPr="005E7AF8" w:rsidTr="00A9705E">
        <w:tc>
          <w:tcPr>
            <w:tcW w:w="4672" w:type="dxa"/>
          </w:tcPr>
          <w:p w:rsidR="005E7AF8" w:rsidRPr="005E7AF8" w:rsidRDefault="005E7AF8" w:rsidP="005E7AF8">
            <w:pPr>
              <w:ind w:firstLine="22"/>
              <w:jc w:val="center"/>
              <w:rPr>
                <w:rFonts w:ascii="Times New Roman" w:hAnsi="Times New Roman" w:cs="Times New Roman"/>
                <w:sz w:val="24"/>
                <w:szCs w:val="28"/>
                <w:shd w:val="clear" w:color="auto" w:fill="FFFFFF"/>
              </w:rPr>
            </w:pPr>
            <w:r w:rsidRPr="005E7AF8">
              <w:rPr>
                <w:rFonts w:ascii="Times New Roman" w:hAnsi="Times New Roman" w:cs="Times New Roman"/>
                <w:sz w:val="24"/>
                <w:szCs w:val="28"/>
                <w:shd w:val="clear" w:color="auto" w:fill="FFFFFF"/>
              </w:rPr>
              <w:t>Компьютерные сети в электронных системах безопасности. Часть 1</w:t>
            </w:r>
          </w:p>
        </w:tc>
        <w:tc>
          <w:tcPr>
            <w:tcW w:w="4673" w:type="dxa"/>
          </w:tcPr>
          <w:p w:rsidR="005E7AF8" w:rsidRPr="005E7AF8" w:rsidRDefault="005E7AF8" w:rsidP="005E7AF8">
            <w:pPr>
              <w:rPr>
                <w:rFonts w:ascii="Times New Roman" w:hAnsi="Times New Roman" w:cs="Times New Roman"/>
                <w:sz w:val="24"/>
                <w:szCs w:val="28"/>
              </w:rPr>
            </w:pPr>
          </w:p>
        </w:tc>
      </w:tr>
    </w:tbl>
    <w:p w:rsidR="00C1450C" w:rsidRDefault="00C1450C" w:rsidP="00C1450C">
      <w:pPr>
        <w:rPr>
          <w:rFonts w:ascii="Times New Roman" w:hAnsi="Times New Roman" w:cs="Times New Roman"/>
          <w:sz w:val="28"/>
          <w:szCs w:val="28"/>
        </w:rPr>
      </w:pPr>
    </w:p>
    <w:p w:rsidR="00D936A0" w:rsidRDefault="00D936A0" w:rsidP="004951A2">
      <w:pPr>
        <w:ind w:firstLine="709"/>
        <w:jc w:val="both"/>
        <w:rPr>
          <w:rFonts w:ascii="Times New Roman" w:eastAsia="Times New Roman" w:hAnsi="Times New Roman" w:cs="Times New Roman"/>
          <w:color w:val="000000"/>
          <w:sz w:val="28"/>
          <w:szCs w:val="28"/>
          <w:lang w:eastAsia="ru-RU"/>
        </w:rPr>
      </w:pPr>
      <w:bookmarkStart w:id="18" w:name="_Toc479681027"/>
      <w:bookmarkStart w:id="19" w:name="_Toc479704423"/>
      <w:bookmarkStart w:id="20" w:name="_Toc479704508"/>
      <w:bookmarkStart w:id="21" w:name="_Toc479704596"/>
      <w:bookmarkStart w:id="22" w:name="_Toc479704708"/>
      <w:bookmarkStart w:id="23" w:name="_Toc479717231"/>
      <w:bookmarkStart w:id="24" w:name="_Toc481091732"/>
      <w:bookmarkStart w:id="25" w:name="_Toc481092355"/>
      <w:bookmarkStart w:id="26" w:name="_Toc481092606"/>
      <w:bookmarkStart w:id="27" w:name="_Toc481614415"/>
      <w:bookmarkStart w:id="28" w:name="_Toc481615269"/>
      <w:bookmarkStart w:id="29" w:name="_Toc481706222"/>
      <w:bookmarkStart w:id="30" w:name="_Toc481706340"/>
      <w:r>
        <w:rPr>
          <w:rFonts w:ascii="Times New Roman" w:eastAsia="Times New Roman" w:hAnsi="Times New Roman" w:cs="Times New Roman"/>
          <w:color w:val="000000"/>
          <w:sz w:val="28"/>
          <w:szCs w:val="28"/>
          <w:lang w:eastAsia="ru-RU"/>
        </w:rPr>
        <w:lastRenderedPageBreak/>
        <w:t>На кафедре экономической информатики подобран довольно профессиональный преподавательский состав. Ученые степени преподавательского состава вынесем в таблицу 2</w:t>
      </w:r>
      <w:r w:rsidR="00A9705E">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w:t>
      </w:r>
      <w:bookmarkEnd w:id="18"/>
      <w:bookmarkEnd w:id="19"/>
      <w:bookmarkEnd w:id="20"/>
      <w:bookmarkEnd w:id="21"/>
      <w:bookmarkEnd w:id="22"/>
      <w:bookmarkEnd w:id="23"/>
      <w:bookmarkEnd w:id="24"/>
      <w:bookmarkEnd w:id="25"/>
      <w:bookmarkEnd w:id="26"/>
      <w:bookmarkEnd w:id="27"/>
      <w:bookmarkEnd w:id="28"/>
      <w:bookmarkEnd w:id="29"/>
      <w:bookmarkEnd w:id="30"/>
    </w:p>
    <w:p w:rsidR="00A9705E" w:rsidRDefault="00A9705E" w:rsidP="004951A2">
      <w:pPr>
        <w:ind w:firstLine="709"/>
        <w:jc w:val="both"/>
        <w:rPr>
          <w:rFonts w:ascii="Times New Roman" w:eastAsia="Times New Roman" w:hAnsi="Times New Roman" w:cs="Times New Roman"/>
          <w:color w:val="000000"/>
          <w:sz w:val="28"/>
          <w:szCs w:val="28"/>
          <w:lang w:eastAsia="ru-RU"/>
        </w:rPr>
      </w:pPr>
    </w:p>
    <w:p w:rsidR="00D936A0" w:rsidRDefault="00D936A0" w:rsidP="004951A2">
      <w:pPr>
        <w:jc w:val="both"/>
        <w:rPr>
          <w:rFonts w:ascii="Times New Roman" w:eastAsia="Times New Roman" w:hAnsi="Times New Roman" w:cs="Times New Roman"/>
          <w:color w:val="000000"/>
          <w:sz w:val="28"/>
          <w:szCs w:val="28"/>
          <w:lang w:eastAsia="ru-RU"/>
        </w:rPr>
      </w:pPr>
      <w:bookmarkStart w:id="31" w:name="_Toc479681028"/>
      <w:bookmarkStart w:id="32" w:name="_Toc479704424"/>
      <w:bookmarkStart w:id="33" w:name="_Toc479704509"/>
      <w:bookmarkStart w:id="34" w:name="_Toc479704597"/>
      <w:bookmarkStart w:id="35" w:name="_Toc479704709"/>
      <w:bookmarkStart w:id="36" w:name="_Toc479717232"/>
      <w:bookmarkStart w:id="37" w:name="_Toc481091733"/>
      <w:bookmarkStart w:id="38" w:name="_Toc481092356"/>
      <w:bookmarkStart w:id="39" w:name="_Toc481092607"/>
      <w:bookmarkStart w:id="40" w:name="_Toc481614416"/>
      <w:bookmarkStart w:id="41" w:name="_Toc481615270"/>
      <w:bookmarkStart w:id="42" w:name="_Toc481706223"/>
      <w:bookmarkStart w:id="43" w:name="_Toc481706341"/>
      <w:r>
        <w:rPr>
          <w:rFonts w:ascii="Times New Roman" w:eastAsia="Times New Roman" w:hAnsi="Times New Roman" w:cs="Times New Roman"/>
          <w:color w:val="000000"/>
          <w:sz w:val="28"/>
          <w:szCs w:val="28"/>
          <w:lang w:eastAsia="ru-RU"/>
        </w:rPr>
        <w:t>Таблица 2</w:t>
      </w:r>
      <w:bookmarkEnd w:id="31"/>
      <w:bookmarkEnd w:id="32"/>
      <w:bookmarkEnd w:id="33"/>
      <w:bookmarkEnd w:id="34"/>
      <w:bookmarkEnd w:id="35"/>
      <w:bookmarkEnd w:id="36"/>
      <w:r w:rsidR="00A9705E">
        <w:rPr>
          <w:rFonts w:ascii="Times New Roman" w:eastAsia="Times New Roman" w:hAnsi="Times New Roman" w:cs="Times New Roman"/>
          <w:color w:val="000000"/>
          <w:sz w:val="28"/>
          <w:szCs w:val="28"/>
          <w:lang w:eastAsia="ru-RU"/>
        </w:rPr>
        <w:t>.2 – Ученые степени преподавательского состава</w:t>
      </w:r>
      <w:bookmarkEnd w:id="37"/>
      <w:bookmarkEnd w:id="38"/>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44" w:name="_Toc479681029"/>
            <w:bookmarkStart w:id="45" w:name="_Toc479704425"/>
            <w:bookmarkStart w:id="46" w:name="_Toc479704510"/>
            <w:bookmarkStart w:id="47" w:name="_Toc479704598"/>
            <w:bookmarkStart w:id="48" w:name="_Toc479704710"/>
            <w:bookmarkStart w:id="49" w:name="_Toc479717233"/>
            <w:bookmarkStart w:id="50" w:name="_Toc481091734"/>
            <w:bookmarkStart w:id="51" w:name="_Toc481092357"/>
            <w:bookmarkStart w:id="52" w:name="_Toc481092608"/>
            <w:bookmarkStart w:id="53" w:name="_Toc481614417"/>
            <w:bookmarkStart w:id="54" w:name="_Toc481615271"/>
            <w:bookmarkStart w:id="55" w:name="_Toc481706224"/>
            <w:bookmarkStart w:id="56" w:name="_Toc481706342"/>
            <w:r w:rsidRPr="00D936A0">
              <w:rPr>
                <w:rFonts w:ascii="Times New Roman" w:hAnsi="Times New Roman" w:cs="Times New Roman"/>
                <w:sz w:val="28"/>
                <w:szCs w:val="28"/>
              </w:rPr>
              <w:t>Количество докторов наук</w:t>
            </w:r>
            <w:bookmarkEnd w:id="44"/>
            <w:bookmarkEnd w:id="45"/>
            <w:bookmarkEnd w:id="46"/>
            <w:bookmarkEnd w:id="47"/>
            <w:bookmarkEnd w:id="48"/>
            <w:bookmarkEnd w:id="49"/>
            <w:bookmarkEnd w:id="50"/>
            <w:bookmarkEnd w:id="51"/>
            <w:bookmarkEnd w:id="52"/>
            <w:bookmarkEnd w:id="53"/>
            <w:bookmarkEnd w:id="54"/>
            <w:bookmarkEnd w:id="55"/>
            <w:bookmarkEnd w:id="56"/>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57" w:name="_Toc479681030"/>
            <w:bookmarkStart w:id="58" w:name="_Toc479704426"/>
            <w:bookmarkStart w:id="59" w:name="_Toc479704511"/>
            <w:bookmarkStart w:id="60" w:name="_Toc479704599"/>
            <w:bookmarkStart w:id="61" w:name="_Toc479704711"/>
            <w:bookmarkStart w:id="62" w:name="_Toc479717234"/>
            <w:bookmarkStart w:id="63" w:name="_Toc481091735"/>
            <w:bookmarkStart w:id="64" w:name="_Toc481092358"/>
            <w:bookmarkStart w:id="65" w:name="_Toc481092609"/>
            <w:bookmarkStart w:id="66" w:name="_Toc481614418"/>
            <w:bookmarkStart w:id="67" w:name="_Toc481615272"/>
            <w:bookmarkStart w:id="68" w:name="_Toc481706225"/>
            <w:bookmarkStart w:id="69" w:name="_Toc481706343"/>
            <w:r>
              <w:rPr>
                <w:rFonts w:ascii="Times New Roman" w:eastAsia="Times New Roman" w:hAnsi="Times New Roman" w:cs="Times New Roman"/>
                <w:color w:val="000000"/>
                <w:sz w:val="28"/>
                <w:szCs w:val="28"/>
                <w:lang w:eastAsia="ru-RU"/>
              </w:rPr>
              <w:t>1</w:t>
            </w:r>
            <w:bookmarkEnd w:id="57"/>
            <w:bookmarkEnd w:id="58"/>
            <w:bookmarkEnd w:id="59"/>
            <w:bookmarkEnd w:id="60"/>
            <w:bookmarkEnd w:id="61"/>
            <w:bookmarkEnd w:id="62"/>
            <w:bookmarkEnd w:id="63"/>
            <w:bookmarkEnd w:id="64"/>
            <w:bookmarkEnd w:id="65"/>
            <w:bookmarkEnd w:id="66"/>
            <w:bookmarkEnd w:id="67"/>
            <w:bookmarkEnd w:id="68"/>
            <w:bookmarkEnd w:id="69"/>
          </w:p>
        </w:tc>
      </w:tr>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70" w:name="_Toc479681031"/>
            <w:bookmarkStart w:id="71" w:name="_Toc479704427"/>
            <w:bookmarkStart w:id="72" w:name="_Toc479704512"/>
            <w:bookmarkStart w:id="73" w:name="_Toc479704600"/>
            <w:bookmarkStart w:id="74" w:name="_Toc479704712"/>
            <w:bookmarkStart w:id="75" w:name="_Toc479717235"/>
            <w:bookmarkStart w:id="76" w:name="_Toc481091736"/>
            <w:bookmarkStart w:id="77" w:name="_Toc481092359"/>
            <w:bookmarkStart w:id="78" w:name="_Toc481092610"/>
            <w:bookmarkStart w:id="79" w:name="_Toc481614419"/>
            <w:bookmarkStart w:id="80" w:name="_Toc481615273"/>
            <w:bookmarkStart w:id="81" w:name="_Toc481706226"/>
            <w:bookmarkStart w:id="82" w:name="_Toc481706344"/>
            <w:r w:rsidRPr="00D936A0">
              <w:rPr>
                <w:rFonts w:ascii="Times New Roman" w:hAnsi="Times New Roman" w:cs="Times New Roman"/>
                <w:sz w:val="28"/>
                <w:szCs w:val="28"/>
              </w:rPr>
              <w:t>Количество кандидатов наук</w:t>
            </w:r>
            <w:bookmarkEnd w:id="70"/>
            <w:bookmarkEnd w:id="71"/>
            <w:bookmarkEnd w:id="72"/>
            <w:bookmarkEnd w:id="73"/>
            <w:bookmarkEnd w:id="74"/>
            <w:bookmarkEnd w:id="75"/>
            <w:bookmarkEnd w:id="76"/>
            <w:bookmarkEnd w:id="77"/>
            <w:bookmarkEnd w:id="78"/>
            <w:bookmarkEnd w:id="79"/>
            <w:bookmarkEnd w:id="80"/>
            <w:bookmarkEnd w:id="81"/>
            <w:bookmarkEnd w:id="82"/>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83" w:name="_Toc479681032"/>
            <w:bookmarkStart w:id="84" w:name="_Toc479704428"/>
            <w:bookmarkStart w:id="85" w:name="_Toc479704513"/>
            <w:bookmarkStart w:id="86" w:name="_Toc479704601"/>
            <w:bookmarkStart w:id="87" w:name="_Toc479704713"/>
            <w:bookmarkStart w:id="88" w:name="_Toc479717236"/>
            <w:bookmarkStart w:id="89" w:name="_Toc481091737"/>
            <w:bookmarkStart w:id="90" w:name="_Toc481092360"/>
            <w:bookmarkStart w:id="91" w:name="_Toc481092611"/>
            <w:bookmarkStart w:id="92" w:name="_Toc481614420"/>
            <w:bookmarkStart w:id="93" w:name="_Toc481615274"/>
            <w:bookmarkStart w:id="94" w:name="_Toc481706227"/>
            <w:bookmarkStart w:id="95" w:name="_Toc481706345"/>
            <w:r>
              <w:rPr>
                <w:rFonts w:ascii="Times New Roman" w:eastAsia="Times New Roman" w:hAnsi="Times New Roman" w:cs="Times New Roman"/>
                <w:color w:val="000000"/>
                <w:sz w:val="28"/>
                <w:szCs w:val="28"/>
                <w:lang w:eastAsia="ru-RU"/>
              </w:rPr>
              <w:t>14</w:t>
            </w:r>
            <w:bookmarkEnd w:id="83"/>
            <w:bookmarkEnd w:id="84"/>
            <w:bookmarkEnd w:id="85"/>
            <w:bookmarkEnd w:id="86"/>
            <w:bookmarkEnd w:id="87"/>
            <w:bookmarkEnd w:id="88"/>
            <w:bookmarkEnd w:id="89"/>
            <w:bookmarkEnd w:id="90"/>
            <w:bookmarkEnd w:id="91"/>
            <w:bookmarkEnd w:id="92"/>
            <w:bookmarkEnd w:id="93"/>
            <w:bookmarkEnd w:id="94"/>
            <w:bookmarkEnd w:id="95"/>
          </w:p>
        </w:tc>
      </w:tr>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96" w:name="_Toc479681033"/>
            <w:bookmarkStart w:id="97" w:name="_Toc479704429"/>
            <w:bookmarkStart w:id="98" w:name="_Toc479704514"/>
            <w:bookmarkStart w:id="99" w:name="_Toc479704602"/>
            <w:bookmarkStart w:id="100" w:name="_Toc479704714"/>
            <w:bookmarkStart w:id="101" w:name="_Toc479717237"/>
            <w:bookmarkStart w:id="102" w:name="_Toc481091738"/>
            <w:bookmarkStart w:id="103" w:name="_Toc481092361"/>
            <w:bookmarkStart w:id="104" w:name="_Toc481092612"/>
            <w:bookmarkStart w:id="105" w:name="_Toc481614421"/>
            <w:bookmarkStart w:id="106" w:name="_Toc481615275"/>
            <w:bookmarkStart w:id="107" w:name="_Toc481706228"/>
            <w:bookmarkStart w:id="108" w:name="_Toc481706346"/>
            <w:r w:rsidRPr="00D936A0">
              <w:rPr>
                <w:rFonts w:ascii="Times New Roman" w:hAnsi="Times New Roman" w:cs="Times New Roman"/>
                <w:sz w:val="28"/>
                <w:szCs w:val="28"/>
              </w:rPr>
              <w:t>Количество доцентов</w:t>
            </w:r>
            <w:bookmarkEnd w:id="96"/>
            <w:bookmarkEnd w:id="97"/>
            <w:bookmarkEnd w:id="98"/>
            <w:bookmarkEnd w:id="99"/>
            <w:bookmarkEnd w:id="100"/>
            <w:bookmarkEnd w:id="101"/>
            <w:bookmarkEnd w:id="102"/>
            <w:bookmarkEnd w:id="103"/>
            <w:bookmarkEnd w:id="104"/>
            <w:bookmarkEnd w:id="105"/>
            <w:bookmarkEnd w:id="106"/>
            <w:bookmarkEnd w:id="107"/>
            <w:bookmarkEnd w:id="108"/>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109" w:name="_Toc479681034"/>
            <w:bookmarkStart w:id="110" w:name="_Toc479704430"/>
            <w:bookmarkStart w:id="111" w:name="_Toc479704515"/>
            <w:bookmarkStart w:id="112" w:name="_Toc479704603"/>
            <w:bookmarkStart w:id="113" w:name="_Toc479704715"/>
            <w:bookmarkStart w:id="114" w:name="_Toc479717238"/>
            <w:bookmarkStart w:id="115" w:name="_Toc481091739"/>
            <w:bookmarkStart w:id="116" w:name="_Toc481092362"/>
            <w:bookmarkStart w:id="117" w:name="_Toc481092613"/>
            <w:bookmarkStart w:id="118" w:name="_Toc481614422"/>
            <w:bookmarkStart w:id="119" w:name="_Toc481615276"/>
            <w:bookmarkStart w:id="120" w:name="_Toc481706229"/>
            <w:bookmarkStart w:id="121" w:name="_Toc481706347"/>
            <w:r>
              <w:rPr>
                <w:rFonts w:ascii="Times New Roman" w:eastAsia="Times New Roman" w:hAnsi="Times New Roman" w:cs="Times New Roman"/>
                <w:color w:val="000000"/>
                <w:sz w:val="28"/>
                <w:szCs w:val="28"/>
                <w:lang w:eastAsia="ru-RU"/>
              </w:rPr>
              <w:t>14</w:t>
            </w:r>
            <w:bookmarkEnd w:id="109"/>
            <w:bookmarkEnd w:id="110"/>
            <w:bookmarkEnd w:id="111"/>
            <w:bookmarkEnd w:id="112"/>
            <w:bookmarkEnd w:id="113"/>
            <w:bookmarkEnd w:id="114"/>
            <w:bookmarkEnd w:id="115"/>
            <w:bookmarkEnd w:id="116"/>
            <w:bookmarkEnd w:id="117"/>
            <w:bookmarkEnd w:id="118"/>
            <w:bookmarkEnd w:id="119"/>
            <w:bookmarkEnd w:id="120"/>
            <w:bookmarkEnd w:id="121"/>
          </w:p>
        </w:tc>
      </w:tr>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122" w:name="_Toc479681035"/>
            <w:bookmarkStart w:id="123" w:name="_Toc479704431"/>
            <w:bookmarkStart w:id="124" w:name="_Toc479704516"/>
            <w:bookmarkStart w:id="125" w:name="_Toc479704604"/>
            <w:bookmarkStart w:id="126" w:name="_Toc479704716"/>
            <w:bookmarkStart w:id="127" w:name="_Toc479717239"/>
            <w:bookmarkStart w:id="128" w:name="_Toc481091740"/>
            <w:bookmarkStart w:id="129" w:name="_Toc481092363"/>
            <w:bookmarkStart w:id="130" w:name="_Toc481092614"/>
            <w:bookmarkStart w:id="131" w:name="_Toc481614423"/>
            <w:bookmarkStart w:id="132" w:name="_Toc481615277"/>
            <w:bookmarkStart w:id="133" w:name="_Toc481706230"/>
            <w:bookmarkStart w:id="134" w:name="_Toc481706348"/>
            <w:r w:rsidRPr="00D936A0">
              <w:rPr>
                <w:rFonts w:ascii="Times New Roman" w:hAnsi="Times New Roman" w:cs="Times New Roman"/>
                <w:sz w:val="28"/>
                <w:szCs w:val="28"/>
              </w:rPr>
              <w:t>Количество старших преподавателей</w:t>
            </w:r>
            <w:bookmarkEnd w:id="122"/>
            <w:bookmarkEnd w:id="123"/>
            <w:bookmarkEnd w:id="124"/>
            <w:bookmarkEnd w:id="125"/>
            <w:bookmarkEnd w:id="126"/>
            <w:bookmarkEnd w:id="127"/>
            <w:bookmarkEnd w:id="128"/>
            <w:bookmarkEnd w:id="129"/>
            <w:bookmarkEnd w:id="130"/>
            <w:bookmarkEnd w:id="131"/>
            <w:bookmarkEnd w:id="132"/>
            <w:bookmarkEnd w:id="133"/>
            <w:bookmarkEnd w:id="134"/>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135" w:name="_Toc479681036"/>
            <w:bookmarkStart w:id="136" w:name="_Toc479704432"/>
            <w:bookmarkStart w:id="137" w:name="_Toc479704517"/>
            <w:bookmarkStart w:id="138" w:name="_Toc479704605"/>
            <w:bookmarkStart w:id="139" w:name="_Toc479704717"/>
            <w:bookmarkStart w:id="140" w:name="_Toc479717240"/>
            <w:bookmarkStart w:id="141" w:name="_Toc481091741"/>
            <w:bookmarkStart w:id="142" w:name="_Toc481092364"/>
            <w:bookmarkStart w:id="143" w:name="_Toc481092615"/>
            <w:bookmarkStart w:id="144" w:name="_Toc481614424"/>
            <w:bookmarkStart w:id="145" w:name="_Toc481615278"/>
            <w:bookmarkStart w:id="146" w:name="_Toc481706231"/>
            <w:bookmarkStart w:id="147" w:name="_Toc481706349"/>
            <w:r>
              <w:rPr>
                <w:rFonts w:ascii="Times New Roman" w:eastAsia="Times New Roman" w:hAnsi="Times New Roman" w:cs="Times New Roman"/>
                <w:color w:val="000000"/>
                <w:sz w:val="28"/>
                <w:szCs w:val="28"/>
                <w:lang w:eastAsia="ru-RU"/>
              </w:rPr>
              <w:t>7</w:t>
            </w:r>
            <w:bookmarkEnd w:id="135"/>
            <w:bookmarkEnd w:id="136"/>
            <w:bookmarkEnd w:id="137"/>
            <w:bookmarkEnd w:id="138"/>
            <w:bookmarkEnd w:id="139"/>
            <w:bookmarkEnd w:id="140"/>
            <w:bookmarkEnd w:id="141"/>
            <w:bookmarkEnd w:id="142"/>
            <w:bookmarkEnd w:id="143"/>
            <w:bookmarkEnd w:id="144"/>
            <w:bookmarkEnd w:id="145"/>
            <w:bookmarkEnd w:id="146"/>
            <w:bookmarkEnd w:id="147"/>
          </w:p>
        </w:tc>
      </w:tr>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148" w:name="_Toc479681037"/>
            <w:bookmarkStart w:id="149" w:name="_Toc479704433"/>
            <w:bookmarkStart w:id="150" w:name="_Toc479704518"/>
            <w:bookmarkStart w:id="151" w:name="_Toc479704606"/>
            <w:bookmarkStart w:id="152" w:name="_Toc479704718"/>
            <w:bookmarkStart w:id="153" w:name="_Toc479717241"/>
            <w:bookmarkStart w:id="154" w:name="_Toc481091742"/>
            <w:bookmarkStart w:id="155" w:name="_Toc481092365"/>
            <w:bookmarkStart w:id="156" w:name="_Toc481092616"/>
            <w:bookmarkStart w:id="157" w:name="_Toc481614425"/>
            <w:bookmarkStart w:id="158" w:name="_Toc481615279"/>
            <w:bookmarkStart w:id="159" w:name="_Toc481706232"/>
            <w:bookmarkStart w:id="160" w:name="_Toc481706350"/>
            <w:r w:rsidRPr="00D936A0">
              <w:rPr>
                <w:rFonts w:ascii="Times New Roman" w:eastAsia="Times New Roman" w:hAnsi="Times New Roman" w:cs="Times New Roman"/>
                <w:sz w:val="28"/>
                <w:szCs w:val="28"/>
                <w:lang w:eastAsia="ru-RU"/>
              </w:rPr>
              <w:t>Количество ассистентов</w:t>
            </w:r>
            <w:bookmarkEnd w:id="148"/>
            <w:bookmarkEnd w:id="149"/>
            <w:bookmarkEnd w:id="150"/>
            <w:bookmarkEnd w:id="151"/>
            <w:bookmarkEnd w:id="152"/>
            <w:bookmarkEnd w:id="153"/>
            <w:bookmarkEnd w:id="154"/>
            <w:bookmarkEnd w:id="155"/>
            <w:bookmarkEnd w:id="156"/>
            <w:bookmarkEnd w:id="157"/>
            <w:bookmarkEnd w:id="158"/>
            <w:bookmarkEnd w:id="159"/>
            <w:bookmarkEnd w:id="160"/>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161" w:name="_Toc479681038"/>
            <w:bookmarkStart w:id="162" w:name="_Toc479704434"/>
            <w:bookmarkStart w:id="163" w:name="_Toc479704519"/>
            <w:bookmarkStart w:id="164" w:name="_Toc479704607"/>
            <w:bookmarkStart w:id="165" w:name="_Toc479704719"/>
            <w:bookmarkStart w:id="166" w:name="_Toc479717242"/>
            <w:bookmarkStart w:id="167" w:name="_Toc481091743"/>
            <w:bookmarkStart w:id="168" w:name="_Toc481092366"/>
            <w:bookmarkStart w:id="169" w:name="_Toc481092617"/>
            <w:bookmarkStart w:id="170" w:name="_Toc481614426"/>
            <w:bookmarkStart w:id="171" w:name="_Toc481615280"/>
            <w:bookmarkStart w:id="172" w:name="_Toc481706233"/>
            <w:bookmarkStart w:id="173" w:name="_Toc481706351"/>
            <w:r>
              <w:rPr>
                <w:rFonts w:ascii="Times New Roman" w:eastAsia="Times New Roman" w:hAnsi="Times New Roman" w:cs="Times New Roman"/>
                <w:color w:val="000000"/>
                <w:sz w:val="28"/>
                <w:szCs w:val="28"/>
                <w:lang w:eastAsia="ru-RU"/>
              </w:rPr>
              <w:t>12</w:t>
            </w:r>
            <w:bookmarkEnd w:id="161"/>
            <w:bookmarkEnd w:id="162"/>
            <w:bookmarkEnd w:id="163"/>
            <w:bookmarkEnd w:id="164"/>
            <w:bookmarkEnd w:id="165"/>
            <w:bookmarkEnd w:id="166"/>
            <w:bookmarkEnd w:id="167"/>
            <w:bookmarkEnd w:id="168"/>
            <w:bookmarkEnd w:id="169"/>
            <w:bookmarkEnd w:id="170"/>
            <w:bookmarkEnd w:id="171"/>
            <w:bookmarkEnd w:id="172"/>
            <w:bookmarkEnd w:id="173"/>
          </w:p>
        </w:tc>
      </w:tr>
    </w:tbl>
    <w:p w:rsidR="00D936A0" w:rsidRDefault="00D936A0" w:rsidP="004951A2">
      <w:pPr>
        <w:ind w:firstLine="709"/>
        <w:jc w:val="both"/>
        <w:rPr>
          <w:rFonts w:ascii="Times New Roman" w:eastAsia="Times New Roman" w:hAnsi="Times New Roman" w:cs="Times New Roman"/>
          <w:color w:val="000000"/>
          <w:sz w:val="28"/>
          <w:szCs w:val="28"/>
          <w:lang w:eastAsia="ru-RU"/>
        </w:rPr>
      </w:pPr>
    </w:p>
    <w:p w:rsidR="0084668B" w:rsidRDefault="0084668B" w:rsidP="00F117CC">
      <w:pPr>
        <w:jc w:val="center"/>
        <w:rPr>
          <w:rFonts w:ascii="Times New Roman" w:eastAsia="Times New Roman" w:hAnsi="Times New Roman" w:cs="Times New Roman"/>
          <w:color w:val="000000"/>
          <w:sz w:val="28"/>
          <w:szCs w:val="28"/>
          <w:lang w:eastAsia="ru-RU"/>
        </w:rPr>
      </w:pPr>
      <w:bookmarkStart w:id="174" w:name="_Toc479681039"/>
      <w:bookmarkStart w:id="175" w:name="_Toc479704435"/>
      <w:bookmarkStart w:id="176" w:name="_Toc479704520"/>
      <w:bookmarkStart w:id="177" w:name="_Toc479704608"/>
      <w:bookmarkStart w:id="178" w:name="_Toc479704720"/>
      <w:bookmarkStart w:id="179" w:name="_Toc479717243"/>
      <w:bookmarkStart w:id="180" w:name="_Toc481091744"/>
      <w:bookmarkStart w:id="181" w:name="_Toc481092367"/>
      <w:bookmarkStart w:id="182" w:name="_Toc481092618"/>
      <w:bookmarkStart w:id="183" w:name="_Toc481614427"/>
      <w:bookmarkStart w:id="184" w:name="_Toc481615281"/>
      <w:bookmarkStart w:id="185" w:name="_Toc481706234"/>
      <w:bookmarkStart w:id="186" w:name="_Toc481706352"/>
      <w:r>
        <w:rPr>
          <w:noProof/>
          <w:lang w:eastAsia="ru-RU"/>
        </w:rPr>
        <w:drawing>
          <wp:inline distT="0" distB="0" distL="0" distR="0" wp14:anchorId="0177A123" wp14:editId="5997D5F7">
            <wp:extent cx="5940425" cy="38366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836670"/>
                    </a:xfrm>
                    <a:prstGeom prst="rect">
                      <a:avLst/>
                    </a:prstGeom>
                  </pic:spPr>
                </pic:pic>
              </a:graphicData>
            </a:graphic>
          </wp:inline>
        </w:drawing>
      </w:r>
      <w:bookmarkEnd w:id="174"/>
      <w:bookmarkEnd w:id="175"/>
      <w:bookmarkEnd w:id="176"/>
      <w:bookmarkEnd w:id="177"/>
      <w:bookmarkEnd w:id="178"/>
      <w:bookmarkEnd w:id="179"/>
      <w:bookmarkEnd w:id="180"/>
      <w:bookmarkEnd w:id="181"/>
      <w:bookmarkEnd w:id="182"/>
      <w:bookmarkEnd w:id="183"/>
      <w:bookmarkEnd w:id="184"/>
      <w:bookmarkEnd w:id="185"/>
      <w:bookmarkEnd w:id="186"/>
    </w:p>
    <w:p w:rsidR="00F73EBB" w:rsidRDefault="00F73EBB" w:rsidP="004951A2">
      <w:pPr>
        <w:ind w:firstLine="709"/>
        <w:jc w:val="both"/>
        <w:rPr>
          <w:rFonts w:ascii="Times New Roman" w:eastAsia="Times New Roman" w:hAnsi="Times New Roman" w:cs="Times New Roman"/>
          <w:color w:val="000000"/>
          <w:sz w:val="28"/>
          <w:szCs w:val="28"/>
          <w:lang w:eastAsia="ru-RU"/>
        </w:rPr>
      </w:pPr>
    </w:p>
    <w:p w:rsidR="00F73EBB" w:rsidRDefault="002F6873" w:rsidP="004951A2">
      <w:pPr>
        <w:ind w:firstLine="709"/>
        <w:jc w:val="center"/>
        <w:rPr>
          <w:rFonts w:ascii="Times New Roman" w:eastAsia="Times New Roman" w:hAnsi="Times New Roman" w:cs="Times New Roman"/>
          <w:color w:val="000000"/>
          <w:sz w:val="28"/>
          <w:szCs w:val="28"/>
          <w:lang w:eastAsia="ru-RU"/>
        </w:rPr>
      </w:pPr>
      <w:bookmarkStart w:id="187" w:name="_Toc479681040"/>
      <w:bookmarkStart w:id="188" w:name="_Toc479704436"/>
      <w:bookmarkStart w:id="189" w:name="_Toc479704521"/>
      <w:bookmarkStart w:id="190" w:name="_Toc479704609"/>
      <w:bookmarkStart w:id="191" w:name="_Toc479704721"/>
      <w:bookmarkStart w:id="192" w:name="_Toc479717244"/>
      <w:bookmarkStart w:id="193" w:name="_Toc481091745"/>
      <w:bookmarkStart w:id="194" w:name="_Toc481092368"/>
      <w:bookmarkStart w:id="195" w:name="_Toc481092619"/>
      <w:bookmarkStart w:id="196" w:name="_Toc481614428"/>
      <w:bookmarkStart w:id="197" w:name="_Toc481615282"/>
      <w:bookmarkStart w:id="198" w:name="_Toc481706235"/>
      <w:bookmarkStart w:id="199" w:name="_Toc481706353"/>
      <w:r>
        <w:rPr>
          <w:rFonts w:ascii="Times New Roman" w:eastAsia="Times New Roman" w:hAnsi="Times New Roman" w:cs="Times New Roman"/>
          <w:color w:val="000000"/>
          <w:sz w:val="28"/>
          <w:szCs w:val="28"/>
          <w:lang w:eastAsia="ru-RU"/>
        </w:rPr>
        <w:t>Рисунок 2.</w:t>
      </w:r>
      <w:r w:rsidR="00A9705E">
        <w:rPr>
          <w:rFonts w:ascii="Times New Roman" w:eastAsia="Times New Roman" w:hAnsi="Times New Roman" w:cs="Times New Roman"/>
          <w:color w:val="000000"/>
          <w:sz w:val="28"/>
          <w:szCs w:val="28"/>
          <w:lang w:eastAsia="ru-RU"/>
        </w:rPr>
        <w:t>2 –</w:t>
      </w:r>
      <w:r w:rsidR="00F73EBB">
        <w:rPr>
          <w:rFonts w:ascii="Times New Roman" w:eastAsia="Times New Roman" w:hAnsi="Times New Roman" w:cs="Times New Roman"/>
          <w:color w:val="000000"/>
          <w:sz w:val="28"/>
          <w:szCs w:val="28"/>
          <w:lang w:eastAsia="ru-RU"/>
        </w:rPr>
        <w:t xml:space="preserve"> Профессорско-преподавательский состав кафедры ЭИ БГУИР</w:t>
      </w:r>
      <w:bookmarkEnd w:id="187"/>
      <w:bookmarkEnd w:id="188"/>
      <w:bookmarkEnd w:id="189"/>
      <w:bookmarkEnd w:id="190"/>
      <w:bookmarkEnd w:id="191"/>
      <w:bookmarkEnd w:id="192"/>
      <w:bookmarkEnd w:id="193"/>
      <w:bookmarkEnd w:id="194"/>
      <w:bookmarkEnd w:id="195"/>
      <w:bookmarkEnd w:id="196"/>
      <w:bookmarkEnd w:id="197"/>
      <w:bookmarkEnd w:id="198"/>
      <w:bookmarkEnd w:id="199"/>
    </w:p>
    <w:p w:rsidR="000F3956" w:rsidRDefault="000F3956" w:rsidP="000F3956">
      <w:pPr>
        <w:pStyle w:val="2"/>
        <w:rPr>
          <w:rFonts w:ascii="Times New Roman" w:eastAsia="Times New Roman" w:hAnsi="Times New Roman" w:cs="Times New Roman"/>
          <w:b/>
          <w:color w:val="auto"/>
          <w:sz w:val="28"/>
          <w:szCs w:val="28"/>
          <w:lang w:eastAsia="ru-RU"/>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00" w:name="_Toc481869787"/>
      <w:r w:rsidRPr="003B3F18">
        <w:rPr>
          <w:rFonts w:ascii="Times New Roman" w:eastAsia="Times New Roman" w:hAnsi="Times New Roman" w:cs="Times New Roman"/>
          <w:b/>
          <w:color w:val="auto"/>
          <w:sz w:val="28"/>
          <w:szCs w:val="28"/>
          <w:lang w:eastAsia="ru-RU"/>
        </w:rPr>
        <w:t>2.2 Структура и особенности учебной нагрузки на кафедре ЭИ БГУИР</w:t>
      </w:r>
      <w:bookmarkEnd w:id="200"/>
    </w:p>
    <w:p w:rsidR="00F73EBB" w:rsidRDefault="00F73EBB" w:rsidP="00BF1916">
      <w:pPr>
        <w:rPr>
          <w:rFonts w:ascii="Times New Roman" w:eastAsia="Times New Roman" w:hAnsi="Times New Roman" w:cs="Times New Roman"/>
          <w:b/>
          <w:sz w:val="28"/>
          <w:szCs w:val="28"/>
          <w:lang w:eastAsia="ru-RU"/>
        </w:rPr>
      </w:pPr>
    </w:p>
    <w:p w:rsidR="00F73EBB" w:rsidRPr="00F73EBB" w:rsidRDefault="00F73EBB" w:rsidP="00F73EBB">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Кафедра экономической информатики БГУИР является одной из кафедр инженерно-экономического факультета. </w:t>
      </w:r>
      <w:r w:rsidRPr="00F73EBB">
        <w:rPr>
          <w:rFonts w:ascii="Times New Roman" w:hAnsi="Times New Roman" w:cs="Times New Roman"/>
          <w:sz w:val="28"/>
          <w:szCs w:val="28"/>
        </w:rPr>
        <w:t xml:space="preserve">Инженерно-экономический факультет один из самых молодых факультетов Белорусского государственного университета информатики и радиоэлектроники, основан в 1994 году. За свою более чем 20-летнюю историю факультет выпустил более 2000 специалистов, востребованных в сфере экономики, компьютерных </w:t>
      </w:r>
      <w:r w:rsidRPr="00F73EBB">
        <w:rPr>
          <w:rFonts w:ascii="Times New Roman" w:hAnsi="Times New Roman" w:cs="Times New Roman"/>
          <w:sz w:val="28"/>
          <w:szCs w:val="28"/>
        </w:rPr>
        <w:lastRenderedPageBreak/>
        <w:t xml:space="preserve">технологий и обработки экономической информации. В состав факультета входят четыре кафедры, из них три выпускающие: кафедра менеджмента, кафедра экономики, кафедра экономической информатики. В учебном процессе задействованы преподаватели 23 кафедр университета, а также ряда ведущих учебных и научных учреждений г. Минск, в том числе Академии Наук РБ, ИООО «ЭПАМ </w:t>
      </w:r>
      <w:proofErr w:type="spellStart"/>
      <w:r w:rsidRPr="00F73EBB">
        <w:rPr>
          <w:rFonts w:ascii="Times New Roman" w:hAnsi="Times New Roman" w:cs="Times New Roman"/>
          <w:sz w:val="28"/>
          <w:szCs w:val="28"/>
        </w:rPr>
        <w:t>Системз</w:t>
      </w:r>
      <w:proofErr w:type="spellEnd"/>
      <w:r w:rsidRPr="00F73EBB">
        <w:rPr>
          <w:rFonts w:ascii="Times New Roman" w:hAnsi="Times New Roman" w:cs="Times New Roman"/>
          <w:sz w:val="28"/>
          <w:szCs w:val="28"/>
        </w:rPr>
        <w:t>», БГЭУ и другие. В учебном процессе заняты более</w:t>
      </w:r>
      <w:r w:rsidRPr="00F73EBB">
        <w:rPr>
          <w:rFonts w:ascii="Arial" w:hAnsi="Arial" w:cs="Arial"/>
          <w:sz w:val="28"/>
          <w:szCs w:val="28"/>
        </w:rPr>
        <w:t xml:space="preserve"> </w:t>
      </w:r>
      <w:r w:rsidRPr="00F73EBB">
        <w:rPr>
          <w:rFonts w:ascii="Times New Roman" w:hAnsi="Times New Roman" w:cs="Times New Roman"/>
          <w:sz w:val="28"/>
          <w:szCs w:val="28"/>
        </w:rPr>
        <w:t>124 преподавателей, из них 4 профессора, доктора наук и 38 доцентов, кандидатов наук.</w:t>
      </w:r>
    </w:p>
    <w:p w:rsidR="00F73EBB" w:rsidRPr="00F73EBB" w:rsidRDefault="00F73EBB" w:rsidP="00F73EBB">
      <w:pPr>
        <w:ind w:firstLine="709"/>
        <w:jc w:val="both"/>
        <w:rPr>
          <w:rFonts w:ascii="Times New Roman" w:hAnsi="Times New Roman" w:cs="Times New Roman"/>
          <w:sz w:val="28"/>
          <w:szCs w:val="28"/>
        </w:rPr>
      </w:pPr>
      <w:r w:rsidRPr="00F73EBB">
        <w:rPr>
          <w:rFonts w:ascii="Times New Roman" w:hAnsi="Times New Roman" w:cs="Times New Roman"/>
          <w:sz w:val="28"/>
          <w:szCs w:val="28"/>
        </w:rPr>
        <w:t xml:space="preserve">На инженерно-экономическом факультете сегодня обучаются более 1200 студентов, получающих образование по шести специальностям: Информационные системы и технологии (в экономике), информационные системы и технологии (в логистике), экономика электронного бизнеса,  электронный маркетинг, экономика и организация производством, маркетинг. В 2013 году прекратились наборы по двум специальностям: экономика и организация производством и маркетинг, а открылись две новые: экономика электронного бизнеса, электронный маркетинг, призванные подготовить высококвалифицированных специалистов </w:t>
      </w:r>
      <w:r w:rsidRPr="00F73EBB">
        <w:rPr>
          <w:rStyle w:val="apple-converted-space"/>
          <w:rFonts w:ascii="Arial" w:hAnsi="Arial" w:cs="Arial"/>
          <w:sz w:val="28"/>
          <w:szCs w:val="28"/>
        </w:rPr>
        <w:t> </w:t>
      </w:r>
      <w:r w:rsidRPr="00F73EBB">
        <w:rPr>
          <w:rFonts w:ascii="Times New Roman" w:hAnsi="Times New Roman" w:cs="Times New Roman"/>
          <w:sz w:val="28"/>
          <w:szCs w:val="28"/>
        </w:rPr>
        <w:t xml:space="preserve">самого динамично развивающегося сектора экономики </w:t>
      </w:r>
      <w:r w:rsidRPr="00F73EBB">
        <w:rPr>
          <w:rFonts w:ascii="Times New Roman" w:hAnsi="Times New Roman" w:cs="Times New Roman"/>
          <w:sz w:val="28"/>
          <w:szCs w:val="28"/>
        </w:rPr>
        <w:noBreakHyphen/>
        <w:t xml:space="preserve"> сектора информационно-коммуникационных технологий. Динамика поступлений на первый курс факультета различных специально</w:t>
      </w:r>
      <w:r>
        <w:rPr>
          <w:rFonts w:ascii="Times New Roman" w:hAnsi="Times New Roman" w:cs="Times New Roman"/>
          <w:sz w:val="28"/>
          <w:szCs w:val="28"/>
        </w:rPr>
        <w:t>стей представлена на рисунке 2.2.1</w:t>
      </w:r>
      <w:r w:rsidRPr="00F73EBB">
        <w:rPr>
          <w:rFonts w:ascii="Times New Roman" w:hAnsi="Times New Roman" w:cs="Times New Roman"/>
          <w:sz w:val="28"/>
          <w:szCs w:val="28"/>
        </w:rPr>
        <w:t xml:space="preserve"> </w:t>
      </w:r>
    </w:p>
    <w:p w:rsidR="00F73EBB" w:rsidRDefault="00F73EBB" w:rsidP="00F73EBB">
      <w:pPr>
        <w:jc w:val="both"/>
        <w:rPr>
          <w:rFonts w:ascii="Times New Roman" w:eastAsia="Times New Roman" w:hAnsi="Times New Roman" w:cs="Times New Roman"/>
          <w:sz w:val="28"/>
          <w:szCs w:val="28"/>
          <w:lang w:eastAsia="ru-RU"/>
        </w:rPr>
      </w:pPr>
    </w:p>
    <w:p w:rsidR="00F73EBB" w:rsidRDefault="00F73EBB" w:rsidP="00F73EBB">
      <w:pPr>
        <w:jc w:val="center"/>
        <w:rPr>
          <w:rFonts w:ascii="Times New Roman" w:eastAsia="Times New Roman" w:hAnsi="Times New Roman" w:cs="Times New Roman"/>
          <w:sz w:val="28"/>
          <w:szCs w:val="28"/>
          <w:lang w:eastAsia="ru-RU"/>
        </w:rPr>
      </w:pPr>
      <w:r>
        <w:rPr>
          <w:noProof/>
          <w:lang w:eastAsia="ru-RU"/>
        </w:rPr>
        <w:drawing>
          <wp:inline distT="0" distB="0" distL="0" distR="0" wp14:anchorId="500BEFD3" wp14:editId="74FC572D">
            <wp:extent cx="5459972" cy="2648061"/>
            <wp:effectExtent l="0" t="0" r="26670" b="1905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73EBB" w:rsidRDefault="00F73EBB" w:rsidP="00F73EBB">
      <w:pPr>
        <w:jc w:val="center"/>
        <w:rPr>
          <w:rFonts w:ascii="Times New Roman" w:eastAsia="Times New Roman" w:hAnsi="Times New Roman" w:cs="Times New Roman"/>
          <w:sz w:val="28"/>
          <w:szCs w:val="28"/>
          <w:lang w:eastAsia="ru-RU"/>
        </w:rPr>
      </w:pPr>
    </w:p>
    <w:p w:rsidR="00F73EBB" w:rsidRDefault="002F6873" w:rsidP="00F73EB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2.3</w:t>
      </w:r>
      <w:r w:rsidR="00A9705E">
        <w:rPr>
          <w:rFonts w:ascii="Times New Roman" w:eastAsia="Times New Roman" w:hAnsi="Times New Roman" w:cs="Times New Roman"/>
          <w:sz w:val="28"/>
          <w:szCs w:val="28"/>
          <w:lang w:eastAsia="ru-RU"/>
        </w:rPr>
        <w:t xml:space="preserve"> –</w:t>
      </w:r>
      <w:r w:rsidR="00F73EBB">
        <w:rPr>
          <w:rFonts w:ascii="Times New Roman" w:eastAsia="Times New Roman" w:hAnsi="Times New Roman" w:cs="Times New Roman"/>
          <w:sz w:val="28"/>
          <w:szCs w:val="28"/>
          <w:lang w:eastAsia="ru-RU"/>
        </w:rPr>
        <w:t xml:space="preserve"> Динамика поступлений на первый курс различных специальностей ИЭФ</w:t>
      </w:r>
    </w:p>
    <w:p w:rsidR="00F73EBB" w:rsidRDefault="00F73EBB" w:rsidP="00F73EBB">
      <w:pPr>
        <w:jc w:val="center"/>
        <w:rPr>
          <w:rFonts w:ascii="Times New Roman" w:eastAsia="Times New Roman" w:hAnsi="Times New Roman" w:cs="Times New Roman"/>
          <w:sz w:val="28"/>
          <w:szCs w:val="28"/>
          <w:lang w:eastAsia="ru-RU"/>
        </w:rPr>
      </w:pPr>
    </w:p>
    <w:p w:rsidR="00BF1916" w:rsidRDefault="00F73EBB" w:rsidP="004B0AB2">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w:t>
      </w:r>
      <w:r w:rsidR="00A96F91">
        <w:rPr>
          <w:rFonts w:ascii="Times New Roman" w:eastAsia="Times New Roman" w:hAnsi="Times New Roman" w:cs="Times New Roman"/>
          <w:sz w:val="28"/>
          <w:szCs w:val="28"/>
          <w:lang w:eastAsia="ru-RU"/>
        </w:rPr>
        <w:t>, мы видим, что среди абитуриентов самый большой приоритет отда</w:t>
      </w:r>
      <w:r w:rsidR="004B0AB2">
        <w:rPr>
          <w:rFonts w:ascii="Times New Roman" w:eastAsia="Times New Roman" w:hAnsi="Times New Roman" w:cs="Times New Roman"/>
          <w:sz w:val="28"/>
          <w:szCs w:val="28"/>
          <w:lang w:eastAsia="ru-RU"/>
        </w:rPr>
        <w:t>вался</w:t>
      </w:r>
      <w:r w:rsidR="00A96F91">
        <w:rPr>
          <w:rFonts w:ascii="Times New Roman" w:eastAsia="Times New Roman" w:hAnsi="Times New Roman" w:cs="Times New Roman"/>
          <w:sz w:val="28"/>
          <w:szCs w:val="28"/>
          <w:lang w:eastAsia="ru-RU"/>
        </w:rPr>
        <w:t xml:space="preserve"> специальности "Информационные системы и технологии в экономике". </w:t>
      </w:r>
      <w:r w:rsidR="004B0AB2">
        <w:rPr>
          <w:rFonts w:ascii="Times New Roman" w:eastAsia="Times New Roman" w:hAnsi="Times New Roman" w:cs="Times New Roman"/>
          <w:sz w:val="28"/>
          <w:szCs w:val="28"/>
          <w:lang w:eastAsia="ru-RU"/>
        </w:rPr>
        <w:t xml:space="preserve">В 2017 году эта тенденция изменилась. </w:t>
      </w:r>
      <w:r w:rsidR="00A96F91">
        <w:rPr>
          <w:rFonts w:ascii="Times New Roman" w:eastAsia="Times New Roman" w:hAnsi="Times New Roman" w:cs="Times New Roman"/>
          <w:sz w:val="28"/>
          <w:szCs w:val="28"/>
          <w:lang w:eastAsia="ru-RU"/>
        </w:rPr>
        <w:t xml:space="preserve">Отобразим на диаграмме процентное соотношение студентов 1 и 4 курсов специальностей ИСИТ в экономике, ИСИТ в логистике, </w:t>
      </w:r>
      <w:r w:rsidR="004B0AB2">
        <w:rPr>
          <w:rFonts w:ascii="Times New Roman" w:eastAsia="Times New Roman" w:hAnsi="Times New Roman" w:cs="Times New Roman"/>
          <w:sz w:val="28"/>
          <w:szCs w:val="28"/>
          <w:lang w:eastAsia="ru-RU"/>
        </w:rPr>
        <w:t>ЭЭБ, ЭМ за 2016-2017 учебный год.</w:t>
      </w:r>
    </w:p>
    <w:p w:rsidR="00A96F91" w:rsidRDefault="004B0AB2" w:rsidP="004B0AB2">
      <w:pPr>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20B6622B" wp14:editId="42C46461">
            <wp:extent cx="5585690" cy="38195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8558" cy="3828324"/>
                    </a:xfrm>
                    <a:prstGeom prst="rect">
                      <a:avLst/>
                    </a:prstGeom>
                  </pic:spPr>
                </pic:pic>
              </a:graphicData>
            </a:graphic>
          </wp:inline>
        </w:drawing>
      </w:r>
    </w:p>
    <w:p w:rsidR="004B0AB2" w:rsidRDefault="004B0AB2" w:rsidP="00A96F91">
      <w:pPr>
        <w:jc w:val="both"/>
        <w:rPr>
          <w:rFonts w:ascii="Times New Roman" w:eastAsia="Times New Roman" w:hAnsi="Times New Roman" w:cs="Times New Roman"/>
          <w:sz w:val="28"/>
          <w:szCs w:val="28"/>
          <w:lang w:eastAsia="ru-RU"/>
        </w:rPr>
      </w:pPr>
    </w:p>
    <w:p w:rsidR="004B0AB2" w:rsidRDefault="002F6873" w:rsidP="004B0AB2">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2.4</w:t>
      </w:r>
      <w:r w:rsidR="00A9705E">
        <w:rPr>
          <w:rFonts w:ascii="Times New Roman" w:eastAsia="Times New Roman" w:hAnsi="Times New Roman" w:cs="Times New Roman"/>
          <w:sz w:val="28"/>
          <w:szCs w:val="28"/>
          <w:lang w:eastAsia="ru-RU"/>
        </w:rPr>
        <w:t xml:space="preserve"> –</w:t>
      </w:r>
      <w:r w:rsidR="004B0AB2">
        <w:rPr>
          <w:rFonts w:ascii="Times New Roman" w:eastAsia="Times New Roman" w:hAnsi="Times New Roman" w:cs="Times New Roman"/>
          <w:sz w:val="28"/>
          <w:szCs w:val="28"/>
          <w:lang w:eastAsia="ru-RU"/>
        </w:rPr>
        <w:t xml:space="preserve"> Процентное соотношение студентов 1-го курса по специальностям</w:t>
      </w:r>
    </w:p>
    <w:p w:rsidR="004B0AB2" w:rsidRDefault="004B0AB2" w:rsidP="00A96F91">
      <w:pPr>
        <w:jc w:val="both"/>
        <w:rPr>
          <w:rFonts w:ascii="Times New Roman" w:eastAsia="Times New Roman" w:hAnsi="Times New Roman" w:cs="Times New Roman"/>
          <w:sz w:val="28"/>
          <w:szCs w:val="28"/>
          <w:lang w:eastAsia="ru-RU"/>
        </w:rPr>
      </w:pPr>
    </w:p>
    <w:p w:rsidR="004B0AB2" w:rsidRDefault="004B0AB2" w:rsidP="004B0AB2">
      <w:pPr>
        <w:jc w:val="center"/>
        <w:rPr>
          <w:rFonts w:ascii="Times New Roman" w:eastAsia="Times New Roman" w:hAnsi="Times New Roman" w:cs="Times New Roman"/>
          <w:sz w:val="28"/>
          <w:szCs w:val="28"/>
          <w:lang w:eastAsia="ru-RU"/>
        </w:rPr>
      </w:pPr>
      <w:r>
        <w:rPr>
          <w:noProof/>
          <w:lang w:eastAsia="ru-RU"/>
        </w:rPr>
        <w:drawing>
          <wp:inline distT="0" distB="0" distL="0" distR="0" wp14:anchorId="5FF48902" wp14:editId="1F67267D">
            <wp:extent cx="5638763" cy="3857625"/>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1705" cy="3859638"/>
                    </a:xfrm>
                    <a:prstGeom prst="rect">
                      <a:avLst/>
                    </a:prstGeom>
                  </pic:spPr>
                </pic:pic>
              </a:graphicData>
            </a:graphic>
          </wp:inline>
        </w:drawing>
      </w:r>
    </w:p>
    <w:p w:rsidR="004B0AB2" w:rsidRDefault="004B0AB2" w:rsidP="00A96F91">
      <w:pPr>
        <w:jc w:val="both"/>
        <w:rPr>
          <w:rFonts w:ascii="Times New Roman" w:eastAsia="Times New Roman" w:hAnsi="Times New Roman" w:cs="Times New Roman"/>
          <w:sz w:val="28"/>
          <w:szCs w:val="28"/>
          <w:lang w:eastAsia="ru-RU"/>
        </w:rPr>
      </w:pPr>
    </w:p>
    <w:p w:rsidR="004B0AB2" w:rsidRDefault="002F6873" w:rsidP="004B0AB2">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2.5</w:t>
      </w:r>
      <w:r w:rsidR="004B0AB2">
        <w:rPr>
          <w:rFonts w:ascii="Times New Roman" w:eastAsia="Times New Roman" w:hAnsi="Times New Roman" w:cs="Times New Roman"/>
          <w:sz w:val="28"/>
          <w:szCs w:val="28"/>
          <w:lang w:eastAsia="ru-RU"/>
        </w:rPr>
        <w:t xml:space="preserve"> </w:t>
      </w:r>
      <w:r w:rsidR="00A9705E">
        <w:rPr>
          <w:rFonts w:ascii="Times New Roman" w:eastAsia="Times New Roman" w:hAnsi="Times New Roman" w:cs="Times New Roman"/>
          <w:sz w:val="28"/>
          <w:szCs w:val="28"/>
          <w:lang w:eastAsia="ru-RU"/>
        </w:rPr>
        <w:t>–</w:t>
      </w:r>
      <w:r w:rsidR="004B0AB2">
        <w:rPr>
          <w:rFonts w:ascii="Times New Roman" w:eastAsia="Times New Roman" w:hAnsi="Times New Roman" w:cs="Times New Roman"/>
          <w:sz w:val="28"/>
          <w:szCs w:val="28"/>
          <w:lang w:eastAsia="ru-RU"/>
        </w:rPr>
        <w:t xml:space="preserve"> Процентное соотношение студентов 4-го курса по специальностям</w:t>
      </w:r>
    </w:p>
    <w:p w:rsidR="004B0AB2" w:rsidRDefault="004B0AB2" w:rsidP="004F235E">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По результатам диаграмм можно заменить, что в настоящее время большее предпочтение отдается специальности "Экономика электронного бизнеса", так как действительно эта специальность более новая, охватывает как техническую область науки, так и экономическую, после окончания университета по специальности "Экономика электронного бизнеса" студент получает квалификацию инженер-программист. </w:t>
      </w:r>
    </w:p>
    <w:p w:rsidR="004F235E" w:rsidRDefault="004F235E" w:rsidP="00A9705E">
      <w:pPr>
        <w:ind w:firstLine="709"/>
        <w:jc w:val="both"/>
        <w:rPr>
          <w:rFonts w:ascii="Times New Roman" w:hAnsi="Times New Roman" w:cs="Times New Roman"/>
          <w:sz w:val="28"/>
          <w:szCs w:val="28"/>
          <w:shd w:val="clear" w:color="auto" w:fill="FFFFFF"/>
        </w:rPr>
      </w:pPr>
      <w:proofErr w:type="gramStart"/>
      <w:r>
        <w:rPr>
          <w:rFonts w:ascii="Times New Roman" w:eastAsia="Times New Roman" w:hAnsi="Times New Roman" w:cs="Times New Roman"/>
          <w:sz w:val="28"/>
          <w:szCs w:val="28"/>
          <w:lang w:eastAsia="ru-RU"/>
        </w:rPr>
        <w:t xml:space="preserve">Как уже говорилось ранее, кафедра экономической информатики проводит обучение по нескольким специальностям: </w:t>
      </w:r>
      <w:r w:rsidRPr="004F235E">
        <w:rPr>
          <w:rFonts w:ascii="Times New Roman" w:hAnsi="Times New Roman" w:cs="Times New Roman"/>
          <w:sz w:val="28"/>
          <w:szCs w:val="28"/>
          <w:shd w:val="clear" w:color="auto" w:fill="FFFFFF"/>
        </w:rPr>
        <w:t>1-40 01 02-02 «Информационные сист</w:t>
      </w:r>
      <w:r>
        <w:rPr>
          <w:rFonts w:ascii="Times New Roman" w:hAnsi="Times New Roman" w:cs="Times New Roman"/>
          <w:sz w:val="28"/>
          <w:szCs w:val="28"/>
          <w:shd w:val="clear" w:color="auto" w:fill="FFFFFF"/>
        </w:rPr>
        <w:t xml:space="preserve">емы и технологии (в экономике)», </w:t>
      </w:r>
      <w:r w:rsidRPr="004F235E">
        <w:rPr>
          <w:rFonts w:ascii="Times New Roman" w:hAnsi="Times New Roman" w:cs="Times New Roman"/>
          <w:sz w:val="28"/>
          <w:szCs w:val="28"/>
          <w:shd w:val="clear" w:color="auto" w:fill="FFFFFF"/>
        </w:rPr>
        <w:t>1-40 01 02-08 «Информационные сист</w:t>
      </w:r>
      <w:r>
        <w:rPr>
          <w:rFonts w:ascii="Times New Roman" w:hAnsi="Times New Roman" w:cs="Times New Roman"/>
          <w:sz w:val="28"/>
          <w:szCs w:val="28"/>
          <w:shd w:val="clear" w:color="auto" w:fill="FFFFFF"/>
        </w:rPr>
        <w:t xml:space="preserve">емы и технологии (в логистике)», </w:t>
      </w:r>
      <w:r w:rsidRPr="004F235E">
        <w:rPr>
          <w:rFonts w:ascii="Times New Roman" w:hAnsi="Times New Roman" w:cs="Times New Roman"/>
          <w:sz w:val="28"/>
          <w:szCs w:val="28"/>
          <w:shd w:val="clear" w:color="auto" w:fill="FFFFFF"/>
        </w:rPr>
        <w:t>1-27 01 01 «Эконом</w:t>
      </w:r>
      <w:r>
        <w:rPr>
          <w:rFonts w:ascii="Times New Roman" w:hAnsi="Times New Roman" w:cs="Times New Roman"/>
          <w:sz w:val="28"/>
          <w:szCs w:val="28"/>
          <w:shd w:val="clear" w:color="auto" w:fill="FFFFFF"/>
        </w:rPr>
        <w:t xml:space="preserve">ика и организация производства», </w:t>
      </w:r>
      <w:r w:rsidRPr="004F235E">
        <w:rPr>
          <w:rFonts w:ascii="Times New Roman" w:hAnsi="Times New Roman" w:cs="Times New Roman"/>
          <w:sz w:val="28"/>
          <w:szCs w:val="28"/>
          <w:shd w:val="clear" w:color="auto" w:fill="FFFFFF"/>
        </w:rPr>
        <w:t>1-26 02 03-20 «Мар</w:t>
      </w:r>
      <w:r>
        <w:rPr>
          <w:rFonts w:ascii="Times New Roman" w:hAnsi="Times New Roman" w:cs="Times New Roman"/>
          <w:sz w:val="28"/>
          <w:szCs w:val="28"/>
          <w:shd w:val="clear" w:color="auto" w:fill="FFFFFF"/>
        </w:rPr>
        <w:t xml:space="preserve">кетинг в электронной коммерции», </w:t>
      </w:r>
      <w:r w:rsidRPr="004F235E">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 xml:space="preserve">28 </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 xml:space="preserve">01 </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01 «Экономика электронного бизнеса»</w:t>
      </w:r>
      <w:r>
        <w:rPr>
          <w:rStyle w:val="apple-converted-space"/>
          <w:rFonts w:ascii="Times New Roman" w:hAnsi="Times New Roman" w:cs="Times New Roman"/>
          <w:sz w:val="28"/>
          <w:szCs w:val="28"/>
          <w:shd w:val="clear" w:color="auto" w:fill="FFFFFF"/>
        </w:rPr>
        <w:t xml:space="preserve">, </w:t>
      </w:r>
      <w:r w:rsidRPr="004F235E">
        <w:rPr>
          <w:rFonts w:ascii="Times New Roman" w:hAnsi="Times New Roman" w:cs="Times New Roman"/>
          <w:sz w:val="28"/>
          <w:szCs w:val="28"/>
          <w:shd w:val="clear" w:color="auto" w:fill="FFFFFF"/>
        </w:rPr>
        <w:t>1-28 01 02 «Электронный маркетинг»</w:t>
      </w:r>
      <w:r>
        <w:rPr>
          <w:rFonts w:ascii="Times New Roman" w:hAnsi="Times New Roman" w:cs="Times New Roman"/>
          <w:sz w:val="28"/>
          <w:szCs w:val="28"/>
          <w:shd w:val="clear" w:color="auto" w:fill="FFFFFF"/>
        </w:rPr>
        <w:t>.</w:t>
      </w:r>
      <w:proofErr w:type="gramEnd"/>
      <w:r>
        <w:rPr>
          <w:rFonts w:ascii="Times New Roman" w:hAnsi="Times New Roman" w:cs="Times New Roman"/>
          <w:sz w:val="28"/>
          <w:szCs w:val="28"/>
          <w:shd w:val="clear" w:color="auto" w:fill="FFFFFF"/>
        </w:rPr>
        <w:t xml:space="preserve"> В настоящий момент вышеперечисленные специальности имеют огромную популярность среди абитуриентов, </w:t>
      </w:r>
      <w:proofErr w:type="gramStart"/>
      <w:r>
        <w:rPr>
          <w:rFonts w:ascii="Times New Roman" w:hAnsi="Times New Roman" w:cs="Times New Roman"/>
          <w:sz w:val="28"/>
          <w:szCs w:val="28"/>
          <w:shd w:val="clear" w:color="auto" w:fill="FFFFFF"/>
        </w:rPr>
        <w:t>следовательно</w:t>
      </w:r>
      <w:proofErr w:type="gramEnd"/>
      <w:r>
        <w:rPr>
          <w:rFonts w:ascii="Times New Roman" w:hAnsi="Times New Roman" w:cs="Times New Roman"/>
          <w:sz w:val="28"/>
          <w:szCs w:val="28"/>
          <w:shd w:val="clear" w:color="auto" w:fill="FFFFFF"/>
        </w:rPr>
        <w:t xml:space="preserve"> и количество студентов этих специальностей довольно велико. </w:t>
      </w:r>
    </w:p>
    <w:p w:rsidR="004F235E" w:rsidRDefault="004F235E" w:rsidP="00A9705E">
      <w:pPr>
        <w:ind w:firstLine="709"/>
        <w:jc w:val="both"/>
        <w:rPr>
          <w:rFonts w:ascii="Times New Roman" w:hAnsi="Times New Roman" w:cs="Times New Roman"/>
          <w:sz w:val="28"/>
          <w:szCs w:val="28"/>
          <w:shd w:val="clear" w:color="auto" w:fill="FFFFFF"/>
        </w:rPr>
      </w:pPr>
      <w:proofErr w:type="gramStart"/>
      <w:r>
        <w:rPr>
          <w:rFonts w:ascii="Times New Roman" w:eastAsia="Times New Roman" w:hAnsi="Times New Roman" w:cs="Times New Roman"/>
          <w:sz w:val="28"/>
          <w:szCs w:val="28"/>
          <w:lang w:eastAsia="ru-RU"/>
        </w:rPr>
        <w:t xml:space="preserve">Чтобы обеспечить эффективный процесс обучения по специальностям </w:t>
      </w:r>
      <w:r w:rsidRPr="004F235E">
        <w:rPr>
          <w:rFonts w:ascii="Times New Roman" w:hAnsi="Times New Roman" w:cs="Times New Roman"/>
          <w:sz w:val="28"/>
          <w:szCs w:val="28"/>
          <w:shd w:val="clear" w:color="auto" w:fill="FFFFFF"/>
        </w:rPr>
        <w:t>1-40 01 02-02 «Информационные сист</w:t>
      </w:r>
      <w:r>
        <w:rPr>
          <w:rFonts w:ascii="Times New Roman" w:hAnsi="Times New Roman" w:cs="Times New Roman"/>
          <w:sz w:val="28"/>
          <w:szCs w:val="28"/>
          <w:shd w:val="clear" w:color="auto" w:fill="FFFFFF"/>
        </w:rPr>
        <w:t xml:space="preserve">емы и технологии (в экономике)», </w:t>
      </w:r>
      <w:r w:rsidRPr="004F235E">
        <w:rPr>
          <w:rFonts w:ascii="Times New Roman" w:hAnsi="Times New Roman" w:cs="Times New Roman"/>
          <w:sz w:val="28"/>
          <w:szCs w:val="28"/>
          <w:shd w:val="clear" w:color="auto" w:fill="FFFFFF"/>
        </w:rPr>
        <w:t>1-40 01 02-08 «Информационные сист</w:t>
      </w:r>
      <w:r>
        <w:rPr>
          <w:rFonts w:ascii="Times New Roman" w:hAnsi="Times New Roman" w:cs="Times New Roman"/>
          <w:sz w:val="28"/>
          <w:szCs w:val="28"/>
          <w:shd w:val="clear" w:color="auto" w:fill="FFFFFF"/>
        </w:rPr>
        <w:t xml:space="preserve">емы и технологии (в логистике)», </w:t>
      </w:r>
      <w:r w:rsidRPr="004F235E">
        <w:rPr>
          <w:rFonts w:ascii="Times New Roman" w:hAnsi="Times New Roman" w:cs="Times New Roman"/>
          <w:sz w:val="28"/>
          <w:szCs w:val="28"/>
          <w:shd w:val="clear" w:color="auto" w:fill="FFFFFF"/>
        </w:rPr>
        <w:t>1-27 01 01 «Эконом</w:t>
      </w:r>
      <w:r>
        <w:rPr>
          <w:rFonts w:ascii="Times New Roman" w:hAnsi="Times New Roman" w:cs="Times New Roman"/>
          <w:sz w:val="28"/>
          <w:szCs w:val="28"/>
          <w:shd w:val="clear" w:color="auto" w:fill="FFFFFF"/>
        </w:rPr>
        <w:t xml:space="preserve">ика и организация производства», </w:t>
      </w:r>
      <w:r w:rsidRPr="004F235E">
        <w:rPr>
          <w:rFonts w:ascii="Times New Roman" w:hAnsi="Times New Roman" w:cs="Times New Roman"/>
          <w:sz w:val="28"/>
          <w:szCs w:val="28"/>
          <w:shd w:val="clear" w:color="auto" w:fill="FFFFFF"/>
        </w:rPr>
        <w:t>1-26 02 03-20 «Мар</w:t>
      </w:r>
      <w:r>
        <w:rPr>
          <w:rFonts w:ascii="Times New Roman" w:hAnsi="Times New Roman" w:cs="Times New Roman"/>
          <w:sz w:val="28"/>
          <w:szCs w:val="28"/>
          <w:shd w:val="clear" w:color="auto" w:fill="FFFFFF"/>
        </w:rPr>
        <w:t xml:space="preserve">кетинг в электронной коммерции», </w:t>
      </w:r>
      <w:r w:rsidRPr="004F235E">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 xml:space="preserve">28 </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 xml:space="preserve">01 </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01 «Экономика электронного бизнеса»</w:t>
      </w:r>
      <w:r>
        <w:rPr>
          <w:rStyle w:val="apple-converted-space"/>
          <w:rFonts w:ascii="Times New Roman" w:hAnsi="Times New Roman" w:cs="Times New Roman"/>
          <w:sz w:val="28"/>
          <w:szCs w:val="28"/>
          <w:shd w:val="clear" w:color="auto" w:fill="FFFFFF"/>
        </w:rPr>
        <w:t xml:space="preserve">, </w:t>
      </w:r>
      <w:r w:rsidRPr="004F235E">
        <w:rPr>
          <w:rFonts w:ascii="Times New Roman" w:hAnsi="Times New Roman" w:cs="Times New Roman"/>
          <w:sz w:val="28"/>
          <w:szCs w:val="28"/>
          <w:shd w:val="clear" w:color="auto" w:fill="FFFFFF"/>
        </w:rPr>
        <w:t>1-28 01 02 «Электронный маркетинг»</w:t>
      </w:r>
      <w:r>
        <w:rPr>
          <w:rFonts w:ascii="Times New Roman" w:hAnsi="Times New Roman" w:cs="Times New Roman"/>
          <w:sz w:val="28"/>
          <w:szCs w:val="28"/>
          <w:shd w:val="clear" w:color="auto" w:fill="FFFFFF"/>
        </w:rPr>
        <w:t xml:space="preserve"> необходимо рационально распределять учебную нагрузку преподавателей кафедры экономической информатики. </w:t>
      </w:r>
      <w:proofErr w:type="gramEnd"/>
    </w:p>
    <w:p w:rsidR="004F235E" w:rsidRDefault="004F235E" w:rsidP="00A9705E">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того</w:t>
      </w:r>
      <w:proofErr w:type="gramStart"/>
      <w:r>
        <w:rPr>
          <w:rFonts w:ascii="Times New Roman" w:hAnsi="Times New Roman" w:cs="Times New Roman"/>
          <w:sz w:val="28"/>
          <w:szCs w:val="28"/>
          <w:shd w:val="clear" w:color="auto" w:fill="FFFFFF"/>
        </w:rPr>
        <w:t>,</w:t>
      </w:r>
      <w:proofErr w:type="gramEnd"/>
      <w:r>
        <w:rPr>
          <w:rFonts w:ascii="Times New Roman" w:hAnsi="Times New Roman" w:cs="Times New Roman"/>
          <w:sz w:val="28"/>
          <w:szCs w:val="28"/>
          <w:shd w:val="clear" w:color="auto" w:fill="FFFFFF"/>
        </w:rPr>
        <w:t xml:space="preserve"> чтобы составлять учебную нагрузку кафедры, необходимо определить, какие виды занятий могут проводить преподаватели в зависимости от ученой степени. </w:t>
      </w:r>
      <w:r w:rsidR="00447704">
        <w:rPr>
          <w:rFonts w:ascii="Times New Roman" w:hAnsi="Times New Roman" w:cs="Times New Roman"/>
          <w:sz w:val="28"/>
          <w:szCs w:val="28"/>
          <w:shd w:val="clear" w:color="auto" w:fill="FFFFFF"/>
        </w:rPr>
        <w:t xml:space="preserve">Классификацию видов занятий в зависимости от ученой степени приведем в таблице </w:t>
      </w:r>
      <w:r w:rsidR="00A9705E">
        <w:rPr>
          <w:rFonts w:ascii="Times New Roman" w:hAnsi="Times New Roman" w:cs="Times New Roman"/>
          <w:sz w:val="28"/>
          <w:szCs w:val="28"/>
          <w:shd w:val="clear" w:color="auto" w:fill="FFFFFF"/>
        </w:rPr>
        <w:t>2.</w:t>
      </w:r>
      <w:r w:rsidR="00447704">
        <w:rPr>
          <w:rFonts w:ascii="Times New Roman" w:hAnsi="Times New Roman" w:cs="Times New Roman"/>
          <w:sz w:val="28"/>
          <w:szCs w:val="28"/>
          <w:shd w:val="clear" w:color="auto" w:fill="FFFFFF"/>
        </w:rPr>
        <w:t>3.</w:t>
      </w:r>
    </w:p>
    <w:p w:rsidR="00D02366" w:rsidRDefault="00D02366" w:rsidP="00A9705E">
      <w:pPr>
        <w:ind w:left="1701" w:hanging="1701"/>
        <w:jc w:val="both"/>
        <w:rPr>
          <w:rFonts w:ascii="Times New Roman" w:hAnsi="Times New Roman" w:cs="Times New Roman"/>
          <w:sz w:val="28"/>
          <w:szCs w:val="28"/>
          <w:shd w:val="clear" w:color="auto" w:fill="FFFFFF"/>
        </w:rPr>
      </w:pPr>
    </w:p>
    <w:p w:rsidR="00447704" w:rsidRDefault="00447704" w:rsidP="008C0BEA">
      <w:pPr>
        <w:ind w:left="1701" w:hanging="1701"/>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Таблица </w:t>
      </w:r>
      <w:r w:rsidR="00A9705E">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3</w:t>
      </w:r>
      <w:r w:rsidR="00A9705E">
        <w:rPr>
          <w:rFonts w:ascii="Times New Roman" w:hAnsi="Times New Roman" w:cs="Times New Roman"/>
          <w:sz w:val="28"/>
          <w:szCs w:val="28"/>
          <w:shd w:val="clear" w:color="auto" w:fill="FFFFFF"/>
        </w:rPr>
        <w:t xml:space="preserve"> – Классификация видов занятий в зависимости от ученой степени преподавателя</w:t>
      </w: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3"/>
        <w:gridCol w:w="4662"/>
      </w:tblGrid>
      <w:tr w:rsidR="00447704" w:rsidRPr="00F62569" w:rsidTr="004951A2">
        <w:tc>
          <w:tcPr>
            <w:tcW w:w="4683" w:type="dxa"/>
          </w:tcPr>
          <w:p w:rsidR="00447704" w:rsidRPr="00F62569" w:rsidRDefault="00447704" w:rsidP="00532681">
            <w:pPr>
              <w:spacing w:line="360" w:lineRule="auto"/>
              <w:jc w:val="center"/>
              <w:rPr>
                <w:rFonts w:ascii="Times New Roman" w:hAnsi="Times New Roman" w:cs="Times New Roman"/>
                <w:b/>
                <w:sz w:val="28"/>
                <w:szCs w:val="28"/>
              </w:rPr>
            </w:pPr>
            <w:r w:rsidRPr="00F62569">
              <w:rPr>
                <w:rFonts w:ascii="Times New Roman" w:hAnsi="Times New Roman" w:cs="Times New Roman"/>
                <w:b/>
                <w:sz w:val="28"/>
                <w:szCs w:val="28"/>
              </w:rPr>
              <w:t>Виды учебной нагрузки</w:t>
            </w:r>
          </w:p>
        </w:tc>
        <w:tc>
          <w:tcPr>
            <w:tcW w:w="4662" w:type="dxa"/>
          </w:tcPr>
          <w:p w:rsidR="00447704" w:rsidRPr="00F62569" w:rsidRDefault="00447704" w:rsidP="00532681">
            <w:pPr>
              <w:spacing w:line="360" w:lineRule="auto"/>
              <w:jc w:val="center"/>
              <w:rPr>
                <w:rFonts w:ascii="Times New Roman" w:hAnsi="Times New Roman" w:cs="Times New Roman"/>
                <w:b/>
                <w:sz w:val="28"/>
                <w:szCs w:val="28"/>
              </w:rPr>
            </w:pPr>
            <w:r w:rsidRPr="00F62569">
              <w:rPr>
                <w:rFonts w:ascii="Times New Roman" w:hAnsi="Times New Roman" w:cs="Times New Roman"/>
                <w:b/>
                <w:sz w:val="28"/>
                <w:szCs w:val="28"/>
              </w:rPr>
              <w:t>Должность преподавателя</w:t>
            </w:r>
          </w:p>
        </w:tc>
      </w:tr>
      <w:tr w:rsidR="00F117CC" w:rsidRPr="00F62569" w:rsidTr="004951A2">
        <w:tc>
          <w:tcPr>
            <w:tcW w:w="4683" w:type="dxa"/>
          </w:tcPr>
          <w:p w:rsidR="00F117CC" w:rsidRPr="00F117CC" w:rsidRDefault="00F117CC" w:rsidP="00532681">
            <w:pPr>
              <w:spacing w:line="360" w:lineRule="auto"/>
              <w:jc w:val="center"/>
              <w:rPr>
                <w:rFonts w:ascii="Times New Roman" w:hAnsi="Times New Roman" w:cs="Times New Roman"/>
                <w:sz w:val="28"/>
                <w:szCs w:val="28"/>
              </w:rPr>
            </w:pPr>
            <w:r w:rsidRPr="00F117CC">
              <w:rPr>
                <w:rFonts w:ascii="Times New Roman" w:hAnsi="Times New Roman" w:cs="Times New Roman"/>
                <w:sz w:val="28"/>
                <w:szCs w:val="28"/>
              </w:rPr>
              <w:t>1</w:t>
            </w:r>
          </w:p>
        </w:tc>
        <w:tc>
          <w:tcPr>
            <w:tcW w:w="4662" w:type="dxa"/>
          </w:tcPr>
          <w:p w:rsidR="00F117CC" w:rsidRPr="00F117CC" w:rsidRDefault="00F117CC" w:rsidP="00532681">
            <w:pPr>
              <w:spacing w:line="360" w:lineRule="auto"/>
              <w:jc w:val="center"/>
              <w:rPr>
                <w:rFonts w:ascii="Times New Roman" w:hAnsi="Times New Roman" w:cs="Times New Roman"/>
                <w:sz w:val="28"/>
                <w:szCs w:val="28"/>
              </w:rPr>
            </w:pPr>
            <w:r w:rsidRPr="00F117CC">
              <w:rPr>
                <w:rFonts w:ascii="Times New Roman" w:hAnsi="Times New Roman" w:cs="Times New Roman"/>
                <w:sz w:val="28"/>
                <w:szCs w:val="28"/>
              </w:rPr>
              <w:t>2</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Чтение лекций</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ассистент</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Чтение спецкурса</w:t>
            </w:r>
          </w:p>
        </w:tc>
        <w:tc>
          <w:tcPr>
            <w:tcW w:w="4662" w:type="dxa"/>
          </w:tcPr>
          <w:p w:rsidR="00447704" w:rsidRPr="00447704" w:rsidRDefault="00447704" w:rsidP="00447704">
            <w:pPr>
              <w:ind w:firstLine="21"/>
              <w:rPr>
                <w:rFonts w:ascii="Times New Roman" w:hAnsi="Times New Roman" w:cs="Times New Roman"/>
                <w:sz w:val="26"/>
                <w:szCs w:val="26"/>
              </w:rPr>
            </w:pPr>
            <w:r w:rsidRPr="00447704">
              <w:rPr>
                <w:rFonts w:ascii="Times New Roman" w:hAnsi="Times New Roman" w:cs="Times New Roman"/>
                <w:sz w:val="26"/>
                <w:szCs w:val="26"/>
              </w:rPr>
              <w:t>Профессор, доцент, ведущие специалисты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 xml:space="preserve">Проведение </w:t>
            </w:r>
            <w:proofErr w:type="spellStart"/>
            <w:r w:rsidRPr="00447704">
              <w:rPr>
                <w:rFonts w:ascii="Times New Roman" w:hAnsi="Times New Roman" w:cs="Times New Roman"/>
                <w:sz w:val="26"/>
                <w:szCs w:val="26"/>
              </w:rPr>
              <w:t>спецсеминара</w:t>
            </w:r>
            <w:proofErr w:type="spellEnd"/>
          </w:p>
        </w:tc>
        <w:tc>
          <w:tcPr>
            <w:tcW w:w="4662" w:type="dxa"/>
          </w:tcPr>
          <w:p w:rsidR="00447704" w:rsidRPr="00447704" w:rsidRDefault="00447704" w:rsidP="00447704">
            <w:pPr>
              <w:ind w:firstLine="21"/>
              <w:rPr>
                <w:rFonts w:ascii="Times New Roman" w:hAnsi="Times New Roman" w:cs="Times New Roman"/>
                <w:sz w:val="26"/>
                <w:szCs w:val="26"/>
              </w:rPr>
            </w:pPr>
            <w:r w:rsidRPr="00447704">
              <w:rPr>
                <w:rFonts w:ascii="Times New Roman" w:hAnsi="Times New Roman" w:cs="Times New Roman"/>
                <w:sz w:val="26"/>
                <w:szCs w:val="26"/>
              </w:rPr>
              <w:t>Профессор, доцент,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Проведение уроков, семинарских, практических, лабораторных занятий, деловых и учебно-ролевых игр</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Доцент, ст. преподаватель, преподаватель, ассистент, ведущие специалисты предприятий (по областям)</w:t>
            </w:r>
          </w:p>
        </w:tc>
      </w:tr>
    </w:tbl>
    <w:p w:rsidR="00D02366" w:rsidRDefault="00D02366"/>
    <w:p w:rsidR="00D02366" w:rsidRDefault="00D02366"/>
    <w:p w:rsidR="008C0BEA" w:rsidRDefault="008C0BEA"/>
    <w:p w:rsidR="00D02366" w:rsidRPr="00D02366" w:rsidRDefault="00D02366">
      <w:pPr>
        <w:rPr>
          <w:rFonts w:ascii="Times New Roman" w:hAnsi="Times New Roman" w:cs="Times New Roman"/>
          <w:sz w:val="28"/>
          <w:szCs w:val="28"/>
        </w:rPr>
      </w:pPr>
      <w:r w:rsidRPr="00D02366">
        <w:rPr>
          <w:rFonts w:ascii="Times New Roman" w:hAnsi="Times New Roman" w:cs="Times New Roman"/>
          <w:sz w:val="28"/>
          <w:szCs w:val="28"/>
        </w:rPr>
        <w:t>Продолжение таблицы 2.3</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3"/>
        <w:gridCol w:w="4662"/>
      </w:tblGrid>
      <w:tr w:rsidR="00F117CC" w:rsidRPr="00F62569" w:rsidTr="00F117CC">
        <w:tc>
          <w:tcPr>
            <w:tcW w:w="4683" w:type="dxa"/>
            <w:tcBorders>
              <w:top w:val="single" w:sz="4" w:space="0" w:color="auto"/>
            </w:tcBorders>
          </w:tcPr>
          <w:p w:rsidR="00F117CC" w:rsidRPr="00447704" w:rsidRDefault="00F117CC" w:rsidP="00F117CC">
            <w:pPr>
              <w:ind w:firstLine="22"/>
              <w:jc w:val="center"/>
              <w:rPr>
                <w:rFonts w:ascii="Times New Roman" w:hAnsi="Times New Roman" w:cs="Times New Roman"/>
                <w:sz w:val="26"/>
                <w:szCs w:val="26"/>
              </w:rPr>
            </w:pPr>
            <w:r>
              <w:rPr>
                <w:rFonts w:ascii="Times New Roman" w:hAnsi="Times New Roman" w:cs="Times New Roman"/>
                <w:sz w:val="26"/>
                <w:szCs w:val="26"/>
              </w:rPr>
              <w:t>1</w:t>
            </w:r>
          </w:p>
        </w:tc>
        <w:tc>
          <w:tcPr>
            <w:tcW w:w="4662" w:type="dxa"/>
            <w:tcBorders>
              <w:top w:val="single" w:sz="4" w:space="0" w:color="auto"/>
            </w:tcBorders>
          </w:tcPr>
          <w:p w:rsidR="00F117CC" w:rsidRPr="00447704" w:rsidRDefault="00F117CC" w:rsidP="00F117CC">
            <w:pPr>
              <w:jc w:val="center"/>
              <w:rPr>
                <w:rFonts w:ascii="Times New Roman" w:hAnsi="Times New Roman" w:cs="Times New Roman"/>
                <w:sz w:val="26"/>
                <w:szCs w:val="26"/>
              </w:rPr>
            </w:pPr>
            <w:r>
              <w:rPr>
                <w:rFonts w:ascii="Times New Roman" w:hAnsi="Times New Roman" w:cs="Times New Roman"/>
                <w:sz w:val="26"/>
                <w:szCs w:val="26"/>
              </w:rPr>
              <w:t>2</w:t>
            </w:r>
          </w:p>
        </w:tc>
      </w:tr>
      <w:tr w:rsidR="00447704" w:rsidRPr="00F62569" w:rsidTr="00F117CC">
        <w:tc>
          <w:tcPr>
            <w:tcW w:w="4683" w:type="dxa"/>
            <w:tcBorders>
              <w:top w:val="single" w:sz="4" w:space="0" w:color="auto"/>
            </w:tcBorders>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Проведение и проверка результатов текущих аттестаций</w:t>
            </w:r>
          </w:p>
        </w:tc>
        <w:tc>
          <w:tcPr>
            <w:tcW w:w="4662" w:type="dxa"/>
            <w:tcBorders>
              <w:top w:val="single" w:sz="4" w:space="0" w:color="auto"/>
            </w:tcBorders>
          </w:tcPr>
          <w:p w:rsidR="00447704" w:rsidRPr="00447704" w:rsidRDefault="00447704" w:rsidP="00447704">
            <w:pPr>
              <w:rPr>
                <w:rFonts w:ascii="Times New Roman" w:hAnsi="Times New Roman" w:cs="Times New Roman"/>
                <w:sz w:val="26"/>
                <w:szCs w:val="26"/>
              </w:rPr>
            </w:pPr>
            <w:proofErr w:type="gramStart"/>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roofErr w:type="gramEnd"/>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Проведение итоговых аттестаций (экзаменов и зачетов) и проверка результатов</w:t>
            </w:r>
          </w:p>
        </w:tc>
        <w:tc>
          <w:tcPr>
            <w:tcW w:w="4662" w:type="dxa"/>
          </w:tcPr>
          <w:p w:rsidR="00447704" w:rsidRPr="00447704" w:rsidRDefault="00447704" w:rsidP="00447704">
            <w:pPr>
              <w:rPr>
                <w:rFonts w:ascii="Times New Roman" w:hAnsi="Times New Roman" w:cs="Times New Roman"/>
                <w:sz w:val="26"/>
                <w:szCs w:val="26"/>
              </w:rPr>
            </w:pPr>
            <w:proofErr w:type="gramStart"/>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roofErr w:type="gramEnd"/>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Руководство производственной практикой</w:t>
            </w:r>
          </w:p>
        </w:tc>
        <w:tc>
          <w:tcPr>
            <w:tcW w:w="4662" w:type="dxa"/>
          </w:tcPr>
          <w:p w:rsidR="00447704" w:rsidRPr="00447704" w:rsidRDefault="00447704" w:rsidP="00447704">
            <w:pPr>
              <w:rPr>
                <w:rFonts w:ascii="Times New Roman" w:hAnsi="Times New Roman" w:cs="Times New Roman"/>
                <w:sz w:val="26"/>
                <w:szCs w:val="26"/>
              </w:rPr>
            </w:pPr>
            <w:proofErr w:type="gramStart"/>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roofErr w:type="gramEnd"/>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Руководство и рецензирование курсовых работ</w:t>
            </w:r>
          </w:p>
        </w:tc>
        <w:tc>
          <w:tcPr>
            <w:tcW w:w="4662" w:type="dxa"/>
          </w:tcPr>
          <w:p w:rsidR="00447704" w:rsidRPr="00447704" w:rsidRDefault="00447704" w:rsidP="00447704">
            <w:pPr>
              <w:rPr>
                <w:rFonts w:ascii="Times New Roman" w:hAnsi="Times New Roman" w:cs="Times New Roman"/>
                <w:sz w:val="26"/>
                <w:szCs w:val="26"/>
              </w:rPr>
            </w:pPr>
            <w:proofErr w:type="gramStart"/>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roofErr w:type="gramEnd"/>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Руководство дипломными работами</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Рецензирование дипломных работ</w:t>
            </w:r>
          </w:p>
        </w:tc>
        <w:tc>
          <w:tcPr>
            <w:tcW w:w="4662" w:type="dxa"/>
          </w:tcPr>
          <w:p w:rsidR="00447704" w:rsidRPr="00447704" w:rsidRDefault="00447704" w:rsidP="00447704">
            <w:pPr>
              <w:rPr>
                <w:rFonts w:ascii="Times New Roman" w:hAnsi="Times New Roman" w:cs="Times New Roman"/>
                <w:sz w:val="26"/>
                <w:szCs w:val="26"/>
              </w:rPr>
            </w:pPr>
            <w:proofErr w:type="gramStart"/>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roofErr w:type="gramEnd"/>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Прием государственных междисциплинарных экзаменов по специальности</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Работа в ГЭК, ИЭК</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ведущие специалисты предприятий (по областям)</w:t>
            </w:r>
          </w:p>
        </w:tc>
      </w:tr>
      <w:tr w:rsidR="00447704" w:rsidRPr="00F62569" w:rsidTr="004951A2">
        <w:trPr>
          <w:trHeight w:val="517"/>
        </w:trPr>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Работа в приемной комиссии</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ассистент</w:t>
            </w:r>
          </w:p>
        </w:tc>
      </w:tr>
    </w:tbl>
    <w:p w:rsidR="00E7534E" w:rsidRDefault="00E7534E" w:rsidP="00447704">
      <w:pPr>
        <w:ind w:firstLine="709"/>
        <w:jc w:val="both"/>
        <w:rPr>
          <w:rFonts w:ascii="Times New Roman" w:hAnsi="Times New Roman" w:cs="Times New Roman"/>
          <w:sz w:val="28"/>
          <w:szCs w:val="28"/>
          <w:shd w:val="clear" w:color="auto" w:fill="FFFFFF"/>
        </w:rPr>
      </w:pPr>
    </w:p>
    <w:p w:rsidR="00447704" w:rsidRDefault="00447704" w:rsidP="00447704">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Распределением учебной нагрузки преподавателей кафедры экономической информатики занимается ученый секретарь. В его обязанности входит:</w:t>
      </w:r>
    </w:p>
    <w:p w:rsidR="00447704" w:rsidRPr="00447704" w:rsidRDefault="00447704" w:rsidP="00F117CC">
      <w:pPr>
        <w:pStyle w:val="a8"/>
        <w:numPr>
          <w:ilvl w:val="0"/>
          <w:numId w:val="6"/>
        </w:numPr>
        <w:tabs>
          <w:tab w:val="clear" w:pos="720"/>
          <w:tab w:val="num" w:pos="360"/>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Возглавля</w:t>
      </w:r>
      <w:r>
        <w:rPr>
          <w:rFonts w:ascii="Times New Roman" w:hAnsi="Times New Roman" w:cs="Times New Roman"/>
          <w:color w:val="000000"/>
          <w:sz w:val="28"/>
          <w:szCs w:val="28"/>
          <w:shd w:val="clear" w:color="auto" w:fill="FFFFFF"/>
        </w:rPr>
        <w:t>ть</w:t>
      </w:r>
      <w:r w:rsidRPr="00447704">
        <w:rPr>
          <w:rFonts w:ascii="Times New Roman" w:hAnsi="Times New Roman" w:cs="Times New Roman"/>
          <w:color w:val="000000"/>
          <w:sz w:val="28"/>
          <w:szCs w:val="28"/>
          <w:shd w:val="clear" w:color="auto" w:fill="FFFFFF"/>
        </w:rPr>
        <w:t xml:space="preserve"> подготовку предложений по сводным перспективам и</w:t>
      </w:r>
      <w:r>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годовым планам научных исследований и разработок, а также осуществля</w:t>
      </w:r>
      <w:r>
        <w:rPr>
          <w:rFonts w:ascii="Times New Roman" w:hAnsi="Times New Roman" w:cs="Times New Roman"/>
          <w:color w:val="000000"/>
          <w:sz w:val="28"/>
          <w:szCs w:val="28"/>
          <w:shd w:val="clear" w:color="auto" w:fill="FFFFFF"/>
        </w:rPr>
        <w:t xml:space="preserve">ть </w:t>
      </w:r>
      <w:r w:rsidR="00DB1F30">
        <w:rPr>
          <w:rFonts w:ascii="Times New Roman" w:hAnsi="Times New Roman" w:cs="Times New Roman"/>
          <w:color w:val="000000"/>
          <w:sz w:val="28"/>
          <w:szCs w:val="28"/>
          <w:shd w:val="clear" w:color="auto" w:fill="FFFFFF"/>
        </w:rPr>
        <w:t>координацию тематических</w:t>
      </w:r>
      <w:r w:rsidRPr="00447704">
        <w:rPr>
          <w:rFonts w:ascii="Times New Roman" w:hAnsi="Times New Roman" w:cs="Times New Roman"/>
          <w:color w:val="000000"/>
          <w:sz w:val="28"/>
          <w:szCs w:val="28"/>
          <w:shd w:val="clear" w:color="auto" w:fill="FFFFFF"/>
        </w:rPr>
        <w:t xml:space="preserve"> планов научно-исследовательских работ,</w:t>
      </w:r>
      <w:r>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выполняемых структурными подразделениями, организациями и  предприятиями</w:t>
      </w:r>
      <w:r>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при совместном их проведении.</w:t>
      </w:r>
    </w:p>
    <w:p w:rsidR="00DB1F30" w:rsidRPr="00DB1F30" w:rsidRDefault="00447704" w:rsidP="00F117CC">
      <w:pPr>
        <w:pStyle w:val="a8"/>
        <w:numPr>
          <w:ilvl w:val="0"/>
          <w:numId w:val="6"/>
        </w:numPr>
        <w:tabs>
          <w:tab w:val="clear" w:pos="720"/>
          <w:tab w:val="num" w:pos="426"/>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Организ</w:t>
      </w:r>
      <w:r w:rsidR="00DB1F30">
        <w:rPr>
          <w:rFonts w:ascii="Times New Roman" w:hAnsi="Times New Roman" w:cs="Times New Roman"/>
          <w:color w:val="000000"/>
          <w:sz w:val="28"/>
          <w:szCs w:val="28"/>
          <w:shd w:val="clear" w:color="auto" w:fill="FFFFFF"/>
        </w:rPr>
        <w:t>овывать</w:t>
      </w:r>
      <w:r w:rsidRPr="00447704">
        <w:rPr>
          <w:rFonts w:ascii="Times New Roman" w:hAnsi="Times New Roman" w:cs="Times New Roman"/>
          <w:color w:val="000000"/>
          <w:sz w:val="28"/>
          <w:szCs w:val="28"/>
          <w:shd w:val="clear" w:color="auto" w:fill="FFFFFF"/>
        </w:rPr>
        <w:t xml:space="preserve"> контроль за своевременным и качественным выполнением</w:t>
      </w:r>
      <w:r w:rsidR="00DB1F30">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установленных тематических планов и подготовку сводных отчетов о</w:t>
      </w:r>
      <w:r w:rsidR="00DB1F30">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деятельности учреждения.</w:t>
      </w:r>
    </w:p>
    <w:p w:rsidR="00DB1F30" w:rsidRPr="00DB1F30" w:rsidRDefault="00DB1F30"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lastRenderedPageBreak/>
        <w:t>Обеспечивать</w:t>
      </w:r>
      <w:r w:rsidR="00447704" w:rsidRPr="00447704">
        <w:rPr>
          <w:rFonts w:ascii="Times New Roman" w:hAnsi="Times New Roman" w:cs="Times New Roman"/>
          <w:color w:val="000000"/>
          <w:sz w:val="28"/>
          <w:szCs w:val="28"/>
          <w:shd w:val="clear" w:color="auto" w:fill="FFFFFF"/>
        </w:rPr>
        <w:t xml:space="preserve"> коорди</w:t>
      </w:r>
      <w:r>
        <w:rPr>
          <w:rFonts w:ascii="Times New Roman" w:hAnsi="Times New Roman" w:cs="Times New Roman"/>
          <w:color w:val="000000"/>
          <w:sz w:val="28"/>
          <w:szCs w:val="28"/>
          <w:shd w:val="clear" w:color="auto" w:fill="FFFFFF"/>
        </w:rPr>
        <w:t xml:space="preserve">нацию при разработке основных </w:t>
      </w:r>
      <w:r w:rsidR="00447704" w:rsidRPr="00447704">
        <w:rPr>
          <w:rFonts w:ascii="Times New Roman" w:hAnsi="Times New Roman" w:cs="Times New Roman"/>
          <w:color w:val="000000"/>
          <w:sz w:val="28"/>
          <w:szCs w:val="28"/>
          <w:shd w:val="clear" w:color="auto" w:fill="FFFFFF"/>
        </w:rPr>
        <w:t>направлений</w:t>
      </w:r>
      <w:r>
        <w:rPr>
          <w:rFonts w:ascii="Times New Roman" w:hAnsi="Times New Roman" w:cs="Times New Roman"/>
          <w:color w:val="000000"/>
          <w:sz w:val="28"/>
          <w:szCs w:val="28"/>
          <w:shd w:val="clear" w:color="auto" w:fill="FFFFFF"/>
        </w:rPr>
        <w:t xml:space="preserve"> работы учреждения, планов и</w:t>
      </w:r>
      <w:r w:rsidR="00447704" w:rsidRPr="00447704">
        <w:rPr>
          <w:rFonts w:ascii="Times New Roman" w:hAnsi="Times New Roman" w:cs="Times New Roman"/>
          <w:color w:val="000000"/>
          <w:sz w:val="28"/>
          <w:szCs w:val="28"/>
          <w:shd w:val="clear" w:color="auto" w:fill="FFFFFF"/>
        </w:rPr>
        <w:t xml:space="preserve"> про</w:t>
      </w:r>
      <w:r>
        <w:rPr>
          <w:rFonts w:ascii="Times New Roman" w:hAnsi="Times New Roman" w:cs="Times New Roman"/>
          <w:color w:val="000000"/>
          <w:sz w:val="28"/>
          <w:szCs w:val="28"/>
          <w:shd w:val="clear" w:color="auto" w:fill="FFFFFF"/>
        </w:rPr>
        <w:t>грамм повышения эффективности</w:t>
      </w:r>
      <w:r w:rsidR="00447704" w:rsidRPr="00447704">
        <w:rPr>
          <w:rFonts w:ascii="Times New Roman" w:hAnsi="Times New Roman" w:cs="Times New Roman"/>
          <w:color w:val="000000"/>
          <w:sz w:val="28"/>
          <w:szCs w:val="28"/>
          <w:shd w:val="clear" w:color="auto" w:fill="FFFFFF"/>
        </w:rPr>
        <w:t xml:space="preserve"> его</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деятельности, улучшения организации труда и управления.</w:t>
      </w:r>
    </w:p>
    <w:p w:rsidR="00DB1F30" w:rsidRPr="00DB1F30" w:rsidRDefault="00DB1F30" w:rsidP="00F117CC">
      <w:pPr>
        <w:pStyle w:val="a8"/>
        <w:numPr>
          <w:ilvl w:val="0"/>
          <w:numId w:val="6"/>
        </w:numPr>
        <w:tabs>
          <w:tab w:val="left" w:pos="1134"/>
        </w:tabs>
        <w:ind w:left="0"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t>Подготавливать проекты</w:t>
      </w:r>
      <w:r w:rsidR="00447704" w:rsidRPr="00447704">
        <w:rPr>
          <w:rFonts w:ascii="Times New Roman" w:hAnsi="Times New Roman" w:cs="Times New Roman"/>
          <w:color w:val="000000"/>
          <w:sz w:val="28"/>
          <w:szCs w:val="28"/>
          <w:shd w:val="clear" w:color="auto" w:fill="FFFFFF"/>
        </w:rPr>
        <w:t xml:space="preserve"> планов работы ученого или</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научно-технического (технического) совета, контролир</w:t>
      </w:r>
      <w:r>
        <w:rPr>
          <w:rFonts w:ascii="Times New Roman" w:hAnsi="Times New Roman" w:cs="Times New Roman"/>
          <w:color w:val="000000"/>
          <w:sz w:val="28"/>
          <w:szCs w:val="28"/>
          <w:shd w:val="clear" w:color="auto" w:fill="FFFFFF"/>
        </w:rPr>
        <w:t>ова</w:t>
      </w:r>
      <w:r w:rsidR="00447704" w:rsidRPr="00447704">
        <w:rPr>
          <w:rFonts w:ascii="Times New Roman" w:hAnsi="Times New Roman" w:cs="Times New Roman"/>
          <w:color w:val="000000"/>
          <w:sz w:val="28"/>
          <w:szCs w:val="28"/>
          <w:shd w:val="clear" w:color="auto" w:fill="FFFFFF"/>
        </w:rPr>
        <w:t>т</w:t>
      </w:r>
      <w:r>
        <w:rPr>
          <w:rFonts w:ascii="Times New Roman" w:hAnsi="Times New Roman" w:cs="Times New Roman"/>
          <w:color w:val="000000"/>
          <w:sz w:val="28"/>
          <w:szCs w:val="28"/>
          <w:shd w:val="clear" w:color="auto" w:fill="FFFFFF"/>
        </w:rPr>
        <w:t>ь</w:t>
      </w:r>
      <w:r w:rsidR="00447704" w:rsidRPr="00447704">
        <w:rPr>
          <w:rFonts w:ascii="Times New Roman" w:hAnsi="Times New Roman" w:cs="Times New Roman"/>
          <w:color w:val="000000"/>
          <w:sz w:val="28"/>
          <w:szCs w:val="28"/>
          <w:shd w:val="clear" w:color="auto" w:fill="FFFFFF"/>
        </w:rPr>
        <w:t xml:space="preserve"> их выполнение и</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осуществление принятых советом решений.</w:t>
      </w:r>
    </w:p>
    <w:p w:rsidR="00DB1F30" w:rsidRPr="00DB1F30" w:rsidRDefault="00447704"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Рассматрива</w:t>
      </w:r>
      <w:r w:rsidR="00DB1F30">
        <w:rPr>
          <w:rFonts w:ascii="Times New Roman" w:hAnsi="Times New Roman" w:cs="Times New Roman"/>
          <w:color w:val="000000"/>
          <w:sz w:val="28"/>
          <w:szCs w:val="28"/>
          <w:shd w:val="clear" w:color="auto" w:fill="FFFFFF"/>
        </w:rPr>
        <w:t>ть материалы,</w:t>
      </w:r>
      <w:r w:rsidRPr="00447704">
        <w:rPr>
          <w:rFonts w:ascii="Times New Roman" w:hAnsi="Times New Roman" w:cs="Times New Roman"/>
          <w:color w:val="000000"/>
          <w:sz w:val="28"/>
          <w:szCs w:val="28"/>
          <w:shd w:val="clear" w:color="auto" w:fill="FFFFFF"/>
        </w:rPr>
        <w:t xml:space="preserve"> связанные с защитой диссертаций и</w:t>
      </w:r>
      <w:r w:rsidR="00DB1F30">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присвоением ученых степеней и званий.</w:t>
      </w:r>
    </w:p>
    <w:p w:rsidR="00DB1F30" w:rsidRPr="00DB1F30" w:rsidRDefault="00DB1F30"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t>Готовить</w:t>
      </w:r>
      <w:r w:rsidR="00447704" w:rsidRPr="00447704">
        <w:rPr>
          <w:rFonts w:ascii="Times New Roman" w:hAnsi="Times New Roman" w:cs="Times New Roman"/>
          <w:color w:val="000000"/>
          <w:sz w:val="28"/>
          <w:szCs w:val="28"/>
          <w:shd w:val="clear" w:color="auto" w:fill="FFFFFF"/>
        </w:rPr>
        <w:t xml:space="preserve"> предложения</w:t>
      </w:r>
      <w:r>
        <w:rPr>
          <w:rFonts w:ascii="Times New Roman" w:hAnsi="Times New Roman" w:cs="Times New Roman"/>
          <w:color w:val="000000"/>
          <w:sz w:val="28"/>
          <w:szCs w:val="28"/>
          <w:shd w:val="clear" w:color="auto" w:fill="FFFFFF"/>
        </w:rPr>
        <w:t xml:space="preserve"> к </w:t>
      </w:r>
      <w:r w:rsidR="00447704" w:rsidRPr="00447704">
        <w:rPr>
          <w:rFonts w:ascii="Times New Roman" w:hAnsi="Times New Roman" w:cs="Times New Roman"/>
          <w:color w:val="000000"/>
          <w:sz w:val="28"/>
          <w:szCs w:val="28"/>
          <w:shd w:val="clear" w:color="auto" w:fill="FFFFFF"/>
        </w:rPr>
        <w:t>планам</w:t>
      </w:r>
      <w:r>
        <w:rPr>
          <w:rFonts w:ascii="Times New Roman" w:hAnsi="Times New Roman" w:cs="Times New Roman"/>
          <w:color w:val="000000"/>
          <w:sz w:val="28"/>
          <w:szCs w:val="28"/>
          <w:shd w:val="clear" w:color="auto" w:fill="FFFFFF"/>
        </w:rPr>
        <w:t xml:space="preserve"> издания научных</w:t>
      </w:r>
      <w:r w:rsidR="00447704" w:rsidRPr="00447704">
        <w:rPr>
          <w:rFonts w:ascii="Times New Roman" w:hAnsi="Times New Roman" w:cs="Times New Roman"/>
          <w:color w:val="000000"/>
          <w:sz w:val="28"/>
          <w:szCs w:val="28"/>
          <w:shd w:val="clear" w:color="auto" w:fill="FFFFFF"/>
        </w:rPr>
        <w:t xml:space="preserve"> трудов,</w:t>
      </w:r>
      <w:r>
        <w:rPr>
          <w:rFonts w:ascii="Times New Roman" w:hAnsi="Times New Roman" w:cs="Times New Roman"/>
          <w:color w:val="000000"/>
          <w:sz w:val="28"/>
          <w:szCs w:val="28"/>
          <w:shd w:val="clear" w:color="auto" w:fill="FFFFFF"/>
        </w:rPr>
        <w:t xml:space="preserve"> обеспечивать их рецензирование,</w:t>
      </w:r>
      <w:r w:rsidR="00447704" w:rsidRPr="00447704">
        <w:rPr>
          <w:rFonts w:ascii="Times New Roman" w:hAnsi="Times New Roman" w:cs="Times New Roman"/>
          <w:color w:val="000000"/>
          <w:sz w:val="28"/>
          <w:szCs w:val="28"/>
          <w:shd w:val="clear" w:color="auto" w:fill="FFFFFF"/>
        </w:rPr>
        <w:t xml:space="preserve"> а также п</w:t>
      </w:r>
      <w:r>
        <w:rPr>
          <w:rFonts w:ascii="Times New Roman" w:hAnsi="Times New Roman" w:cs="Times New Roman"/>
          <w:color w:val="000000"/>
          <w:sz w:val="28"/>
          <w:szCs w:val="28"/>
          <w:shd w:val="clear" w:color="auto" w:fill="FFFFFF"/>
        </w:rPr>
        <w:t>роведение научных</w:t>
      </w:r>
      <w:r w:rsidR="00447704" w:rsidRPr="00447704">
        <w:rPr>
          <w:rFonts w:ascii="Times New Roman" w:hAnsi="Times New Roman" w:cs="Times New Roman"/>
          <w:color w:val="000000"/>
          <w:sz w:val="28"/>
          <w:szCs w:val="28"/>
          <w:shd w:val="clear" w:color="auto" w:fill="FFFFFF"/>
        </w:rPr>
        <w:t xml:space="preserve"> конференций</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совещаний, семинаров, дискуссий.</w:t>
      </w:r>
    </w:p>
    <w:p w:rsidR="00DB1F30" w:rsidRPr="00DB1F30" w:rsidRDefault="00447704"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Организ</w:t>
      </w:r>
      <w:r w:rsidR="00DB1F30">
        <w:rPr>
          <w:rFonts w:ascii="Times New Roman" w:hAnsi="Times New Roman" w:cs="Times New Roman"/>
          <w:color w:val="000000"/>
          <w:sz w:val="28"/>
          <w:szCs w:val="28"/>
          <w:shd w:val="clear" w:color="auto" w:fill="FFFFFF"/>
        </w:rPr>
        <w:t>овывать</w:t>
      </w:r>
      <w:r w:rsidRPr="00447704">
        <w:rPr>
          <w:rFonts w:ascii="Times New Roman" w:hAnsi="Times New Roman" w:cs="Times New Roman"/>
          <w:color w:val="000000"/>
          <w:sz w:val="28"/>
          <w:szCs w:val="28"/>
          <w:shd w:val="clear" w:color="auto" w:fill="FFFFFF"/>
        </w:rPr>
        <w:t xml:space="preserve"> проведение аттестации работников, разработку</w:t>
      </w:r>
      <w:r w:rsidR="00DB1F30">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критериев и методов оценки их деятельности.</w:t>
      </w:r>
    </w:p>
    <w:p w:rsidR="00DB1F30" w:rsidRPr="00DB1F30" w:rsidRDefault="00447704"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Координир</w:t>
      </w:r>
      <w:r w:rsidR="00DB1F30">
        <w:rPr>
          <w:rFonts w:ascii="Times New Roman" w:hAnsi="Times New Roman" w:cs="Times New Roman"/>
          <w:color w:val="000000"/>
          <w:sz w:val="28"/>
          <w:szCs w:val="28"/>
          <w:shd w:val="clear" w:color="auto" w:fill="FFFFFF"/>
        </w:rPr>
        <w:t>овать</w:t>
      </w:r>
      <w:r w:rsidRPr="00447704">
        <w:rPr>
          <w:rFonts w:ascii="Times New Roman" w:hAnsi="Times New Roman" w:cs="Times New Roman"/>
          <w:color w:val="000000"/>
          <w:sz w:val="28"/>
          <w:szCs w:val="28"/>
          <w:shd w:val="clear" w:color="auto" w:fill="FFFFFF"/>
        </w:rPr>
        <w:t xml:space="preserve"> деятельность научно-</w:t>
      </w:r>
      <w:r w:rsidR="00DB1F30">
        <w:rPr>
          <w:rFonts w:ascii="Times New Roman" w:hAnsi="Times New Roman" w:cs="Times New Roman"/>
          <w:color w:val="000000"/>
          <w:sz w:val="28"/>
          <w:szCs w:val="28"/>
          <w:shd w:val="clear" w:color="auto" w:fill="FFFFFF"/>
        </w:rPr>
        <w:t>вспомогательных</w:t>
      </w:r>
      <w:r w:rsidRPr="00447704">
        <w:rPr>
          <w:rFonts w:ascii="Times New Roman" w:hAnsi="Times New Roman" w:cs="Times New Roman"/>
          <w:color w:val="000000"/>
          <w:sz w:val="28"/>
          <w:szCs w:val="28"/>
          <w:shd w:val="clear" w:color="auto" w:fill="FFFFFF"/>
        </w:rPr>
        <w:t xml:space="preserve"> подразделени</w:t>
      </w:r>
      <w:r w:rsidR="00DB1F30">
        <w:rPr>
          <w:rFonts w:ascii="Times New Roman" w:hAnsi="Times New Roman" w:cs="Times New Roman"/>
          <w:color w:val="000000"/>
          <w:sz w:val="28"/>
          <w:szCs w:val="28"/>
          <w:shd w:val="clear" w:color="auto" w:fill="FFFFFF"/>
        </w:rPr>
        <w:t xml:space="preserve">й </w:t>
      </w:r>
      <w:r w:rsidRPr="00447704">
        <w:rPr>
          <w:rFonts w:ascii="Times New Roman" w:hAnsi="Times New Roman" w:cs="Times New Roman"/>
          <w:color w:val="000000"/>
          <w:sz w:val="28"/>
          <w:szCs w:val="28"/>
          <w:shd w:val="clear" w:color="auto" w:fill="FFFFFF"/>
        </w:rPr>
        <w:t>учреждения.</w:t>
      </w:r>
    </w:p>
    <w:p w:rsidR="00447704" w:rsidRPr="00DB1F30" w:rsidRDefault="00DB1F30"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t xml:space="preserve">Готовить </w:t>
      </w:r>
      <w:r w:rsidR="00447704" w:rsidRPr="00447704">
        <w:rPr>
          <w:rFonts w:ascii="Times New Roman" w:hAnsi="Times New Roman" w:cs="Times New Roman"/>
          <w:color w:val="000000"/>
          <w:sz w:val="28"/>
          <w:szCs w:val="28"/>
          <w:shd w:val="clear" w:color="auto" w:fill="FFFFFF"/>
        </w:rPr>
        <w:t>предложения</w:t>
      </w:r>
      <w:r>
        <w:rPr>
          <w:rFonts w:ascii="Times New Roman" w:hAnsi="Times New Roman" w:cs="Times New Roman"/>
          <w:color w:val="000000"/>
          <w:sz w:val="28"/>
          <w:szCs w:val="28"/>
          <w:shd w:val="clear" w:color="auto" w:fill="FFFFFF"/>
        </w:rPr>
        <w:t xml:space="preserve"> по подготовке</w:t>
      </w:r>
      <w:r w:rsidR="00447704" w:rsidRPr="00447704">
        <w:rPr>
          <w:rFonts w:ascii="Times New Roman" w:hAnsi="Times New Roman" w:cs="Times New Roman"/>
          <w:color w:val="000000"/>
          <w:sz w:val="28"/>
          <w:szCs w:val="28"/>
          <w:shd w:val="clear" w:color="auto" w:fill="FFFFFF"/>
        </w:rPr>
        <w:t xml:space="preserve"> и повышению квалификации</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научных кадров, стажировке научных сотрудников</w:t>
      </w:r>
      <w:r>
        <w:rPr>
          <w:rFonts w:ascii="Times New Roman" w:hAnsi="Times New Roman" w:cs="Times New Roman"/>
          <w:color w:val="000000"/>
          <w:sz w:val="28"/>
          <w:szCs w:val="28"/>
          <w:shd w:val="clear" w:color="auto" w:fill="FFFFFF"/>
        </w:rPr>
        <w:t>.</w:t>
      </w:r>
    </w:p>
    <w:p w:rsidR="00DB1F30" w:rsidRDefault="00FD53AF" w:rsidP="00FD53AF">
      <w:pPr>
        <w:tabs>
          <w:tab w:val="num" w:pos="0"/>
        </w:tabs>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опишем структуру учебной нагрузки кафедры экономической информатики. Для того</w:t>
      </w:r>
      <w:proofErr w:type="gramStart"/>
      <w:r>
        <w:rPr>
          <w:rFonts w:ascii="Times New Roman" w:hAnsi="Times New Roman" w:cs="Times New Roman"/>
          <w:sz w:val="28"/>
          <w:szCs w:val="28"/>
          <w:shd w:val="clear" w:color="auto" w:fill="FFFFFF"/>
        </w:rPr>
        <w:t>,</w:t>
      </w:r>
      <w:proofErr w:type="gramEnd"/>
      <w:r>
        <w:rPr>
          <w:rFonts w:ascii="Times New Roman" w:hAnsi="Times New Roman" w:cs="Times New Roman"/>
          <w:sz w:val="28"/>
          <w:szCs w:val="28"/>
          <w:shd w:val="clear" w:color="auto" w:fill="FFFFFF"/>
        </w:rPr>
        <w:t xml:space="preserve"> чтобы начать распределение учебной нагрузки, необходимо иметь учебный план специальностей, по которым будет распределена нагрузка.</w:t>
      </w:r>
    </w:p>
    <w:p w:rsidR="00896FB1" w:rsidRDefault="00896FB1" w:rsidP="00FD53AF">
      <w:pPr>
        <w:tabs>
          <w:tab w:val="num" w:pos="0"/>
        </w:tabs>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Учебная нагрузка кафедры распределяется как по читаемым дисциплинам, так и по каждому преподавателю отдельно</w:t>
      </w:r>
      <w:r w:rsidR="002E20CA" w:rsidRPr="002E20CA">
        <w:rPr>
          <w:rFonts w:ascii="Times New Roman" w:hAnsi="Times New Roman" w:cs="Times New Roman"/>
          <w:sz w:val="28"/>
          <w:szCs w:val="28"/>
          <w:shd w:val="clear" w:color="auto" w:fill="FFFFFF"/>
        </w:rPr>
        <w:t>[</w:t>
      </w:r>
      <w:r w:rsidR="00DD2B76">
        <w:rPr>
          <w:rFonts w:ascii="Times New Roman" w:hAnsi="Times New Roman" w:cs="Times New Roman"/>
          <w:sz w:val="28"/>
          <w:szCs w:val="28"/>
          <w:shd w:val="clear" w:color="auto" w:fill="FFFFFF"/>
        </w:rPr>
        <w:t>1</w:t>
      </w:r>
      <w:r w:rsidR="008C0BEA" w:rsidRPr="008C0BEA">
        <w:rPr>
          <w:rFonts w:ascii="Times New Roman" w:hAnsi="Times New Roman" w:cs="Times New Roman"/>
          <w:sz w:val="28"/>
          <w:szCs w:val="28"/>
          <w:shd w:val="clear" w:color="auto" w:fill="FFFFFF"/>
        </w:rPr>
        <w:t>6</w:t>
      </w:r>
      <w:r w:rsidR="002E20CA" w:rsidRPr="002E20C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Для начала ученый секретарь получает общую нагрузку кафедры на месяц. После этого поэтапно делает следующие шаги</w:t>
      </w:r>
      <w:r w:rsidR="002F6873">
        <w:rPr>
          <w:rFonts w:ascii="Times New Roman" w:hAnsi="Times New Roman" w:cs="Times New Roman"/>
          <w:sz w:val="28"/>
          <w:szCs w:val="28"/>
          <w:shd w:val="clear" w:color="auto" w:fill="FFFFFF"/>
        </w:rPr>
        <w:t xml:space="preserve"> (рисунок 2.6</w:t>
      </w:r>
      <w:r w:rsidR="007D0DC2">
        <w:rPr>
          <w:rFonts w:ascii="Times New Roman" w:hAnsi="Times New Roman" w:cs="Times New Roman"/>
          <w:sz w:val="28"/>
          <w:szCs w:val="28"/>
          <w:shd w:val="clear" w:color="auto" w:fill="FFFFFF"/>
        </w:rPr>
        <w:t>).</w:t>
      </w:r>
    </w:p>
    <w:p w:rsidR="00896FB1" w:rsidRDefault="00896FB1" w:rsidP="00FD53AF">
      <w:pPr>
        <w:tabs>
          <w:tab w:val="num" w:pos="0"/>
        </w:tabs>
        <w:ind w:firstLine="709"/>
        <w:jc w:val="both"/>
        <w:rPr>
          <w:rFonts w:ascii="Times New Roman" w:hAnsi="Times New Roman" w:cs="Times New Roman"/>
          <w:sz w:val="28"/>
          <w:szCs w:val="28"/>
          <w:shd w:val="clear" w:color="auto" w:fill="FFFFFF"/>
        </w:rPr>
      </w:pPr>
    </w:p>
    <w:p w:rsidR="00896FB1" w:rsidRDefault="00896FB1" w:rsidP="00896FB1">
      <w:pPr>
        <w:tabs>
          <w:tab w:val="num" w:pos="0"/>
        </w:tabs>
        <w:ind w:firstLine="709"/>
        <w:jc w:val="center"/>
        <w:rPr>
          <w:rFonts w:ascii="Times New Roman" w:hAnsi="Times New Roman" w:cs="Times New Roman"/>
          <w:sz w:val="28"/>
          <w:szCs w:val="28"/>
          <w:shd w:val="clear" w:color="auto" w:fill="FFFFFF"/>
        </w:rPr>
      </w:pPr>
      <w:r>
        <w:object w:dxaOrig="4936" w:dyaOrig="11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6pt;height:554.4pt" o:ole="">
            <v:imagedata r:id="rId58" o:title=""/>
          </v:shape>
          <o:OLEObject Type="Embed" ProgID="Visio.Drawing.15" ShapeID="_x0000_i1025" DrawAspect="Content" ObjectID="_1556523965" r:id="rId59"/>
        </w:object>
      </w:r>
    </w:p>
    <w:p w:rsidR="00896FB1" w:rsidRDefault="00896FB1" w:rsidP="00FD53AF">
      <w:pPr>
        <w:tabs>
          <w:tab w:val="num" w:pos="0"/>
        </w:tabs>
        <w:ind w:firstLine="709"/>
        <w:jc w:val="both"/>
        <w:rPr>
          <w:rFonts w:ascii="Times New Roman" w:hAnsi="Times New Roman" w:cs="Times New Roman"/>
          <w:sz w:val="28"/>
          <w:szCs w:val="28"/>
          <w:shd w:val="clear" w:color="auto" w:fill="FFFFFF"/>
        </w:rPr>
      </w:pPr>
    </w:p>
    <w:p w:rsidR="007D0DC2" w:rsidRDefault="002F6873" w:rsidP="004951A2">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2.6</w:t>
      </w:r>
      <w:r w:rsidR="007D0DC2">
        <w:rPr>
          <w:rFonts w:ascii="Times New Roman" w:hAnsi="Times New Roman" w:cs="Times New Roman"/>
          <w:sz w:val="28"/>
          <w:szCs w:val="28"/>
          <w:shd w:val="clear" w:color="auto" w:fill="FFFFFF"/>
        </w:rPr>
        <w:t xml:space="preserve"> </w:t>
      </w:r>
      <w:r w:rsidR="00D62797">
        <w:rPr>
          <w:rFonts w:ascii="Times New Roman" w:hAnsi="Times New Roman" w:cs="Times New Roman"/>
          <w:sz w:val="28"/>
          <w:szCs w:val="28"/>
          <w:shd w:val="clear" w:color="auto" w:fill="FFFFFF"/>
        </w:rPr>
        <w:t>–</w:t>
      </w:r>
      <w:r w:rsidR="007D0DC2">
        <w:rPr>
          <w:rFonts w:ascii="Times New Roman" w:hAnsi="Times New Roman" w:cs="Times New Roman"/>
          <w:sz w:val="28"/>
          <w:szCs w:val="28"/>
          <w:shd w:val="clear" w:color="auto" w:fill="FFFFFF"/>
        </w:rPr>
        <w:t xml:space="preserve"> </w:t>
      </w:r>
      <w:r w:rsidR="00F6532C">
        <w:rPr>
          <w:rFonts w:ascii="Times New Roman" w:hAnsi="Times New Roman" w:cs="Times New Roman"/>
          <w:sz w:val="28"/>
          <w:szCs w:val="28"/>
          <w:shd w:val="clear" w:color="auto" w:fill="FFFFFF"/>
        </w:rPr>
        <w:t>Этапы</w:t>
      </w:r>
      <w:r w:rsidR="007D0DC2">
        <w:rPr>
          <w:rFonts w:ascii="Times New Roman" w:hAnsi="Times New Roman" w:cs="Times New Roman"/>
          <w:sz w:val="28"/>
          <w:szCs w:val="28"/>
          <w:shd w:val="clear" w:color="auto" w:fill="FFFFFF"/>
        </w:rPr>
        <w:t xml:space="preserve"> действий ученого секретаря при распределении учебной нагрузки преподавателей кафедры экономической информатики.</w:t>
      </w:r>
    </w:p>
    <w:p w:rsidR="007D0DC2" w:rsidRDefault="007D0DC2" w:rsidP="007D0DC2">
      <w:pPr>
        <w:tabs>
          <w:tab w:val="num" w:pos="0"/>
        </w:tabs>
        <w:ind w:firstLine="709"/>
        <w:jc w:val="center"/>
        <w:rPr>
          <w:rFonts w:ascii="Times New Roman" w:hAnsi="Times New Roman" w:cs="Times New Roman"/>
          <w:sz w:val="28"/>
          <w:szCs w:val="28"/>
          <w:shd w:val="clear" w:color="auto" w:fill="FFFFFF"/>
        </w:rPr>
      </w:pPr>
    </w:p>
    <w:p w:rsidR="00921FF9" w:rsidRDefault="00921FF9" w:rsidP="00921FF9">
      <w:pPr>
        <w:tabs>
          <w:tab w:val="num" w:pos="0"/>
        </w:tabs>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Трудность распределения учебной нагрузки преподавателей состоит в том, что в университете стремительно изменяются читаемые дисциплины, появляются новые технологии для предоставления к изучению студентами. Дисциплины, которые утеряли свою практическую </w:t>
      </w:r>
      <w:proofErr w:type="gramStart"/>
      <w:r>
        <w:rPr>
          <w:rFonts w:ascii="Times New Roman" w:hAnsi="Times New Roman" w:cs="Times New Roman"/>
          <w:sz w:val="28"/>
          <w:szCs w:val="28"/>
          <w:shd w:val="clear" w:color="auto" w:fill="FFFFFF"/>
        </w:rPr>
        <w:t>значимость</w:t>
      </w:r>
      <w:proofErr w:type="gramEnd"/>
      <w:r>
        <w:rPr>
          <w:rFonts w:ascii="Times New Roman" w:hAnsi="Times New Roman" w:cs="Times New Roman"/>
          <w:sz w:val="28"/>
          <w:szCs w:val="28"/>
          <w:shd w:val="clear" w:color="auto" w:fill="FFFFFF"/>
        </w:rPr>
        <w:t xml:space="preserve"> выводятся из программы обучения. Также имеет значение в данном вопросе постоянно изменяющийся состав кафедры и изменяющееся количество студентов в </w:t>
      </w:r>
      <w:r>
        <w:rPr>
          <w:rFonts w:ascii="Times New Roman" w:hAnsi="Times New Roman" w:cs="Times New Roman"/>
          <w:sz w:val="28"/>
          <w:szCs w:val="28"/>
          <w:shd w:val="clear" w:color="auto" w:fill="FFFFFF"/>
        </w:rPr>
        <w:lastRenderedPageBreak/>
        <w:t xml:space="preserve">группах. Из-за всех этих факторов меняется и учебная нагрузка, </w:t>
      </w:r>
      <w:proofErr w:type="gramStart"/>
      <w:r>
        <w:rPr>
          <w:rFonts w:ascii="Times New Roman" w:hAnsi="Times New Roman" w:cs="Times New Roman"/>
          <w:sz w:val="28"/>
          <w:szCs w:val="28"/>
          <w:shd w:val="clear" w:color="auto" w:fill="FFFFFF"/>
        </w:rPr>
        <w:t>следовательно</w:t>
      </w:r>
      <w:proofErr w:type="gramEnd"/>
      <w:r>
        <w:rPr>
          <w:rFonts w:ascii="Times New Roman" w:hAnsi="Times New Roman" w:cs="Times New Roman"/>
          <w:sz w:val="28"/>
          <w:szCs w:val="28"/>
          <w:shd w:val="clear" w:color="auto" w:fill="FFFFFF"/>
        </w:rPr>
        <w:t xml:space="preserve"> ученому секретарю приходится рутинно изменять ее каждый месяц.</w:t>
      </w:r>
    </w:p>
    <w:p w:rsidR="00921FF9" w:rsidRPr="00DB1F30" w:rsidRDefault="00921FF9" w:rsidP="00921FF9">
      <w:pPr>
        <w:tabs>
          <w:tab w:val="num" w:pos="0"/>
        </w:tabs>
        <w:ind w:firstLine="709"/>
        <w:jc w:val="both"/>
        <w:rPr>
          <w:rFonts w:ascii="Times New Roman" w:hAnsi="Times New Roman" w:cs="Times New Roman"/>
          <w:sz w:val="28"/>
          <w:szCs w:val="28"/>
          <w:shd w:val="clear" w:color="auto" w:fill="FFFFFF"/>
        </w:rPr>
      </w:pPr>
    </w:p>
    <w:p w:rsidR="00F73EBB" w:rsidRDefault="00BF1916" w:rsidP="00D62797">
      <w:pPr>
        <w:pStyle w:val="2"/>
        <w:ind w:left="1134" w:hanging="425"/>
        <w:rPr>
          <w:rFonts w:ascii="Times New Roman" w:eastAsia="Times New Roman" w:hAnsi="Times New Roman" w:cs="Times New Roman"/>
          <w:b/>
          <w:color w:val="auto"/>
          <w:sz w:val="28"/>
          <w:szCs w:val="28"/>
          <w:lang w:eastAsia="ru-RU"/>
        </w:rPr>
      </w:pPr>
      <w:bookmarkStart w:id="201" w:name="_Toc481869788"/>
      <w:r w:rsidRPr="003B3F18">
        <w:rPr>
          <w:rFonts w:ascii="Times New Roman" w:eastAsia="Times New Roman" w:hAnsi="Times New Roman" w:cs="Times New Roman"/>
          <w:b/>
          <w:color w:val="auto"/>
          <w:sz w:val="28"/>
          <w:szCs w:val="28"/>
          <w:lang w:eastAsia="ru-RU"/>
        </w:rPr>
        <w:t xml:space="preserve">2.3 Анализ учебной нагрузки </w:t>
      </w:r>
      <w:r w:rsidR="00921FF9">
        <w:rPr>
          <w:rFonts w:ascii="Times New Roman" w:eastAsia="Times New Roman" w:hAnsi="Times New Roman" w:cs="Times New Roman"/>
          <w:b/>
          <w:color w:val="auto"/>
          <w:sz w:val="28"/>
          <w:szCs w:val="28"/>
          <w:lang w:eastAsia="ru-RU"/>
        </w:rPr>
        <w:t>кафедры</w:t>
      </w:r>
      <w:bookmarkEnd w:id="201"/>
    </w:p>
    <w:p w:rsidR="00921FF9" w:rsidRDefault="00921FF9" w:rsidP="00921FF9">
      <w:pPr>
        <w:rPr>
          <w:lang w:eastAsia="ru-RU"/>
        </w:rPr>
      </w:pPr>
    </w:p>
    <w:p w:rsidR="00921FF9" w:rsidRDefault="00704743" w:rsidP="00921FF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Сложность вычислений учебной нагрузки преподавателей в учреждении образования с интегрированной формой обучения заключается в том, что существует </w:t>
      </w:r>
      <w:r w:rsidR="008605AB">
        <w:rPr>
          <w:rFonts w:ascii="Times New Roman" w:hAnsi="Times New Roman" w:cs="Times New Roman"/>
          <w:sz w:val="28"/>
          <w:szCs w:val="28"/>
          <w:lang w:eastAsia="ru-RU"/>
        </w:rPr>
        <w:t>высшее и послевузовское образование. Для каждой ступени образования существуют свои нормы времени для планирования учебной нагрузки на условиях тарификации. Многие нормы зависят от количества студентов в группе, а также от значения занимаемой ставки работ в университете.</w:t>
      </w:r>
    </w:p>
    <w:p w:rsidR="008605AB" w:rsidRDefault="008605AB" w:rsidP="00921FF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 данном подразделе рассмотрим различные динамики в распределении учебной нагрузки, зависимости нагрузки от различных факторов и т.д.</w:t>
      </w:r>
    </w:p>
    <w:p w:rsidR="00572522" w:rsidRDefault="00572522" w:rsidP="00921FF9">
      <w:pPr>
        <w:ind w:firstLine="709"/>
        <w:jc w:val="both"/>
        <w:rPr>
          <w:noProof/>
          <w:lang w:eastAsia="ru-RU"/>
        </w:rPr>
      </w:pPr>
      <w:r>
        <w:rPr>
          <w:rFonts w:ascii="Times New Roman" w:hAnsi="Times New Roman" w:cs="Times New Roman"/>
          <w:sz w:val="28"/>
          <w:szCs w:val="28"/>
          <w:lang w:eastAsia="ru-RU"/>
        </w:rPr>
        <w:t xml:space="preserve">Самым значимым фактором для распределения учебной нагрузки преподавателя является его занимаемая ставка, </w:t>
      </w:r>
      <w:proofErr w:type="spellStart"/>
      <w:r>
        <w:rPr>
          <w:rFonts w:ascii="Times New Roman" w:hAnsi="Times New Roman" w:cs="Times New Roman"/>
          <w:sz w:val="28"/>
          <w:szCs w:val="28"/>
          <w:lang w:eastAsia="ru-RU"/>
        </w:rPr>
        <w:t>т</w:t>
      </w:r>
      <w:proofErr w:type="gramStart"/>
      <w:r>
        <w:rPr>
          <w:rFonts w:ascii="Times New Roman" w:hAnsi="Times New Roman" w:cs="Times New Roman"/>
          <w:sz w:val="28"/>
          <w:szCs w:val="28"/>
          <w:lang w:eastAsia="ru-RU"/>
        </w:rPr>
        <w:t>.к</w:t>
      </w:r>
      <w:proofErr w:type="spellEnd"/>
      <w:proofErr w:type="gramEnd"/>
      <w:r w:rsidRPr="00572522">
        <w:rPr>
          <w:rFonts w:ascii="Times New Roman" w:hAnsi="Times New Roman" w:cs="Times New Roman"/>
          <w:sz w:val="28"/>
          <w:szCs w:val="28"/>
          <w:lang w:eastAsia="ru-RU"/>
        </w:rPr>
        <w:t xml:space="preserve"> планирование учебной нагрузки кафедр с 201</w:t>
      </w:r>
      <w:r>
        <w:rPr>
          <w:rFonts w:ascii="Times New Roman" w:hAnsi="Times New Roman" w:cs="Times New Roman"/>
          <w:sz w:val="28"/>
          <w:szCs w:val="28"/>
          <w:lang w:eastAsia="ru-RU"/>
        </w:rPr>
        <w:t>6</w:t>
      </w:r>
      <w:r w:rsidRPr="00572522">
        <w:rPr>
          <w:rFonts w:ascii="Times New Roman" w:hAnsi="Times New Roman" w:cs="Times New Roman"/>
          <w:sz w:val="28"/>
          <w:szCs w:val="28"/>
          <w:lang w:eastAsia="ru-RU"/>
        </w:rPr>
        <w:t>–20</w:t>
      </w:r>
      <w:r>
        <w:rPr>
          <w:rFonts w:ascii="Times New Roman" w:hAnsi="Times New Roman" w:cs="Times New Roman"/>
          <w:sz w:val="28"/>
          <w:szCs w:val="28"/>
          <w:lang w:eastAsia="ru-RU"/>
        </w:rPr>
        <w:t>17</w:t>
      </w:r>
      <w:r w:rsidRPr="00572522">
        <w:rPr>
          <w:rFonts w:ascii="Times New Roman" w:hAnsi="Times New Roman" w:cs="Times New Roman"/>
          <w:sz w:val="28"/>
          <w:szCs w:val="28"/>
          <w:lang w:eastAsia="ru-RU"/>
        </w:rPr>
        <w:t xml:space="preserve"> учебного года производить в соответствии с утвержденными нормами времени</w:t>
      </w:r>
      <w:r>
        <w:rPr>
          <w:noProof/>
          <w:lang w:eastAsia="ru-RU"/>
        </w:rPr>
        <w:t>.</w:t>
      </w:r>
    </w:p>
    <w:p w:rsidR="00572522" w:rsidRPr="00572522" w:rsidRDefault="00572522" w:rsidP="00921FF9">
      <w:pPr>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Представим на диаграмме соотношение количества сотрудников кафедры с занимаемыми ими ставками работ.</w:t>
      </w:r>
    </w:p>
    <w:p w:rsidR="00572522" w:rsidRPr="00572522" w:rsidRDefault="00572522" w:rsidP="00921FF9">
      <w:pPr>
        <w:ind w:firstLine="709"/>
        <w:jc w:val="both"/>
        <w:rPr>
          <w:rFonts w:ascii="Times New Roman" w:hAnsi="Times New Roman" w:cs="Times New Roman"/>
          <w:noProof/>
          <w:sz w:val="28"/>
          <w:szCs w:val="28"/>
          <w:lang w:eastAsia="ru-RU"/>
        </w:rPr>
      </w:pPr>
    </w:p>
    <w:p w:rsidR="008605AB" w:rsidRDefault="008605AB" w:rsidP="00F117CC">
      <w:pPr>
        <w:jc w:val="center"/>
        <w:rPr>
          <w:rFonts w:ascii="Times New Roman" w:hAnsi="Times New Roman" w:cs="Times New Roman"/>
          <w:sz w:val="28"/>
          <w:szCs w:val="28"/>
          <w:lang w:eastAsia="ru-RU"/>
        </w:rPr>
      </w:pPr>
      <w:r>
        <w:rPr>
          <w:noProof/>
          <w:lang w:eastAsia="ru-RU"/>
        </w:rPr>
        <w:drawing>
          <wp:inline distT="0" distB="0" distL="0" distR="0" wp14:anchorId="20F06A57" wp14:editId="6D2C7A96">
            <wp:extent cx="5528931" cy="396156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0136" cy="3962426"/>
                    </a:xfrm>
                    <a:prstGeom prst="rect">
                      <a:avLst/>
                    </a:prstGeom>
                  </pic:spPr>
                </pic:pic>
              </a:graphicData>
            </a:graphic>
          </wp:inline>
        </w:drawing>
      </w:r>
    </w:p>
    <w:p w:rsidR="00572522" w:rsidRDefault="00572522" w:rsidP="00921FF9">
      <w:pPr>
        <w:ind w:firstLine="709"/>
        <w:jc w:val="both"/>
        <w:rPr>
          <w:rFonts w:ascii="Times New Roman" w:hAnsi="Times New Roman" w:cs="Times New Roman"/>
          <w:sz w:val="28"/>
          <w:szCs w:val="28"/>
          <w:lang w:eastAsia="ru-RU"/>
        </w:rPr>
      </w:pPr>
    </w:p>
    <w:p w:rsidR="00572522" w:rsidRDefault="002F6873" w:rsidP="00572522">
      <w:pPr>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Рисунок 2.7</w:t>
      </w:r>
      <w:r w:rsidR="00D62797">
        <w:rPr>
          <w:rFonts w:ascii="Times New Roman" w:hAnsi="Times New Roman" w:cs="Times New Roman"/>
          <w:sz w:val="28"/>
          <w:szCs w:val="28"/>
          <w:lang w:eastAsia="ru-RU"/>
        </w:rPr>
        <w:t xml:space="preserve"> –</w:t>
      </w:r>
      <w:r w:rsidR="00572522">
        <w:rPr>
          <w:rFonts w:ascii="Times New Roman" w:hAnsi="Times New Roman" w:cs="Times New Roman"/>
          <w:sz w:val="28"/>
          <w:szCs w:val="28"/>
          <w:lang w:eastAsia="ru-RU"/>
        </w:rPr>
        <w:t xml:space="preserve"> Распределение сотрудников кафедры по занимаемым ставкам работ.</w:t>
      </w:r>
    </w:p>
    <w:p w:rsidR="00C56F79" w:rsidRDefault="00C56F79" w:rsidP="00C56F7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Вторым значимым фактором при распределении учебной нагрузки преподавателя является количество рабочих часов в данном промежутке времени, которые он должен отработать исходя из рабочего учебного плана, набору его читаемых дисциплин, а также исходя из приказа "О нормах времени работ". На диаграмме отображена динамика изменения количества часов преподавателей за осень 2015 года и весну 2016. </w:t>
      </w:r>
    </w:p>
    <w:p w:rsidR="00775F23" w:rsidRDefault="00775F23" w:rsidP="00C56F79">
      <w:pPr>
        <w:ind w:firstLine="709"/>
        <w:jc w:val="both"/>
        <w:rPr>
          <w:rFonts w:ascii="Times New Roman" w:hAnsi="Times New Roman" w:cs="Times New Roman"/>
          <w:sz w:val="28"/>
          <w:szCs w:val="28"/>
          <w:lang w:eastAsia="ru-RU"/>
        </w:rPr>
      </w:pPr>
    </w:p>
    <w:p w:rsidR="00C56F79" w:rsidRDefault="00C56F79" w:rsidP="005372C2">
      <w:pPr>
        <w:jc w:val="center"/>
        <w:rPr>
          <w:rFonts w:ascii="Times New Roman" w:hAnsi="Times New Roman" w:cs="Times New Roman"/>
          <w:sz w:val="28"/>
          <w:szCs w:val="28"/>
          <w:lang w:eastAsia="ru-RU"/>
        </w:rPr>
      </w:pPr>
      <w:r>
        <w:rPr>
          <w:noProof/>
          <w:lang w:eastAsia="ru-RU"/>
        </w:rPr>
        <w:drawing>
          <wp:inline distT="0" distB="0" distL="0" distR="0" wp14:anchorId="3DA06176" wp14:editId="25FF5D48">
            <wp:extent cx="5940425" cy="17907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790700"/>
                    </a:xfrm>
                    <a:prstGeom prst="rect">
                      <a:avLst/>
                    </a:prstGeom>
                  </pic:spPr>
                </pic:pic>
              </a:graphicData>
            </a:graphic>
          </wp:inline>
        </w:drawing>
      </w:r>
    </w:p>
    <w:p w:rsidR="00572522" w:rsidRDefault="00572522" w:rsidP="00C56F79">
      <w:pPr>
        <w:jc w:val="center"/>
        <w:rPr>
          <w:rFonts w:ascii="Times New Roman" w:hAnsi="Times New Roman" w:cs="Times New Roman"/>
          <w:sz w:val="28"/>
          <w:szCs w:val="28"/>
          <w:lang w:eastAsia="ru-RU"/>
        </w:rPr>
      </w:pPr>
    </w:p>
    <w:p w:rsidR="00775F23" w:rsidRDefault="002F6873" w:rsidP="00C56F79">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2.8</w:t>
      </w:r>
      <w:r w:rsidR="00D62797">
        <w:rPr>
          <w:rFonts w:ascii="Times New Roman" w:hAnsi="Times New Roman" w:cs="Times New Roman"/>
          <w:sz w:val="28"/>
          <w:szCs w:val="28"/>
          <w:lang w:eastAsia="ru-RU"/>
        </w:rPr>
        <w:t xml:space="preserve"> –</w:t>
      </w:r>
      <w:r w:rsidR="00775F23">
        <w:rPr>
          <w:rFonts w:ascii="Times New Roman" w:hAnsi="Times New Roman" w:cs="Times New Roman"/>
          <w:sz w:val="28"/>
          <w:szCs w:val="28"/>
          <w:lang w:eastAsia="ru-RU"/>
        </w:rPr>
        <w:t xml:space="preserve"> Динамика количества часов преподавателей за 2015-2016 учебный год</w:t>
      </w:r>
    </w:p>
    <w:p w:rsidR="000B3E3F" w:rsidRDefault="000B3E3F" w:rsidP="000B3E3F">
      <w:pPr>
        <w:jc w:val="center"/>
        <w:rPr>
          <w:rFonts w:ascii="Times New Roman" w:eastAsia="Times New Roman" w:hAnsi="Times New Roman" w:cs="Times New Roman"/>
          <w:b/>
          <w:sz w:val="28"/>
          <w:szCs w:val="28"/>
          <w:lang w:eastAsia="ru-RU"/>
        </w:rPr>
      </w:pPr>
    </w:p>
    <w:p w:rsidR="00204D42" w:rsidRDefault="00204D42" w:rsidP="000B3E3F">
      <w:pPr>
        <w:jc w:val="center"/>
        <w:rPr>
          <w:rFonts w:ascii="Times New Roman" w:eastAsia="Times New Roman" w:hAnsi="Times New Roman" w:cs="Times New Roman"/>
          <w:b/>
          <w:sz w:val="28"/>
          <w:szCs w:val="28"/>
          <w:lang w:eastAsia="ru-RU"/>
        </w:rPr>
      </w:pPr>
      <w:r>
        <w:rPr>
          <w:noProof/>
          <w:lang w:eastAsia="ru-RU"/>
        </w:rPr>
        <w:drawing>
          <wp:inline distT="0" distB="0" distL="0" distR="0" wp14:anchorId="33ED1DA1" wp14:editId="7782B5E1">
            <wp:extent cx="5940425" cy="17329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732915"/>
                    </a:xfrm>
                    <a:prstGeom prst="rect">
                      <a:avLst/>
                    </a:prstGeom>
                  </pic:spPr>
                </pic:pic>
              </a:graphicData>
            </a:graphic>
          </wp:inline>
        </w:drawing>
      </w:r>
    </w:p>
    <w:p w:rsidR="00204D42" w:rsidRDefault="00204D42" w:rsidP="000B3E3F">
      <w:pPr>
        <w:jc w:val="center"/>
        <w:rPr>
          <w:rFonts w:ascii="Times New Roman" w:eastAsia="Times New Roman" w:hAnsi="Times New Roman" w:cs="Times New Roman"/>
          <w:b/>
          <w:sz w:val="28"/>
          <w:szCs w:val="28"/>
          <w:lang w:eastAsia="ru-RU"/>
        </w:rPr>
      </w:pPr>
    </w:p>
    <w:p w:rsidR="00204D42" w:rsidRDefault="002F6873" w:rsidP="00204D42">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2.9</w:t>
      </w:r>
      <w:r w:rsidR="00D62797">
        <w:rPr>
          <w:rFonts w:ascii="Times New Roman" w:hAnsi="Times New Roman" w:cs="Times New Roman"/>
          <w:sz w:val="28"/>
          <w:szCs w:val="28"/>
          <w:lang w:eastAsia="ru-RU"/>
        </w:rPr>
        <w:t xml:space="preserve"> –</w:t>
      </w:r>
      <w:r w:rsidR="00204D42">
        <w:rPr>
          <w:rFonts w:ascii="Times New Roman" w:hAnsi="Times New Roman" w:cs="Times New Roman"/>
          <w:sz w:val="28"/>
          <w:szCs w:val="28"/>
          <w:lang w:eastAsia="ru-RU"/>
        </w:rPr>
        <w:t xml:space="preserve"> Динамика количества часов преподавателей за 2016-2017 учебный год</w:t>
      </w:r>
    </w:p>
    <w:p w:rsidR="00204D42" w:rsidRDefault="00204D42" w:rsidP="000B3E3F">
      <w:pPr>
        <w:jc w:val="center"/>
        <w:rPr>
          <w:rFonts w:ascii="Times New Roman" w:eastAsia="Times New Roman" w:hAnsi="Times New Roman" w:cs="Times New Roman"/>
          <w:b/>
          <w:sz w:val="28"/>
          <w:szCs w:val="28"/>
          <w:lang w:eastAsia="ru-RU"/>
        </w:rPr>
      </w:pPr>
    </w:p>
    <w:p w:rsidR="000B3E3F" w:rsidRDefault="000B3E3F" w:rsidP="00204D42">
      <w:pPr>
        <w:jc w:val="both"/>
        <w:rPr>
          <w:rFonts w:ascii="Times New Roman" w:eastAsia="Times New Roman" w:hAnsi="Times New Roman" w:cs="Times New Roman"/>
          <w:b/>
          <w:sz w:val="28"/>
          <w:szCs w:val="28"/>
          <w:lang w:eastAsia="ru-RU"/>
        </w:rPr>
      </w:pPr>
    </w:p>
    <w:p w:rsidR="00BF1916" w:rsidRPr="005B127E" w:rsidRDefault="00BF1916" w:rsidP="005B127E">
      <w:pPr>
        <w:pStyle w:val="2"/>
        <w:ind w:left="1134" w:hanging="425"/>
        <w:rPr>
          <w:rFonts w:ascii="Times New Roman" w:eastAsia="Times New Roman" w:hAnsi="Times New Roman" w:cs="Times New Roman"/>
          <w:b/>
          <w:color w:val="auto"/>
          <w:sz w:val="28"/>
          <w:szCs w:val="28"/>
          <w:lang w:eastAsia="ru-RU"/>
        </w:rPr>
      </w:pPr>
      <w:bookmarkStart w:id="202" w:name="_Toc481869789"/>
      <w:r w:rsidRPr="005B127E">
        <w:rPr>
          <w:rFonts w:ascii="Times New Roman" w:eastAsia="Times New Roman" w:hAnsi="Times New Roman" w:cs="Times New Roman"/>
          <w:b/>
          <w:color w:val="auto"/>
          <w:sz w:val="28"/>
          <w:szCs w:val="28"/>
          <w:lang w:eastAsia="ru-RU"/>
        </w:rPr>
        <w:t xml:space="preserve">2.4 Функциональная модель </w:t>
      </w:r>
      <w:proofErr w:type="gramStart"/>
      <w:r w:rsidRPr="005B127E">
        <w:rPr>
          <w:rFonts w:ascii="Times New Roman" w:eastAsia="Times New Roman" w:hAnsi="Times New Roman" w:cs="Times New Roman"/>
          <w:b/>
          <w:color w:val="auto"/>
          <w:sz w:val="28"/>
          <w:szCs w:val="28"/>
          <w:lang w:eastAsia="ru-RU"/>
        </w:rPr>
        <w:t>процесса распределения учебной нагрузки преподавателей кафедры экономической информатики</w:t>
      </w:r>
      <w:bookmarkEnd w:id="202"/>
      <w:proofErr w:type="gramEnd"/>
    </w:p>
    <w:p w:rsidR="005B7588" w:rsidRDefault="005B7588" w:rsidP="005B7588">
      <w:pPr>
        <w:rPr>
          <w:lang w:eastAsia="ru-RU"/>
        </w:rPr>
      </w:pPr>
    </w:p>
    <w:p w:rsidR="005B7588" w:rsidRPr="000D2CDD" w:rsidRDefault="005B7588" w:rsidP="005B7588">
      <w:pPr>
        <w:pStyle w:val="af1"/>
        <w:spacing w:line="276" w:lineRule="auto"/>
        <w:ind w:firstLine="708"/>
        <w:jc w:val="both"/>
        <w:rPr>
          <w:rFonts w:ascii="Times New Roman" w:hAnsi="Times New Roman" w:cs="Times New Roman"/>
          <w:sz w:val="28"/>
          <w:szCs w:val="28"/>
        </w:rPr>
      </w:pPr>
      <w:r w:rsidRPr="000F1784">
        <w:rPr>
          <w:rFonts w:ascii="Times New Roman" w:hAnsi="Times New Roman" w:cs="Times New Roman"/>
          <w:sz w:val="28"/>
          <w:szCs w:val="28"/>
        </w:rPr>
        <w:t>На контекстной диаграмме верхнего уровня (</w:t>
      </w:r>
      <w:r w:rsidR="002F6873">
        <w:rPr>
          <w:rFonts w:ascii="Times New Roman" w:hAnsi="Times New Roman" w:cs="Times New Roman"/>
          <w:sz w:val="28"/>
          <w:szCs w:val="28"/>
        </w:rPr>
        <w:t>рисунок 2.10</w:t>
      </w:r>
      <w:r w:rsidRPr="000F1784">
        <w:rPr>
          <w:rFonts w:ascii="Times New Roman" w:hAnsi="Times New Roman" w:cs="Times New Roman"/>
          <w:sz w:val="28"/>
          <w:szCs w:val="28"/>
        </w:rPr>
        <w:t>) представлена ф</w:t>
      </w:r>
      <w:r>
        <w:rPr>
          <w:rFonts w:ascii="Times New Roman" w:hAnsi="Times New Roman" w:cs="Times New Roman"/>
          <w:sz w:val="28"/>
          <w:szCs w:val="28"/>
        </w:rPr>
        <w:t>ункциональная модель процесса «Распределить учебную нагрузку кафедры ЭИ»</w:t>
      </w:r>
      <w:r w:rsidRPr="000F1784">
        <w:rPr>
          <w:rFonts w:ascii="Times New Roman" w:hAnsi="Times New Roman" w:cs="Times New Roman"/>
          <w:sz w:val="28"/>
          <w:szCs w:val="28"/>
        </w:rPr>
        <w:t>, определены потоки входных и выходных данных, механизм и управления данными.</w:t>
      </w:r>
    </w:p>
    <w:p w:rsidR="005B7588" w:rsidRPr="000F1784" w:rsidRDefault="005B7588" w:rsidP="005B7588">
      <w:pPr>
        <w:pStyle w:val="af1"/>
        <w:spacing w:line="276" w:lineRule="auto"/>
        <w:ind w:firstLine="708"/>
        <w:jc w:val="both"/>
        <w:rPr>
          <w:rFonts w:ascii="Times New Roman" w:hAnsi="Times New Roman" w:cs="Times New Roman"/>
          <w:sz w:val="28"/>
          <w:szCs w:val="28"/>
        </w:rPr>
      </w:pPr>
      <w:r w:rsidRPr="0007495D">
        <w:rPr>
          <w:rFonts w:ascii="Times New Roman" w:hAnsi="Times New Roman" w:cs="Times New Roman"/>
          <w:sz w:val="28"/>
          <w:szCs w:val="28"/>
        </w:rPr>
        <w:lastRenderedPageBreak/>
        <w:t xml:space="preserve">Входной информацией является: </w:t>
      </w:r>
      <w:r>
        <w:rPr>
          <w:rFonts w:ascii="Times New Roman" w:hAnsi="Times New Roman" w:cs="Times New Roman"/>
          <w:sz w:val="28"/>
          <w:szCs w:val="28"/>
        </w:rPr>
        <w:t>общая учебная нагрузка по университету</w:t>
      </w:r>
      <w:r w:rsidRPr="0007495D">
        <w:rPr>
          <w:rFonts w:ascii="Times New Roman" w:hAnsi="Times New Roman" w:cs="Times New Roman"/>
          <w:sz w:val="28"/>
          <w:szCs w:val="28"/>
        </w:rPr>
        <w:t xml:space="preserve">. </w:t>
      </w:r>
    </w:p>
    <w:p w:rsidR="005B7588" w:rsidRPr="000F1784" w:rsidRDefault="005B7588" w:rsidP="005B7588">
      <w:pPr>
        <w:pStyle w:val="af1"/>
        <w:spacing w:line="276" w:lineRule="auto"/>
        <w:ind w:firstLine="708"/>
        <w:jc w:val="both"/>
        <w:rPr>
          <w:rFonts w:ascii="Times New Roman" w:hAnsi="Times New Roman" w:cs="Times New Roman"/>
          <w:sz w:val="28"/>
          <w:szCs w:val="28"/>
        </w:rPr>
      </w:pPr>
      <w:r w:rsidRPr="000F1784">
        <w:rPr>
          <w:rFonts w:ascii="Times New Roman" w:hAnsi="Times New Roman" w:cs="Times New Roman"/>
          <w:sz w:val="28"/>
          <w:szCs w:val="28"/>
        </w:rPr>
        <w:t xml:space="preserve">Механизм будет представлен двумя составляющими. А именно, </w:t>
      </w:r>
      <w:r>
        <w:rPr>
          <w:rFonts w:ascii="Times New Roman" w:hAnsi="Times New Roman" w:cs="Times New Roman"/>
          <w:sz w:val="28"/>
          <w:szCs w:val="28"/>
        </w:rPr>
        <w:t>кодекс об образовании и приказ "О нормах времени работ"</w:t>
      </w:r>
      <w:r w:rsidRPr="000F1784">
        <w:rPr>
          <w:rFonts w:ascii="Times New Roman" w:hAnsi="Times New Roman" w:cs="Times New Roman"/>
          <w:sz w:val="28"/>
          <w:szCs w:val="28"/>
        </w:rPr>
        <w:t>.</w:t>
      </w:r>
      <w:r>
        <w:rPr>
          <w:rFonts w:ascii="Times New Roman" w:hAnsi="Times New Roman" w:cs="Times New Roman"/>
          <w:sz w:val="28"/>
          <w:szCs w:val="28"/>
        </w:rPr>
        <w:t xml:space="preserve"> Кодекс об образовании в данном случае – </w:t>
      </w:r>
      <w:r w:rsidRPr="00143C46">
        <w:rPr>
          <w:rFonts w:ascii="Times New Roman" w:hAnsi="Times New Roman" w:cs="Times New Roman"/>
          <w:sz w:val="28"/>
          <w:szCs w:val="28"/>
        </w:rPr>
        <w:t xml:space="preserve">основной документ, регламентирующий все аспекты деятельности </w:t>
      </w:r>
      <w:r>
        <w:rPr>
          <w:rFonts w:ascii="Times New Roman" w:hAnsi="Times New Roman" w:cs="Times New Roman"/>
          <w:sz w:val="28"/>
          <w:szCs w:val="28"/>
        </w:rPr>
        <w:t>высших учебных заведений. Приказ "О нормах времени работ" – набор утвержденных законодательных требований и условий к процессу обучения.</w:t>
      </w:r>
    </w:p>
    <w:p w:rsidR="005B7588" w:rsidRPr="009F180E"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 xml:space="preserve">Управляющие механизмы – </w:t>
      </w:r>
      <w:r>
        <w:rPr>
          <w:rFonts w:ascii="Times New Roman" w:hAnsi="Times New Roman" w:cs="Times New Roman"/>
          <w:sz w:val="28"/>
          <w:szCs w:val="28"/>
        </w:rPr>
        <w:t>ученый секретарь и программное обеспечение 1С</w:t>
      </w:r>
      <w:r w:rsidRPr="009F180E">
        <w:rPr>
          <w:rFonts w:ascii="Times New Roman" w:hAnsi="Times New Roman" w:cs="Times New Roman"/>
          <w:sz w:val="28"/>
          <w:szCs w:val="28"/>
        </w:rPr>
        <w:t xml:space="preserve">. </w:t>
      </w:r>
    </w:p>
    <w:p w:rsidR="005B7588"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Вых</w:t>
      </w:r>
      <w:r>
        <w:rPr>
          <w:rFonts w:ascii="Times New Roman" w:hAnsi="Times New Roman" w:cs="Times New Roman"/>
          <w:sz w:val="28"/>
          <w:szCs w:val="28"/>
        </w:rPr>
        <w:t>одной информацией являются отчет по распределенной учебной нагрузке.</w:t>
      </w:r>
      <w:r w:rsidRPr="009F180E">
        <w:rPr>
          <w:rFonts w:ascii="Times New Roman" w:hAnsi="Times New Roman" w:cs="Times New Roman"/>
          <w:sz w:val="28"/>
          <w:szCs w:val="28"/>
        </w:rPr>
        <w:t xml:space="preserve"> </w:t>
      </w:r>
    </w:p>
    <w:p w:rsidR="005B7588" w:rsidRDefault="005B7588" w:rsidP="005B7588">
      <w:pPr>
        <w:pStyle w:val="af1"/>
        <w:spacing w:line="276" w:lineRule="auto"/>
        <w:ind w:firstLine="708"/>
        <w:jc w:val="both"/>
        <w:rPr>
          <w:rFonts w:ascii="Times New Roman" w:hAnsi="Times New Roman" w:cs="Times New Roman"/>
          <w:sz w:val="28"/>
          <w:szCs w:val="28"/>
        </w:rPr>
      </w:pPr>
    </w:p>
    <w:p w:rsidR="005B7588" w:rsidRDefault="005B7588" w:rsidP="005B7588">
      <w:pPr>
        <w:pStyle w:val="af1"/>
        <w:spacing w:line="276" w:lineRule="auto"/>
        <w:jc w:val="center"/>
        <w:rPr>
          <w:rFonts w:ascii="Times New Roman" w:hAnsi="Times New Roman" w:cs="Times New Roman"/>
          <w:sz w:val="28"/>
          <w:szCs w:val="28"/>
        </w:rPr>
      </w:pPr>
      <w:r>
        <w:rPr>
          <w:noProof/>
          <w:lang w:eastAsia="ru-RU"/>
        </w:rPr>
        <w:drawing>
          <wp:inline distT="0" distB="0" distL="0" distR="0">
            <wp:extent cx="5433060" cy="3763645"/>
            <wp:effectExtent l="0" t="0" r="0" b="8255"/>
            <wp:docPr id="10" name="Рисунок 10" descr="C:\Users\Света\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Света\AppData\Local\Microsoft\Windows\INetCache\Content.Word\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3060" cy="3763645"/>
                    </a:xfrm>
                    <a:prstGeom prst="rect">
                      <a:avLst/>
                    </a:prstGeom>
                    <a:noFill/>
                    <a:ln>
                      <a:noFill/>
                    </a:ln>
                  </pic:spPr>
                </pic:pic>
              </a:graphicData>
            </a:graphic>
          </wp:inline>
        </w:drawing>
      </w:r>
    </w:p>
    <w:p w:rsidR="005B7588" w:rsidRDefault="005B7588" w:rsidP="005B7588">
      <w:pPr>
        <w:pStyle w:val="af1"/>
        <w:spacing w:line="276" w:lineRule="auto"/>
        <w:rPr>
          <w:rFonts w:ascii="Times New Roman" w:hAnsi="Times New Roman" w:cs="Times New Roman"/>
          <w:sz w:val="28"/>
          <w:szCs w:val="28"/>
        </w:rPr>
      </w:pPr>
    </w:p>
    <w:p w:rsidR="005B7588" w:rsidRPr="00BE5C78" w:rsidRDefault="002F6873" w:rsidP="005B7588">
      <w:pPr>
        <w:pStyle w:val="af1"/>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2.10</w:t>
      </w:r>
      <w:r w:rsidR="005B7588">
        <w:rPr>
          <w:rFonts w:ascii="Times New Roman" w:hAnsi="Times New Roman" w:cs="Times New Roman"/>
          <w:sz w:val="28"/>
          <w:szCs w:val="28"/>
        </w:rPr>
        <w:t xml:space="preserve"> – Контекстная диаграмма процесса «Распределить учебную нагрузку кафедры ЭИ»</w:t>
      </w:r>
    </w:p>
    <w:p w:rsidR="005B7588" w:rsidRPr="00BE5C78" w:rsidRDefault="005B7588" w:rsidP="005B7588">
      <w:pPr>
        <w:pStyle w:val="af1"/>
        <w:spacing w:line="276" w:lineRule="auto"/>
        <w:jc w:val="center"/>
        <w:rPr>
          <w:rFonts w:ascii="Times New Roman" w:hAnsi="Times New Roman" w:cs="Times New Roman"/>
          <w:sz w:val="28"/>
          <w:szCs w:val="28"/>
        </w:rPr>
      </w:pPr>
    </w:p>
    <w:p w:rsidR="005B7588"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Декомпозиция контекстной диаг</w:t>
      </w:r>
      <w:r>
        <w:rPr>
          <w:rFonts w:ascii="Times New Roman" w:hAnsi="Times New Roman" w:cs="Times New Roman"/>
          <w:sz w:val="28"/>
          <w:szCs w:val="28"/>
        </w:rPr>
        <w:t>раммы, представлена на рисунке 2.</w:t>
      </w:r>
      <w:r w:rsidR="002F6873">
        <w:rPr>
          <w:rFonts w:ascii="Times New Roman" w:hAnsi="Times New Roman" w:cs="Times New Roman"/>
          <w:sz w:val="28"/>
          <w:szCs w:val="28"/>
        </w:rPr>
        <w:t>11</w:t>
      </w:r>
      <w:r>
        <w:rPr>
          <w:rFonts w:ascii="Times New Roman" w:hAnsi="Times New Roman" w:cs="Times New Roman"/>
          <w:sz w:val="28"/>
          <w:szCs w:val="28"/>
        </w:rPr>
        <w:t>.</w:t>
      </w:r>
    </w:p>
    <w:p w:rsidR="005B7588" w:rsidRDefault="005B7588" w:rsidP="005B7588">
      <w:pPr>
        <w:pStyle w:val="af1"/>
        <w:spacing w:line="276" w:lineRule="auto"/>
        <w:ind w:firstLine="708"/>
        <w:jc w:val="both"/>
        <w:rPr>
          <w:rFonts w:ascii="Times New Roman" w:hAnsi="Times New Roman" w:cs="Times New Roman"/>
          <w:sz w:val="28"/>
          <w:szCs w:val="28"/>
        </w:rPr>
      </w:pPr>
    </w:p>
    <w:p w:rsidR="005B7588" w:rsidRDefault="005B7588" w:rsidP="005B7588">
      <w:pPr>
        <w:pStyle w:val="af1"/>
        <w:spacing w:line="276" w:lineRule="auto"/>
        <w:jc w:val="center"/>
        <w:rPr>
          <w:rFonts w:ascii="Times New Roman" w:hAnsi="Times New Roman" w:cs="Times New Roman"/>
          <w:sz w:val="28"/>
          <w:szCs w:val="28"/>
        </w:rPr>
      </w:pPr>
      <w:r>
        <w:rPr>
          <w:noProof/>
          <w:lang w:eastAsia="ru-RU"/>
        </w:rPr>
        <w:lastRenderedPageBreak/>
        <w:drawing>
          <wp:inline distT="0" distB="0" distL="0" distR="0">
            <wp:extent cx="5940425" cy="4125379"/>
            <wp:effectExtent l="0" t="0" r="3175" b="8890"/>
            <wp:docPr id="11" name="Рисунок 11" descr="C:\Users\Света\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вета\AppData\Local\Microsoft\Windows\INetCache\Content.Word\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4125379"/>
                    </a:xfrm>
                    <a:prstGeom prst="rect">
                      <a:avLst/>
                    </a:prstGeom>
                    <a:noFill/>
                    <a:ln>
                      <a:noFill/>
                    </a:ln>
                  </pic:spPr>
                </pic:pic>
              </a:graphicData>
            </a:graphic>
          </wp:inline>
        </w:drawing>
      </w:r>
    </w:p>
    <w:p w:rsidR="005B7588" w:rsidRDefault="005B7588" w:rsidP="005B7588">
      <w:pPr>
        <w:pStyle w:val="af1"/>
        <w:spacing w:line="276" w:lineRule="auto"/>
        <w:jc w:val="center"/>
        <w:rPr>
          <w:rFonts w:ascii="Times New Roman" w:hAnsi="Times New Roman" w:cs="Times New Roman"/>
          <w:sz w:val="28"/>
          <w:szCs w:val="28"/>
        </w:rPr>
      </w:pPr>
    </w:p>
    <w:p w:rsidR="005B7588" w:rsidRDefault="005B7588" w:rsidP="005B7588">
      <w:pPr>
        <w:pStyle w:val="af1"/>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2F6873">
        <w:rPr>
          <w:rFonts w:ascii="Times New Roman" w:hAnsi="Times New Roman" w:cs="Times New Roman"/>
          <w:sz w:val="28"/>
          <w:szCs w:val="28"/>
        </w:rPr>
        <w:t>.11</w:t>
      </w:r>
      <w:r>
        <w:rPr>
          <w:rFonts w:ascii="Times New Roman" w:hAnsi="Times New Roman" w:cs="Times New Roman"/>
          <w:sz w:val="28"/>
          <w:szCs w:val="28"/>
        </w:rPr>
        <w:t xml:space="preserve"> – Декомпозиция контекстного блока «Распределить учебную нагрузку кафедры ЭИ»</w:t>
      </w:r>
    </w:p>
    <w:p w:rsidR="003A3AF6" w:rsidRPr="00BE5C78" w:rsidRDefault="003A3AF6" w:rsidP="005B7588">
      <w:pPr>
        <w:pStyle w:val="af1"/>
        <w:spacing w:line="276" w:lineRule="auto"/>
        <w:jc w:val="center"/>
        <w:rPr>
          <w:rFonts w:ascii="Times New Roman" w:hAnsi="Times New Roman" w:cs="Times New Roman"/>
          <w:sz w:val="28"/>
          <w:szCs w:val="28"/>
        </w:rPr>
      </w:pPr>
    </w:p>
    <w:p w:rsidR="005B7588"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 xml:space="preserve">Первый блок </w:t>
      </w:r>
      <w:r>
        <w:rPr>
          <w:rFonts w:ascii="Times New Roman" w:hAnsi="Times New Roman" w:cs="Times New Roman"/>
          <w:sz w:val="28"/>
          <w:szCs w:val="28"/>
        </w:rPr>
        <w:t>«Выгрузить общую нагрузку кафедры» включает в себя все процессы, связанные с распределением учебной нагрузки каждого преподавателя</w:t>
      </w:r>
      <w:r w:rsidRPr="009F180E">
        <w:rPr>
          <w:rFonts w:ascii="Times New Roman" w:hAnsi="Times New Roman" w:cs="Times New Roman"/>
          <w:sz w:val="28"/>
          <w:szCs w:val="28"/>
        </w:rPr>
        <w:t xml:space="preserve">. </w:t>
      </w:r>
      <w:r w:rsidR="003A3AF6">
        <w:rPr>
          <w:rFonts w:ascii="Times New Roman" w:hAnsi="Times New Roman" w:cs="Times New Roman"/>
          <w:sz w:val="28"/>
          <w:szCs w:val="28"/>
        </w:rPr>
        <w:t>Его декомпозиция представлена на рисунке 2.</w:t>
      </w:r>
      <w:r w:rsidR="002F6873">
        <w:rPr>
          <w:rFonts w:ascii="Times New Roman" w:hAnsi="Times New Roman" w:cs="Times New Roman"/>
          <w:sz w:val="28"/>
          <w:szCs w:val="28"/>
        </w:rPr>
        <w:t>12</w:t>
      </w:r>
      <w:r w:rsidR="003A3AF6">
        <w:rPr>
          <w:rFonts w:ascii="Times New Roman" w:hAnsi="Times New Roman" w:cs="Times New Roman"/>
          <w:sz w:val="28"/>
          <w:szCs w:val="28"/>
        </w:rPr>
        <w:t>.</w:t>
      </w:r>
    </w:p>
    <w:p w:rsidR="003A3AF6" w:rsidRDefault="003A3AF6" w:rsidP="005B7588">
      <w:pPr>
        <w:pStyle w:val="af1"/>
        <w:spacing w:line="276" w:lineRule="auto"/>
        <w:ind w:firstLine="708"/>
        <w:jc w:val="both"/>
        <w:rPr>
          <w:rFonts w:ascii="Times New Roman" w:hAnsi="Times New Roman" w:cs="Times New Roman"/>
          <w:sz w:val="28"/>
          <w:szCs w:val="28"/>
        </w:rPr>
      </w:pPr>
    </w:p>
    <w:p w:rsidR="003A3AF6" w:rsidRDefault="003A3AF6" w:rsidP="003A3AF6">
      <w:pPr>
        <w:pStyle w:val="af1"/>
        <w:spacing w:line="276" w:lineRule="auto"/>
        <w:jc w:val="center"/>
        <w:rPr>
          <w:rFonts w:ascii="Times New Roman" w:hAnsi="Times New Roman" w:cs="Times New Roman"/>
          <w:sz w:val="28"/>
          <w:szCs w:val="28"/>
        </w:rPr>
      </w:pPr>
      <w:r>
        <w:rPr>
          <w:noProof/>
          <w:lang w:eastAsia="ru-RU"/>
        </w:rPr>
        <w:lastRenderedPageBreak/>
        <w:drawing>
          <wp:inline distT="0" distB="0" distL="0" distR="0">
            <wp:extent cx="5940425" cy="4077379"/>
            <wp:effectExtent l="0" t="0" r="3175" b="0"/>
            <wp:docPr id="12" name="Рисунок 12" descr="C:\Users\Света\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Света\AppData\Local\Microsoft\Windows\INetCache\Content.Word\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4077379"/>
                    </a:xfrm>
                    <a:prstGeom prst="rect">
                      <a:avLst/>
                    </a:prstGeom>
                    <a:noFill/>
                    <a:ln>
                      <a:noFill/>
                    </a:ln>
                  </pic:spPr>
                </pic:pic>
              </a:graphicData>
            </a:graphic>
          </wp:inline>
        </w:drawing>
      </w:r>
    </w:p>
    <w:p w:rsidR="003A3AF6" w:rsidRDefault="003A3AF6" w:rsidP="003A3AF6">
      <w:pPr>
        <w:pStyle w:val="af1"/>
        <w:spacing w:line="276" w:lineRule="auto"/>
        <w:jc w:val="center"/>
        <w:rPr>
          <w:rFonts w:ascii="Times New Roman" w:hAnsi="Times New Roman" w:cs="Times New Roman"/>
          <w:sz w:val="28"/>
          <w:szCs w:val="28"/>
        </w:rPr>
      </w:pPr>
    </w:p>
    <w:p w:rsidR="003A3AF6" w:rsidRDefault="003A3AF6" w:rsidP="003A3AF6">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sz w:val="28"/>
          <w:szCs w:val="28"/>
        </w:rPr>
        <w:t>Рисунок 2.</w:t>
      </w:r>
      <w:r w:rsidR="002F6873">
        <w:rPr>
          <w:rFonts w:ascii="Times New Roman" w:hAnsi="Times New Roman" w:cs="Times New Roman"/>
          <w:sz w:val="28"/>
          <w:szCs w:val="28"/>
        </w:rPr>
        <w:t>12 –</w:t>
      </w:r>
      <w:r w:rsidRPr="003A3AF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Декомпозиция блока "Выгрузить общую нагрузку кафедры"</w:t>
      </w:r>
    </w:p>
    <w:p w:rsidR="003A3AF6" w:rsidRDefault="003A3AF6" w:rsidP="003A3AF6">
      <w:pPr>
        <w:pStyle w:val="af1"/>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rsidR="003A3AF6" w:rsidRDefault="003A3AF6" w:rsidP="003A3AF6">
      <w:pPr>
        <w:pStyle w:val="af1"/>
        <w:spacing w:line="276" w:lineRule="auto"/>
        <w:ind w:firstLine="708"/>
        <w:jc w:val="both"/>
        <w:rPr>
          <w:rFonts w:ascii="Times New Roman" w:hAnsi="Times New Roman" w:cs="Times New Roman"/>
          <w:color w:val="000000" w:themeColor="text1"/>
          <w:sz w:val="28"/>
          <w:szCs w:val="28"/>
        </w:rPr>
      </w:pPr>
      <w:r w:rsidRPr="00F73B8B">
        <w:rPr>
          <w:rFonts w:ascii="Times New Roman" w:hAnsi="Times New Roman" w:cs="Times New Roman"/>
          <w:color w:val="000000" w:themeColor="text1"/>
          <w:sz w:val="28"/>
          <w:szCs w:val="28"/>
        </w:rPr>
        <w:t xml:space="preserve">Блок </w:t>
      </w:r>
      <w:r>
        <w:rPr>
          <w:rFonts w:ascii="Times New Roman" w:hAnsi="Times New Roman" w:cs="Times New Roman"/>
          <w:color w:val="000000" w:themeColor="text1"/>
          <w:sz w:val="28"/>
          <w:szCs w:val="28"/>
        </w:rPr>
        <w:t>«</w:t>
      </w:r>
      <w:r>
        <w:rPr>
          <w:rFonts w:ascii="Times New Roman" w:hAnsi="Times New Roman" w:cs="Times New Roman"/>
          <w:sz w:val="28"/>
          <w:szCs w:val="28"/>
        </w:rPr>
        <w:t>Распределить нагрузку лекторов</w:t>
      </w:r>
      <w:r>
        <w:rPr>
          <w:rFonts w:ascii="Times New Roman" w:hAnsi="Times New Roman" w:cs="Times New Roman"/>
          <w:color w:val="000000" w:themeColor="text1"/>
          <w:sz w:val="28"/>
          <w:szCs w:val="28"/>
        </w:rPr>
        <w:t>» является одним из самых главных, т.к. большую часть учебной программы в университете занимают лекционные занятия, на этих занятиях находится довольно большое количество студентов.</w:t>
      </w:r>
    </w:p>
    <w:p w:rsidR="003A3AF6" w:rsidRDefault="003A3AF6" w:rsidP="003A3AF6">
      <w:pPr>
        <w:pStyle w:val="af1"/>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Декомпозиция данного блока представлена на рисунке 2.</w:t>
      </w:r>
      <w:r w:rsidR="002F6873">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w:t>
      </w:r>
    </w:p>
    <w:p w:rsidR="003A3AF6" w:rsidRDefault="003A3AF6" w:rsidP="003A3AF6">
      <w:pPr>
        <w:pStyle w:val="af1"/>
        <w:spacing w:line="276" w:lineRule="auto"/>
        <w:jc w:val="both"/>
        <w:rPr>
          <w:rFonts w:ascii="Times New Roman" w:hAnsi="Times New Roman" w:cs="Times New Roman"/>
          <w:color w:val="000000" w:themeColor="text1"/>
          <w:sz w:val="28"/>
          <w:szCs w:val="28"/>
        </w:rPr>
      </w:pPr>
    </w:p>
    <w:p w:rsidR="003A3AF6" w:rsidRDefault="003A3AF6" w:rsidP="003A3AF6">
      <w:pPr>
        <w:pStyle w:val="af1"/>
        <w:spacing w:line="276" w:lineRule="auto"/>
        <w:jc w:val="both"/>
        <w:rPr>
          <w:rFonts w:ascii="Times New Roman" w:hAnsi="Times New Roman" w:cs="Times New Roman"/>
          <w:sz w:val="28"/>
          <w:szCs w:val="28"/>
        </w:rPr>
      </w:pPr>
    </w:p>
    <w:p w:rsidR="003A3AF6" w:rsidRPr="00C62C11" w:rsidRDefault="003A3AF6" w:rsidP="003A3AF6">
      <w:pPr>
        <w:pStyle w:val="af1"/>
        <w:spacing w:line="276" w:lineRule="auto"/>
        <w:jc w:val="center"/>
        <w:rPr>
          <w:rFonts w:ascii="Times New Roman" w:hAnsi="Times New Roman" w:cs="Times New Roman"/>
          <w:sz w:val="28"/>
          <w:szCs w:val="28"/>
        </w:rPr>
      </w:pPr>
      <w:r>
        <w:rPr>
          <w:noProof/>
          <w:lang w:eastAsia="ru-RU"/>
        </w:rPr>
        <w:lastRenderedPageBreak/>
        <w:drawing>
          <wp:inline distT="0" distB="0" distL="0" distR="0">
            <wp:extent cx="5940425" cy="4094003"/>
            <wp:effectExtent l="0" t="0" r="3175" b="1905"/>
            <wp:docPr id="14" name="Рисунок 14" descr="C:\Users\Света\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Света\AppData\Local\Microsoft\Windows\INetCache\Content.Word\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4094003"/>
                    </a:xfrm>
                    <a:prstGeom prst="rect">
                      <a:avLst/>
                    </a:prstGeom>
                    <a:noFill/>
                    <a:ln>
                      <a:noFill/>
                    </a:ln>
                  </pic:spPr>
                </pic:pic>
              </a:graphicData>
            </a:graphic>
          </wp:inline>
        </w:drawing>
      </w:r>
    </w:p>
    <w:p w:rsidR="005B7588" w:rsidRDefault="005B7588" w:rsidP="005B7588">
      <w:pPr>
        <w:pStyle w:val="af1"/>
        <w:spacing w:line="276" w:lineRule="auto"/>
        <w:jc w:val="center"/>
        <w:rPr>
          <w:rFonts w:ascii="Times New Roman" w:hAnsi="Times New Roman" w:cs="Times New Roman"/>
          <w:color w:val="000000" w:themeColor="text1"/>
          <w:sz w:val="28"/>
          <w:szCs w:val="28"/>
        </w:rPr>
      </w:pPr>
    </w:p>
    <w:p w:rsidR="005B7588" w:rsidRDefault="005B7588" w:rsidP="005B7588">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002F6873">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 xml:space="preserve"> – Декомпозиция блока «</w:t>
      </w:r>
      <w:r w:rsidR="003A3AF6">
        <w:rPr>
          <w:rFonts w:ascii="Times New Roman" w:hAnsi="Times New Roman" w:cs="Times New Roman"/>
          <w:sz w:val="28"/>
          <w:szCs w:val="28"/>
        </w:rPr>
        <w:t>Распределить нагрузку лекторов</w:t>
      </w:r>
      <w:r>
        <w:rPr>
          <w:rFonts w:ascii="Times New Roman" w:hAnsi="Times New Roman" w:cs="Times New Roman"/>
          <w:color w:val="000000" w:themeColor="text1"/>
          <w:sz w:val="28"/>
          <w:szCs w:val="28"/>
        </w:rPr>
        <w:t>»</w:t>
      </w:r>
    </w:p>
    <w:p w:rsidR="003A3AF6" w:rsidRPr="00BE5C78" w:rsidRDefault="003A3AF6" w:rsidP="005B7588">
      <w:pPr>
        <w:pStyle w:val="af1"/>
        <w:spacing w:line="276" w:lineRule="auto"/>
        <w:jc w:val="center"/>
        <w:rPr>
          <w:rFonts w:ascii="Times New Roman" w:hAnsi="Times New Roman" w:cs="Times New Roman"/>
          <w:color w:val="000000" w:themeColor="text1"/>
          <w:sz w:val="28"/>
          <w:szCs w:val="28"/>
        </w:rPr>
      </w:pPr>
    </w:p>
    <w:p w:rsidR="005B7588" w:rsidRDefault="005B7588" w:rsidP="005B7588">
      <w:pPr>
        <w:pStyle w:val="af1"/>
        <w:spacing w:line="276" w:lineRule="auto"/>
        <w:ind w:firstLine="708"/>
        <w:jc w:val="both"/>
        <w:rPr>
          <w:rFonts w:ascii="Times New Roman" w:hAnsi="Times New Roman" w:cs="Times New Roman"/>
          <w:color w:val="000000" w:themeColor="text1"/>
          <w:sz w:val="28"/>
          <w:szCs w:val="28"/>
        </w:rPr>
      </w:pPr>
      <w:r w:rsidRPr="00F73B8B">
        <w:rPr>
          <w:rFonts w:ascii="Times New Roman" w:hAnsi="Times New Roman" w:cs="Times New Roman"/>
          <w:color w:val="000000" w:themeColor="text1"/>
          <w:sz w:val="28"/>
          <w:szCs w:val="28"/>
        </w:rPr>
        <w:t xml:space="preserve">Блок </w:t>
      </w:r>
      <w:r>
        <w:rPr>
          <w:rFonts w:ascii="Times New Roman" w:hAnsi="Times New Roman" w:cs="Times New Roman"/>
          <w:color w:val="000000" w:themeColor="text1"/>
          <w:sz w:val="28"/>
          <w:szCs w:val="28"/>
        </w:rPr>
        <w:t>«</w:t>
      </w:r>
      <w:r w:rsidR="00F82BD0">
        <w:rPr>
          <w:rFonts w:ascii="Times New Roman" w:hAnsi="Times New Roman" w:cs="Times New Roman"/>
          <w:sz w:val="28"/>
          <w:szCs w:val="28"/>
        </w:rPr>
        <w:t>Проверить объем нагрузки в соответствии с занимаемой ставкой</w:t>
      </w:r>
      <w:r>
        <w:rPr>
          <w:rFonts w:ascii="Times New Roman" w:hAnsi="Times New Roman" w:cs="Times New Roman"/>
          <w:color w:val="000000" w:themeColor="text1"/>
          <w:sz w:val="28"/>
          <w:szCs w:val="28"/>
        </w:rPr>
        <w:t>»</w:t>
      </w:r>
      <w:r w:rsidRPr="00F73B8B">
        <w:rPr>
          <w:rFonts w:ascii="Times New Roman" w:hAnsi="Times New Roman" w:cs="Times New Roman"/>
          <w:color w:val="000000" w:themeColor="text1"/>
          <w:sz w:val="28"/>
          <w:szCs w:val="28"/>
        </w:rPr>
        <w:t xml:space="preserve"> отвечает за </w:t>
      </w:r>
      <w:r w:rsidR="00F82BD0">
        <w:rPr>
          <w:rFonts w:ascii="Times New Roman" w:hAnsi="Times New Roman" w:cs="Times New Roman"/>
          <w:color w:val="000000" w:themeColor="text1"/>
          <w:sz w:val="28"/>
          <w:szCs w:val="28"/>
        </w:rPr>
        <w:t>корректное оформление отчетности и избежание в ней ошибок</w:t>
      </w:r>
      <w:r w:rsidRPr="00F73B8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Пропустив или некорректно выполнив данный процесс, ученый секретарь не только добавляет себе лишнюю угрозу, но и подвергает превышению выполненной работы своих коллег.</w:t>
      </w:r>
    </w:p>
    <w:p w:rsidR="005B7588" w:rsidRDefault="005B7588" w:rsidP="003A3AF6">
      <w:pPr>
        <w:pStyle w:val="af1"/>
        <w:spacing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Декомпозиция данного блока представлена на рисунке 2.</w:t>
      </w:r>
      <w:r w:rsidR="002F6873">
        <w:rPr>
          <w:rFonts w:ascii="Times New Roman" w:hAnsi="Times New Roman" w:cs="Times New Roman"/>
          <w:color w:val="000000" w:themeColor="text1"/>
          <w:sz w:val="28"/>
          <w:szCs w:val="28"/>
        </w:rPr>
        <w:t>14</w:t>
      </w:r>
      <w:r w:rsidR="003A3AF6">
        <w:rPr>
          <w:rFonts w:ascii="Times New Roman" w:hAnsi="Times New Roman" w:cs="Times New Roman"/>
          <w:color w:val="000000" w:themeColor="text1"/>
          <w:sz w:val="28"/>
          <w:szCs w:val="28"/>
        </w:rPr>
        <w:t>.</w:t>
      </w:r>
    </w:p>
    <w:p w:rsidR="003A3AF6" w:rsidRDefault="003A3AF6" w:rsidP="003A3AF6">
      <w:pPr>
        <w:pStyle w:val="af1"/>
        <w:spacing w:line="276" w:lineRule="auto"/>
        <w:ind w:firstLine="708"/>
        <w:jc w:val="both"/>
        <w:rPr>
          <w:rFonts w:ascii="Times New Roman" w:hAnsi="Times New Roman" w:cs="Times New Roman"/>
          <w:color w:val="000000" w:themeColor="text1"/>
          <w:sz w:val="28"/>
          <w:szCs w:val="28"/>
        </w:rPr>
      </w:pPr>
    </w:p>
    <w:p w:rsidR="003A3AF6" w:rsidRDefault="003A3AF6" w:rsidP="003A3AF6">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extent cx="5943600" cy="4135755"/>
            <wp:effectExtent l="0" t="0" r="0" b="0"/>
            <wp:docPr id="15" name="Рисунок 15" descr="C:\Users\Света\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Света\AppData\Local\Microsoft\Windows\INetCache\Content.Word\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135755"/>
                    </a:xfrm>
                    <a:prstGeom prst="rect">
                      <a:avLst/>
                    </a:prstGeom>
                    <a:noFill/>
                    <a:ln>
                      <a:noFill/>
                    </a:ln>
                  </pic:spPr>
                </pic:pic>
              </a:graphicData>
            </a:graphic>
          </wp:inline>
        </w:drawing>
      </w:r>
    </w:p>
    <w:p w:rsidR="003A3AF6" w:rsidRDefault="003A3AF6" w:rsidP="003A3AF6">
      <w:pPr>
        <w:pStyle w:val="af1"/>
        <w:spacing w:line="276" w:lineRule="auto"/>
        <w:jc w:val="center"/>
        <w:rPr>
          <w:rFonts w:ascii="Times New Roman" w:hAnsi="Times New Roman" w:cs="Times New Roman"/>
          <w:color w:val="000000" w:themeColor="text1"/>
          <w:sz w:val="28"/>
          <w:szCs w:val="28"/>
        </w:rPr>
      </w:pPr>
    </w:p>
    <w:p w:rsidR="003A3AF6" w:rsidRPr="00F82BD0" w:rsidRDefault="003A3AF6" w:rsidP="003A3AF6">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002F6873">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 xml:space="preserve"> – Декомпозиция блока «</w:t>
      </w:r>
      <w:r w:rsidR="00F82BD0">
        <w:rPr>
          <w:rFonts w:ascii="Times New Roman" w:hAnsi="Times New Roman" w:cs="Times New Roman"/>
          <w:sz w:val="28"/>
          <w:szCs w:val="28"/>
        </w:rPr>
        <w:t>Проверить объем нагрузки в соответствии с занимаемой ставкой</w:t>
      </w:r>
      <w:r w:rsidR="00F82BD0">
        <w:rPr>
          <w:rFonts w:ascii="Times New Roman" w:hAnsi="Times New Roman" w:cs="Times New Roman"/>
          <w:color w:val="000000" w:themeColor="text1"/>
          <w:sz w:val="28"/>
          <w:szCs w:val="28"/>
        </w:rPr>
        <w:t>»</w:t>
      </w:r>
    </w:p>
    <w:p w:rsidR="003A3AF6" w:rsidRDefault="003A3AF6" w:rsidP="003A3AF6">
      <w:pPr>
        <w:pStyle w:val="af1"/>
        <w:spacing w:line="276" w:lineRule="auto"/>
        <w:jc w:val="center"/>
        <w:rPr>
          <w:rFonts w:ascii="Times New Roman" w:hAnsi="Times New Roman" w:cs="Times New Roman"/>
          <w:color w:val="000000" w:themeColor="text1"/>
          <w:sz w:val="28"/>
          <w:szCs w:val="28"/>
        </w:rPr>
      </w:pPr>
    </w:p>
    <w:p w:rsidR="005B7588" w:rsidRPr="005B7588" w:rsidRDefault="00F82BD0" w:rsidP="00F82BD0">
      <w:pPr>
        <w:ind w:firstLine="709"/>
        <w:jc w:val="both"/>
        <w:rPr>
          <w:lang w:eastAsia="ru-RU"/>
        </w:rPr>
      </w:pPr>
      <w:r>
        <w:rPr>
          <w:rFonts w:ascii="Times New Roman" w:hAnsi="Times New Roman" w:cs="Times New Roman"/>
          <w:color w:val="000000" w:themeColor="text1"/>
          <w:sz w:val="28"/>
          <w:szCs w:val="28"/>
        </w:rPr>
        <w:t>УО БГУИР является одним из ведущих высших учебных заведений Республики Беларусь, а также имеет популярность в странах СНГ и Европы</w:t>
      </w:r>
      <w:r w:rsidR="005B7588">
        <w:rPr>
          <w:rFonts w:ascii="Times New Roman" w:hAnsi="Times New Roman" w:cs="Times New Roman"/>
          <w:color w:val="000000" w:themeColor="text1"/>
          <w:sz w:val="28"/>
          <w:szCs w:val="28"/>
        </w:rPr>
        <w:t xml:space="preserve">. После ознакомления с </w:t>
      </w:r>
      <w:r>
        <w:rPr>
          <w:rFonts w:ascii="Times New Roman" w:hAnsi="Times New Roman" w:cs="Times New Roman"/>
          <w:color w:val="000000" w:themeColor="text1"/>
          <w:sz w:val="28"/>
          <w:szCs w:val="28"/>
        </w:rPr>
        <w:t>организацией и процессом распределения учебной нагрузки</w:t>
      </w:r>
      <w:r w:rsidR="005B7588">
        <w:rPr>
          <w:rFonts w:ascii="Times New Roman" w:hAnsi="Times New Roman" w:cs="Times New Roman"/>
          <w:color w:val="000000" w:themeColor="text1"/>
          <w:sz w:val="28"/>
          <w:szCs w:val="28"/>
        </w:rPr>
        <w:t xml:space="preserve"> в целом 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Pr>
          <w:rFonts w:ascii="Times New Roman" w:eastAsia="Times New Roman" w:hAnsi="Times New Roman"/>
          <w:sz w:val="28"/>
          <w:szCs w:val="28"/>
          <w:lang w:eastAsia="ru-RU"/>
        </w:rPr>
        <w:t>распределения учебной нагрузки</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Pr>
          <w:rFonts w:ascii="Times New Roman" w:hAnsi="Times New Roman" w:cs="Times New Roman"/>
          <w:sz w:val="28"/>
          <w:szCs w:val="28"/>
        </w:rPr>
        <w:t>распределении учебной нагрузки</w:t>
      </w:r>
      <w:r w:rsidR="005B7588">
        <w:rPr>
          <w:rFonts w:ascii="Times New Roman" w:hAnsi="Times New Roman" w:cs="Times New Roman"/>
          <w:sz w:val="28"/>
          <w:szCs w:val="28"/>
        </w:rPr>
        <w:t xml:space="preserve"> является повышение</w:t>
      </w:r>
      <w:r w:rsidR="005B7588" w:rsidRPr="001F3DD8">
        <w:rPr>
          <w:rFonts w:ascii="Times New Roman" w:hAnsi="Times New Roman" w:cs="Times New Roman"/>
          <w:sz w:val="28"/>
          <w:szCs w:val="28"/>
        </w:rPr>
        <w:t xml:space="preserve"> эффективности использования рабочего времени сотрудниками</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203" w:name="_Toc481869790"/>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РАЗРАБОТКА ПРОГРАММНОЙ ПОДДЕРЖКИ ПЛАНИРОВАНИЯ И РАСПРЕДЕЛЕНИЯ УЧЕБНОЙ НАГРУЗКИ ПРЕПОДАВАТЕЛЕЙ ВУЗА</w:t>
      </w:r>
      <w:bookmarkEnd w:id="203"/>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204" w:name="_Toc481869791"/>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204"/>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 планирования и распределения учебной нагрузки преподавателей ВУЗа. Было установлено, что процессы организации в данном направлении в большинстве случаев не автоматизированы, что затрудняет мониторинг данных процессов, усложняет работу ученого секретаря или инженера, занимающихся планированием и распределением учебной нагрузки. Для решения этих проблем было решено разработать программно-информационный комплекс для эффективного планирования и распределения учебной нагрузки преподавателей ВУЗа.</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 ВУЗа, читаемых курсах, учебный план, а также способствующего эффективному распределению учебной нагрузки.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Pr>
          <w:rFonts w:ascii="Times New Roman" w:hAnsi="Times New Roman" w:cs="Times New Roman"/>
          <w:sz w:val="28"/>
          <w:szCs w:val="28"/>
          <w:lang w:val="en-US"/>
        </w:rPr>
        <w:t>MS</w:t>
      </w:r>
      <w:r w:rsidRPr="00482E46">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proofErr w:type="spellStart"/>
      <w:r>
        <w:rPr>
          <w:rFonts w:ascii="Times New Roman" w:hAnsi="Times New Roman" w:cs="Times New Roman"/>
          <w:sz w:val="28"/>
          <w:szCs w:val="28"/>
          <w:lang w:val="en-US"/>
        </w:rPr>
        <w:t>ERwin</w:t>
      </w:r>
      <w:proofErr w:type="spellEnd"/>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К программному продукту должны иметь доступ ученый секретарь (администратор), заведующий кафедрой, преподаватели.</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планирования и распределения учебной нагрузки преподавателей будет написана с использованием языка программирования </w:t>
      </w:r>
      <w:hyperlink r:id="rId68" w:tgtFrame="_blank" w:history="1">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hyperlink>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язык программирования удовлетворяет всем требованиям, </w:t>
      </w:r>
      <w:r>
        <w:rPr>
          <w:rFonts w:ascii="Times New Roman" w:eastAsia="Times New Roman" w:hAnsi="Times New Roman"/>
          <w:sz w:val="28"/>
          <w:szCs w:val="28"/>
          <w:lang w:eastAsia="ru-RU"/>
        </w:rPr>
        <w:lastRenderedPageBreak/>
        <w:t xml:space="preserve">которые могут 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Надежность и стабильность вашего сайта</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 xml:space="preserve">Встроенная защита от различных видов нападений, предоставляет следующие возможности: SQL </w:t>
      </w:r>
      <w:proofErr w:type="spellStart"/>
      <w:r w:rsidRPr="00DA4FCB">
        <w:rPr>
          <w:rFonts w:ascii="Times New Roman" w:eastAsia="Times New Roman" w:hAnsi="Times New Roman"/>
          <w:sz w:val="28"/>
          <w:szCs w:val="28"/>
          <w:lang w:eastAsia="ru-RU"/>
        </w:rPr>
        <w:t>Injection</w:t>
      </w:r>
      <w:proofErr w:type="spellEnd"/>
      <w:r w:rsidRPr="00DA4FCB">
        <w:rPr>
          <w:rFonts w:ascii="Times New Roman" w:eastAsia="Times New Roman" w:hAnsi="Times New Roman"/>
          <w:sz w:val="28"/>
          <w:szCs w:val="28"/>
          <w:lang w:eastAsia="ru-RU"/>
        </w:rPr>
        <w:t>,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Производительность и скорость работы сайта</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Строение ASP.NET как технологии позволяет компилировать программный код и все страницы сайта. Код интерпретируется в PHP значительно медленнее и не дает нужного эффекта производительности.</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Особенно это касается активного использования в </w:t>
      </w:r>
      <w:hyperlink r:id="rId69" w:tooltip="Разработка и создание сайтов" w:history="1">
        <w:r w:rsidRPr="00DA4FCB">
          <w:rPr>
            <w:rFonts w:ascii="Times New Roman" w:eastAsia="Times New Roman" w:hAnsi="Times New Roman"/>
            <w:sz w:val="28"/>
            <w:szCs w:val="28"/>
            <w:lang w:eastAsia="ru-RU"/>
          </w:rPr>
          <w:t>разработке сайта</w:t>
        </w:r>
      </w:hyperlink>
      <w:r w:rsidRPr="00DA4FCB">
        <w:rPr>
          <w:rFonts w:ascii="Times New Roman" w:eastAsia="Times New Roman" w:hAnsi="Times New Roman"/>
          <w:sz w:val="28"/>
          <w:szCs w:val="28"/>
          <w:lang w:eastAsia="ru-RU"/>
        </w:rPr>
        <w:t> концепции ООП. Благодаря тому, что в ASP.NET встроено функционирование сайта на кластере сервера, при увеличении посещаемости на сайте достигается масштабируемость.</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Интеграция с приложениями и прочими информационными системами</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 xml:space="preserve">Платформа </w:t>
      </w:r>
      <w:proofErr w:type="spellStart"/>
      <w:r w:rsidRPr="00DA4FCB">
        <w:rPr>
          <w:rFonts w:ascii="Times New Roman" w:eastAsia="Times New Roman" w:hAnsi="Times New Roman"/>
          <w:sz w:val="28"/>
          <w:szCs w:val="28"/>
          <w:lang w:eastAsia="ru-RU"/>
        </w:rPr>
        <w:t>Microsoft</w:t>
      </w:r>
      <w:proofErr w:type="spellEnd"/>
      <w:r w:rsidRPr="00DA4FCB">
        <w:rPr>
          <w:rFonts w:ascii="Times New Roman" w:eastAsia="Times New Roman" w:hAnsi="Times New Roman"/>
          <w:sz w:val="28"/>
          <w:szCs w:val="28"/>
          <w:lang w:eastAsia="ru-RU"/>
        </w:rPr>
        <w:t xml:space="preserve"> .NET имеет множество встроенных технологий для интеграции информационных систем и приложений, таких как службы </w:t>
      </w:r>
      <w:proofErr w:type="spellStart"/>
      <w:r w:rsidRPr="00DA4FCB">
        <w:rPr>
          <w:rFonts w:ascii="Times New Roman" w:eastAsia="Times New Roman" w:hAnsi="Times New Roman"/>
          <w:sz w:val="28"/>
          <w:szCs w:val="28"/>
          <w:lang w:eastAsia="ru-RU"/>
        </w:rPr>
        <w:t>web</w:t>
      </w:r>
      <w:proofErr w:type="spellEnd"/>
      <w:r w:rsidRPr="00DA4FCB">
        <w:rPr>
          <w:rFonts w:ascii="Times New Roman" w:eastAsia="Times New Roman" w:hAnsi="Times New Roman"/>
          <w:sz w:val="28"/>
          <w:szCs w:val="28"/>
          <w:lang w:eastAsia="ru-RU"/>
        </w:rPr>
        <w:t xml:space="preserve">, WCF, JSON, </w:t>
      </w:r>
      <w:proofErr w:type="spellStart"/>
      <w:r w:rsidRPr="00DA4FCB">
        <w:rPr>
          <w:rFonts w:ascii="Times New Roman" w:eastAsia="Times New Roman" w:hAnsi="Times New Roman"/>
          <w:sz w:val="28"/>
          <w:szCs w:val="28"/>
          <w:lang w:eastAsia="ru-RU"/>
        </w:rPr>
        <w:t>remoting</w:t>
      </w:r>
      <w:proofErr w:type="spellEnd"/>
      <w:r w:rsidRPr="00DA4FCB">
        <w:rPr>
          <w:rFonts w:ascii="Times New Roman" w:eastAsia="Times New Roman" w:hAnsi="Times New Roman"/>
          <w:sz w:val="28"/>
          <w:szCs w:val="28"/>
          <w:lang w:eastAsia="ru-RU"/>
        </w:rPr>
        <w:t>, XML и пр., при этом ASP.NET существует как ее часть.</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Наличие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масштабируемость и, самое главное, - безопасность.</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Скорость разработки на высшем уровне</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 xml:space="preserve">Для разработки на платформе ASP.NET предлагается среда MS </w:t>
      </w:r>
      <w:proofErr w:type="spellStart"/>
      <w:r w:rsidRPr="00DA4FCB">
        <w:rPr>
          <w:rFonts w:ascii="Times New Roman" w:eastAsia="Times New Roman" w:hAnsi="Times New Roman"/>
          <w:sz w:val="28"/>
          <w:szCs w:val="28"/>
          <w:lang w:eastAsia="ru-RU"/>
        </w:rPr>
        <w:t>Visual</w:t>
      </w:r>
      <w:proofErr w:type="spellEnd"/>
      <w:r w:rsidRPr="00DA4FCB">
        <w:rPr>
          <w:rFonts w:ascii="Times New Roman" w:eastAsia="Times New Roman" w:hAnsi="Times New Roman"/>
          <w:sz w:val="28"/>
          <w:szCs w:val="28"/>
          <w:lang w:eastAsia="ru-RU"/>
        </w:rPr>
        <w:t xml:space="preserve"> </w:t>
      </w:r>
      <w:proofErr w:type="spellStart"/>
      <w:r w:rsidRPr="00DA4FCB">
        <w:rPr>
          <w:rFonts w:ascii="Times New Roman" w:eastAsia="Times New Roman" w:hAnsi="Times New Roman"/>
          <w:sz w:val="28"/>
          <w:szCs w:val="28"/>
          <w:lang w:eastAsia="ru-RU"/>
        </w:rPr>
        <w:t>Studio</w:t>
      </w:r>
      <w:proofErr w:type="spellEnd"/>
      <w:r w:rsidRPr="00DA4FCB">
        <w:rPr>
          <w:rFonts w:ascii="Times New Roman" w:eastAsia="Times New Roman" w:hAnsi="Times New Roman"/>
          <w:sz w:val="28"/>
          <w:szCs w:val="28"/>
          <w:lang w:eastAsia="ru-RU"/>
        </w:rPr>
        <w:t xml:space="preserve"> от 2010 года, которая признана одним из лучших средств. Данная среда упростит и ускорит создание </w:t>
      </w:r>
      <w:proofErr w:type="spellStart"/>
      <w:r w:rsidRPr="00DA4FCB">
        <w:rPr>
          <w:rFonts w:ascii="Times New Roman" w:eastAsia="Times New Roman" w:hAnsi="Times New Roman"/>
          <w:sz w:val="28"/>
          <w:szCs w:val="28"/>
          <w:lang w:eastAsia="ru-RU"/>
        </w:rPr>
        <w:t>web</w:t>
      </w:r>
      <w:proofErr w:type="spellEnd"/>
      <w:r w:rsidRPr="00DA4FCB">
        <w:rPr>
          <w:rFonts w:ascii="Times New Roman" w:eastAsia="Times New Roman" w:hAnsi="Times New Roman"/>
          <w:sz w:val="28"/>
          <w:szCs w:val="28"/>
          <w:lang w:eastAsia="ru-RU"/>
        </w:rPr>
        <w:t xml:space="preserve">-приложений за счет применения усовершенствованного конструктора </w:t>
      </w:r>
      <w:proofErr w:type="spellStart"/>
      <w:r w:rsidRPr="00DA4FCB">
        <w:rPr>
          <w:rFonts w:ascii="Times New Roman" w:eastAsia="Times New Roman" w:hAnsi="Times New Roman"/>
          <w:sz w:val="28"/>
          <w:szCs w:val="28"/>
          <w:lang w:eastAsia="ru-RU"/>
        </w:rPr>
        <w:t>web</w:t>
      </w:r>
      <w:proofErr w:type="spellEnd"/>
      <w:r w:rsidRPr="00DA4FCB">
        <w:rPr>
          <w:rFonts w:ascii="Times New Roman" w:eastAsia="Times New Roman" w:hAnsi="Times New Roman"/>
          <w:sz w:val="28"/>
          <w:szCs w:val="28"/>
          <w:lang w:eastAsia="ru-RU"/>
        </w:rPr>
        <w:t>-форм, поддержки ASP.NET AJAX, неограниченного набора коммерческих и стандартных элементов управления</w:t>
      </w:r>
      <w:r w:rsidR="002C3ACA">
        <w:rPr>
          <w:rFonts w:ascii="Times New Roman" w:eastAsia="Times New Roman" w:hAnsi="Times New Roman"/>
          <w:sz w:val="28"/>
          <w:szCs w:val="28"/>
          <w:lang w:eastAsia="ru-RU"/>
        </w:rPr>
        <w:t xml:space="preserve"> </w:t>
      </w:r>
      <w:r w:rsidR="002C3ACA"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2C3ACA" w:rsidRPr="002C3ACA">
        <w:rPr>
          <w:rFonts w:ascii="Times New Roman" w:eastAsia="Times New Roman" w:hAnsi="Times New Roman"/>
          <w:sz w:val="28"/>
          <w:szCs w:val="28"/>
          <w:lang w:eastAsia="ru-RU"/>
        </w:rPr>
        <w:t>]</w:t>
      </w:r>
      <w:r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w:t>
      </w:r>
      <w:proofErr w:type="spellStart"/>
      <w:r w:rsidRPr="00D01B64">
        <w:rPr>
          <w:rFonts w:ascii="Times New Roman" w:eastAsia="Times New Roman" w:hAnsi="Times New Roman"/>
          <w:sz w:val="28"/>
          <w:szCs w:val="28"/>
          <w:lang w:eastAsia="ru-RU"/>
        </w:rPr>
        <w:t>Internet</w:t>
      </w:r>
      <w:proofErr w:type="spellEnd"/>
      <w:r w:rsidRPr="00D01B64">
        <w:rPr>
          <w:rFonts w:ascii="Times New Roman" w:eastAsia="Times New Roman" w:hAnsi="Times New Roman"/>
          <w:sz w:val="28"/>
          <w:szCs w:val="28"/>
          <w:lang w:eastAsia="ru-RU"/>
        </w:rPr>
        <w:t>.</w:t>
      </w:r>
    </w:p>
    <w:p w:rsidR="00F86ADB" w:rsidRDefault="00DA4FCB" w:rsidP="00ED78CA">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86ADB" w:rsidRPr="00ED78CA">
        <w:rPr>
          <w:rFonts w:ascii="Times New Roman" w:hAnsi="Times New Roman"/>
          <w:sz w:val="28"/>
          <w:szCs w:val="28"/>
        </w:rPr>
        <w:t xml:space="preserve">MS </w:t>
      </w:r>
      <w:proofErr w:type="spellStart"/>
      <w:r w:rsidR="00F86ADB" w:rsidRPr="00ED78CA">
        <w:rPr>
          <w:rFonts w:ascii="Times New Roman" w:hAnsi="Times New Roman"/>
          <w:sz w:val="28"/>
          <w:szCs w:val="28"/>
        </w:rPr>
        <w:t>Server</w:t>
      </w:r>
      <w:proofErr w:type="spellEnd"/>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 xml:space="preserve">вляется новейшей и мощнейшей системой управления базами данных. Помимо </w:t>
      </w:r>
      <w:r w:rsidR="00F86ADB" w:rsidRPr="00ED78CA">
        <w:rPr>
          <w:rFonts w:ascii="Times New Roman" w:eastAsia="Times New Roman" w:hAnsi="Times New Roman"/>
          <w:sz w:val="28"/>
          <w:szCs w:val="28"/>
          <w:lang w:eastAsia="ru-RU"/>
        </w:rPr>
        <w:t xml:space="preserve">стандартных для СУБД функций, SQL </w:t>
      </w:r>
      <w:proofErr w:type="spellStart"/>
      <w:r w:rsidR="00F86ADB" w:rsidRPr="00ED78CA">
        <w:rPr>
          <w:rFonts w:ascii="Times New Roman" w:eastAsia="Times New Roman" w:hAnsi="Times New Roman"/>
          <w:sz w:val="28"/>
          <w:szCs w:val="28"/>
          <w:lang w:eastAsia="ru-RU"/>
        </w:rPr>
        <w:t>Server</w:t>
      </w:r>
      <w:proofErr w:type="spellEnd"/>
      <w:r w:rsidR="00F86ADB" w:rsidRPr="00ED78CA">
        <w:rPr>
          <w:rFonts w:ascii="Times New Roman" w:eastAsia="Times New Roman" w:hAnsi="Times New Roman"/>
          <w:sz w:val="28"/>
          <w:szCs w:val="28"/>
          <w:lang w:eastAsia="ru-RU"/>
        </w:rPr>
        <w:t xml:space="preserve"> 2012 </w:t>
      </w:r>
      <w:r w:rsidR="00F86ADB" w:rsidRPr="00ED78CA">
        <w:rPr>
          <w:rFonts w:ascii="Times New Roman" w:eastAsia="Times New Roman" w:hAnsi="Times New Roman"/>
          <w:sz w:val="28"/>
          <w:szCs w:val="28"/>
          <w:lang w:eastAsia="ru-RU"/>
        </w:rPr>
        <w:lastRenderedPageBreak/>
        <w:t>содержит большой набор интегрированных служб</w:t>
      </w:r>
      <w:r w:rsidR="00F86ADB" w:rsidRPr="00F86ADB">
        <w:rPr>
          <w:rFonts w:ascii="Times New Roman" w:hAnsi="Times New Roman"/>
          <w:sz w:val="28"/>
          <w:szCs w:val="28"/>
        </w:rPr>
        <w:t xml:space="preserve"> по анализу данных. Доступ к данным, расположенным на SQL </w:t>
      </w:r>
      <w:proofErr w:type="spellStart"/>
      <w:r w:rsidR="00F86ADB" w:rsidRPr="00F86ADB">
        <w:rPr>
          <w:rFonts w:ascii="Times New Roman" w:hAnsi="Times New Roman"/>
          <w:sz w:val="28"/>
          <w:szCs w:val="28"/>
        </w:rPr>
        <w:t>Server</w:t>
      </w:r>
      <w:proofErr w:type="spellEnd"/>
      <w:r w:rsidR="00F86ADB" w:rsidRPr="00F86ADB">
        <w:rPr>
          <w:rFonts w:ascii="Times New Roman" w:hAnsi="Times New Roman"/>
          <w:sz w:val="28"/>
          <w:szCs w:val="28"/>
        </w:rPr>
        <w:t xml:space="preserve"> могут получить любые приложения, разработанные на .</w:t>
      </w:r>
      <w:proofErr w:type="spellStart"/>
      <w:r w:rsidR="00F86ADB" w:rsidRPr="00F86ADB">
        <w:rPr>
          <w:rFonts w:ascii="Times New Roman" w:hAnsi="Times New Roman"/>
          <w:sz w:val="28"/>
          <w:szCs w:val="28"/>
        </w:rPr>
        <w:t>Net</w:t>
      </w:r>
      <w:proofErr w:type="spellEnd"/>
      <w:r w:rsidR="00F86ADB" w:rsidRPr="00F86ADB">
        <w:rPr>
          <w:rFonts w:ascii="Times New Roman" w:hAnsi="Times New Roman"/>
          <w:sz w:val="28"/>
          <w:szCs w:val="28"/>
        </w:rPr>
        <w:t xml:space="preserve"> и </w:t>
      </w:r>
      <w:proofErr w:type="spellStart"/>
      <w:r w:rsidR="00F86ADB" w:rsidRPr="00F86ADB">
        <w:rPr>
          <w:rFonts w:ascii="Times New Roman" w:hAnsi="Times New Roman"/>
          <w:sz w:val="28"/>
          <w:szCs w:val="28"/>
        </w:rPr>
        <w:t>VisualStudio</w:t>
      </w:r>
      <w:proofErr w:type="spellEnd"/>
      <w:r w:rsidR="00F86ADB" w:rsidRPr="00F86ADB">
        <w:rPr>
          <w:rFonts w:ascii="Times New Roman" w:hAnsi="Times New Roman"/>
          <w:sz w:val="28"/>
          <w:szCs w:val="28"/>
        </w:rPr>
        <w:t xml:space="preserve">, а также приложения пакета </w:t>
      </w:r>
      <w:proofErr w:type="spellStart"/>
      <w:r w:rsidR="00F86ADB" w:rsidRPr="00F86ADB">
        <w:rPr>
          <w:rFonts w:ascii="Times New Roman" w:hAnsi="Times New Roman"/>
          <w:sz w:val="28"/>
          <w:szCs w:val="28"/>
        </w:rPr>
        <w:t>Microsoft</w:t>
      </w:r>
      <w:proofErr w:type="spellEnd"/>
      <w:r w:rsidR="00F86ADB" w:rsidRPr="00F86ADB">
        <w:rPr>
          <w:rFonts w:ascii="Times New Roman" w:hAnsi="Times New Roman"/>
          <w:sz w:val="28"/>
          <w:szCs w:val="28"/>
        </w:rPr>
        <w:t xml:space="preserve"> </w:t>
      </w:r>
      <w:proofErr w:type="spellStart"/>
      <w:r w:rsidR="00F86ADB" w:rsidRPr="00F86ADB">
        <w:rPr>
          <w:rFonts w:ascii="Times New Roman" w:hAnsi="Times New Roman"/>
          <w:sz w:val="28"/>
          <w:szCs w:val="28"/>
        </w:rPr>
        <w:t>Office</w:t>
      </w:r>
      <w:proofErr w:type="spellEnd"/>
      <w:r w:rsidR="00F86ADB" w:rsidRPr="00F86ADB">
        <w:rPr>
          <w:rFonts w:ascii="Times New Roman" w:hAnsi="Times New Roman"/>
          <w:sz w:val="28"/>
          <w:szCs w:val="28"/>
        </w:rPr>
        <w:t xml:space="preserve"> 2007. SQL </w:t>
      </w:r>
      <w:proofErr w:type="spellStart"/>
      <w:r w:rsidR="00F86ADB" w:rsidRPr="00F86ADB">
        <w:rPr>
          <w:rFonts w:ascii="Times New Roman" w:hAnsi="Times New Roman"/>
          <w:sz w:val="28"/>
          <w:szCs w:val="28"/>
        </w:rPr>
        <w:t>Server</w:t>
      </w:r>
      <w:proofErr w:type="spellEnd"/>
      <w:r w:rsidR="00F86ADB" w:rsidRPr="00F86ADB">
        <w:rPr>
          <w:rFonts w:ascii="Times New Roman" w:hAnsi="Times New Roman"/>
          <w:sz w:val="28"/>
          <w:szCs w:val="28"/>
        </w:rPr>
        <w:t xml:space="preserve"> 2012 обеспечивает высочайшую в своём классе масштабируемость, производительность и безопасность.</w:t>
      </w:r>
      <w:r w:rsidR="00ED78CA">
        <w:rPr>
          <w:rFonts w:ascii="Times New Roman" w:hAnsi="Times New Roman"/>
          <w:sz w:val="28"/>
          <w:szCs w:val="28"/>
        </w:rPr>
        <w:t xml:space="preserve"> </w:t>
      </w:r>
      <w:proofErr w:type="spellStart"/>
      <w:r w:rsidR="00F86ADB" w:rsidRPr="00F86ADB">
        <w:rPr>
          <w:rFonts w:ascii="Times New Roman" w:hAnsi="Times New Roman"/>
          <w:sz w:val="28"/>
          <w:szCs w:val="28"/>
        </w:rPr>
        <w:t>Microsoft</w:t>
      </w:r>
      <w:proofErr w:type="spellEnd"/>
      <w:r w:rsidR="00F86ADB" w:rsidRPr="00F86ADB">
        <w:rPr>
          <w:rFonts w:ascii="Times New Roman" w:hAnsi="Times New Roman"/>
          <w:sz w:val="28"/>
          <w:szCs w:val="28"/>
        </w:rPr>
        <w:t xml:space="preserve"> SQL </w:t>
      </w:r>
      <w:proofErr w:type="spellStart"/>
      <w:r w:rsidR="00F86ADB" w:rsidRPr="00F86ADB">
        <w:rPr>
          <w:rFonts w:ascii="Times New Roman" w:hAnsi="Times New Roman"/>
          <w:sz w:val="28"/>
          <w:szCs w:val="28"/>
        </w:rPr>
        <w:t>Server</w:t>
      </w:r>
      <w:proofErr w:type="spellEnd"/>
      <w:r w:rsidR="00F86ADB" w:rsidRPr="00F86ADB">
        <w:rPr>
          <w:rFonts w:ascii="Times New Roman" w:hAnsi="Times New Roman"/>
          <w:sz w:val="28"/>
          <w:szCs w:val="28"/>
        </w:rPr>
        <w:t xml:space="preserve"> 2012 поддерживают более 15000 поставщиков программного обеспечения, его используют более 74,7% крупнейших компаний мира. </w:t>
      </w:r>
      <w:proofErr w:type="spellStart"/>
      <w:r w:rsidR="00F86ADB" w:rsidRPr="00F86ADB">
        <w:rPr>
          <w:rFonts w:ascii="Times New Roman" w:hAnsi="Times New Roman"/>
          <w:sz w:val="28"/>
          <w:szCs w:val="28"/>
        </w:rPr>
        <w:t>Microsoft</w:t>
      </w:r>
      <w:proofErr w:type="spellEnd"/>
      <w:r w:rsidR="00F86ADB" w:rsidRPr="00F86ADB">
        <w:rPr>
          <w:rFonts w:ascii="Times New Roman" w:hAnsi="Times New Roman"/>
          <w:sz w:val="28"/>
          <w:szCs w:val="28"/>
        </w:rPr>
        <w:t xml:space="preserve"> SQL </w:t>
      </w:r>
      <w:proofErr w:type="spellStart"/>
      <w:r w:rsidR="00F86ADB" w:rsidRPr="00F86ADB">
        <w:rPr>
          <w:rFonts w:ascii="Times New Roman" w:hAnsi="Times New Roman"/>
          <w:sz w:val="28"/>
          <w:szCs w:val="28"/>
        </w:rPr>
        <w:t>Server</w:t>
      </w:r>
      <w:proofErr w:type="spellEnd"/>
      <w:r w:rsidR="00F86ADB" w:rsidRPr="00F86ADB">
        <w:rPr>
          <w:rFonts w:ascii="Times New Roman" w:hAnsi="Times New Roman"/>
          <w:sz w:val="28"/>
          <w:szCs w:val="28"/>
        </w:rPr>
        <w:t xml:space="preserve"> 2012 используют практически все ERP и </w:t>
      </w:r>
      <w:proofErr w:type="spellStart"/>
      <w:proofErr w:type="gramStart"/>
      <w:r w:rsidR="00F86ADB" w:rsidRPr="00F86ADB">
        <w:rPr>
          <w:rFonts w:ascii="Times New Roman" w:hAnsi="Times New Roman"/>
          <w:sz w:val="28"/>
          <w:szCs w:val="28"/>
        </w:rPr>
        <w:t>CRM</w:t>
      </w:r>
      <w:proofErr w:type="gramEnd"/>
      <w:r w:rsidR="00F86ADB" w:rsidRPr="00F86ADB">
        <w:rPr>
          <w:rFonts w:ascii="Times New Roman" w:hAnsi="Times New Roman"/>
          <w:sz w:val="28"/>
          <w:szCs w:val="28"/>
        </w:rPr>
        <w:t>системы</w:t>
      </w:r>
      <w:proofErr w:type="spellEnd"/>
      <w:r w:rsidR="00F86ADB" w:rsidRPr="00F86ADB">
        <w:rPr>
          <w:rFonts w:ascii="Times New Roman" w:hAnsi="Times New Roman"/>
          <w:sz w:val="28"/>
          <w:szCs w:val="28"/>
        </w:rPr>
        <w:t xml:space="preserve">, как SAP, </w:t>
      </w:r>
      <w:proofErr w:type="spellStart"/>
      <w:r w:rsidR="00F86ADB" w:rsidRPr="00F86ADB">
        <w:rPr>
          <w:rFonts w:ascii="Times New Roman" w:hAnsi="Times New Roman"/>
          <w:sz w:val="28"/>
          <w:szCs w:val="28"/>
        </w:rPr>
        <w:t>Microsoft</w:t>
      </w:r>
      <w:proofErr w:type="spellEnd"/>
      <w:r w:rsidR="00F86ADB" w:rsidRPr="00F86ADB">
        <w:rPr>
          <w:rFonts w:ascii="Times New Roman" w:hAnsi="Times New Roman"/>
          <w:sz w:val="28"/>
          <w:szCs w:val="28"/>
        </w:rPr>
        <w:t xml:space="preserve"> </w:t>
      </w:r>
      <w:proofErr w:type="spellStart"/>
      <w:r w:rsidR="00F86ADB" w:rsidRPr="00F86ADB">
        <w:rPr>
          <w:rFonts w:ascii="Times New Roman" w:hAnsi="Times New Roman"/>
          <w:sz w:val="28"/>
          <w:szCs w:val="28"/>
        </w:rPr>
        <w:t>Dynamics</w:t>
      </w:r>
      <w:proofErr w:type="spellEnd"/>
      <w:r w:rsidR="00F86ADB" w:rsidRPr="00F86ADB">
        <w:rPr>
          <w:rFonts w:ascii="Times New Roman" w:hAnsi="Times New Roman"/>
          <w:sz w:val="28"/>
          <w:szCs w:val="28"/>
        </w:rPr>
        <w:t xml:space="preserve">, 1C: Предприятие, </w:t>
      </w:r>
      <w:proofErr w:type="spellStart"/>
      <w:r w:rsidR="00F86ADB" w:rsidRPr="00F86ADB">
        <w:rPr>
          <w:rFonts w:ascii="Times New Roman" w:hAnsi="Times New Roman"/>
          <w:sz w:val="28"/>
          <w:szCs w:val="28"/>
        </w:rPr>
        <w:t>Microsoft</w:t>
      </w:r>
      <w:proofErr w:type="spellEnd"/>
      <w:r w:rsidR="00F86ADB" w:rsidRPr="00F86ADB">
        <w:rPr>
          <w:rFonts w:ascii="Times New Roman" w:hAnsi="Times New Roman"/>
          <w:sz w:val="28"/>
          <w:szCs w:val="28"/>
        </w:rPr>
        <w:t xml:space="preserve"> CRM.</w:t>
      </w:r>
    </w:p>
    <w:p w:rsidR="00ED78CA" w:rsidRDefault="00ED78CA" w:rsidP="00ED78CA">
      <w:pPr>
        <w:pStyle w:val="a8"/>
        <w:ind w:left="0" w:firstLine="709"/>
        <w:contextualSpacing w:val="0"/>
        <w:jc w:val="both"/>
        <w:rPr>
          <w:rFonts w:ascii="Times New Roman" w:hAnsi="Times New Roman"/>
          <w:sz w:val="28"/>
          <w:szCs w:val="28"/>
        </w:rPr>
      </w:pPr>
    </w:p>
    <w:p w:rsidR="00ED78CA" w:rsidRDefault="00ED78CA" w:rsidP="00F117CC">
      <w:pPr>
        <w:pStyle w:val="a8"/>
        <w:ind w:left="0"/>
        <w:contextualSpacing w:val="0"/>
        <w:jc w:val="center"/>
        <w:rPr>
          <w:rFonts w:ascii="Times New Roman" w:hAnsi="Times New Roman"/>
          <w:sz w:val="28"/>
          <w:szCs w:val="28"/>
        </w:rPr>
      </w:pPr>
      <w:r>
        <w:rPr>
          <w:noProof/>
          <w:lang w:eastAsia="ru-RU"/>
        </w:rPr>
        <w:drawing>
          <wp:inline distT="0" distB="0" distL="0" distR="0" wp14:anchorId="34600070" wp14:editId="566B7397">
            <wp:extent cx="3867150" cy="3562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3562350"/>
                    </a:xfrm>
                    <a:prstGeom prst="rect">
                      <a:avLst/>
                    </a:prstGeom>
                  </pic:spPr>
                </pic:pic>
              </a:graphicData>
            </a:graphic>
          </wp:inline>
        </w:drawing>
      </w:r>
    </w:p>
    <w:p w:rsidR="00ED78CA" w:rsidRPr="00687E0B" w:rsidRDefault="00ED78CA" w:rsidP="00ED78CA">
      <w:pPr>
        <w:pStyle w:val="a8"/>
        <w:ind w:left="0" w:firstLine="709"/>
        <w:contextualSpacing w:val="0"/>
        <w:jc w:val="center"/>
        <w:rPr>
          <w:rFonts w:ascii="Times New Roman" w:hAnsi="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EE0F2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Платформа </w:t>
      </w:r>
      <w:r>
        <w:rPr>
          <w:rFonts w:ascii="Times New Roman" w:hAnsi="Times New Roman" w:cs="Times New Roman"/>
          <w:sz w:val="28"/>
          <w:szCs w:val="28"/>
          <w:lang w:val="en-US"/>
        </w:rPr>
        <w:t>MS</w:t>
      </w:r>
      <w:r w:rsidRPr="00687E0B">
        <w:rPr>
          <w:rFonts w:ascii="Times New Roman" w:hAnsi="Times New Roman" w:cs="Times New Roman"/>
          <w:sz w:val="28"/>
          <w:szCs w:val="28"/>
        </w:rPr>
        <w:t xml:space="preserve"> </w:t>
      </w:r>
      <w:r>
        <w:rPr>
          <w:rFonts w:ascii="Times New Roman" w:hAnsi="Times New Roman" w:cs="Times New Roman"/>
          <w:sz w:val="28"/>
          <w:szCs w:val="28"/>
          <w:lang w:val="en-US"/>
        </w:rPr>
        <w:t>Server</w:t>
      </w:r>
    </w:p>
    <w:p w:rsidR="00DA4FCB" w:rsidRPr="00F86ADB" w:rsidRDefault="00DA4FCB" w:rsidP="00DA4FCB">
      <w:pPr>
        <w:pStyle w:val="a8"/>
        <w:ind w:left="0" w:firstLine="709"/>
        <w:jc w:val="both"/>
        <w:rPr>
          <w:rFonts w:ascii="Times New Roman" w:eastAsia="Times New Roman" w:hAnsi="Times New Roman"/>
          <w:sz w:val="28"/>
          <w:szCs w:val="28"/>
          <w:lang w:eastAsia="ru-RU"/>
        </w:rPr>
      </w:pPr>
    </w:p>
    <w:p w:rsidR="00DA4FCB" w:rsidRPr="002F285D"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Система будет представлять собой веб-приложение, выполненной в соответствии с архитектурой </w:t>
      </w:r>
      <w:r w:rsidRPr="00387978">
        <w:rPr>
          <w:rFonts w:ascii="Times New Roman" w:eastAsia="Times New Roman" w:hAnsi="Times New Roman"/>
          <w:sz w:val="28"/>
          <w:szCs w:val="28"/>
          <w:lang w:eastAsia="ru-RU"/>
        </w:rPr>
        <w:t>MVC</w:t>
      </w:r>
      <w:r w:rsidRPr="00437D9D">
        <w:rPr>
          <w:rFonts w:ascii="Times New Roman" w:eastAsia="Times New Roman" w:hAnsi="Times New Roman"/>
          <w:sz w:val="28"/>
          <w:szCs w:val="28"/>
          <w:lang w:eastAsia="ru-RU"/>
        </w:rPr>
        <w:t xml:space="preserve">. </w:t>
      </w:r>
      <w:proofErr w:type="spellStart"/>
      <w:r w:rsidRPr="00027854">
        <w:rPr>
          <w:rFonts w:ascii="Times New Roman" w:eastAsia="Times New Roman" w:hAnsi="Times New Roman"/>
          <w:sz w:val="28"/>
          <w:szCs w:val="28"/>
          <w:lang w:eastAsia="ru-RU"/>
        </w:rPr>
        <w:t>Model-view-controller</w:t>
      </w:r>
      <w:proofErr w:type="spellEnd"/>
      <w:r w:rsidRPr="00027854">
        <w:rPr>
          <w:rFonts w:ascii="Times New Roman" w:eastAsia="Times New Roman" w:hAnsi="Times New Roman"/>
          <w:sz w:val="28"/>
          <w:szCs w:val="28"/>
          <w:lang w:eastAsia="ru-RU"/>
        </w:rPr>
        <w:t xml:space="preserve"> (MVC, «модель</w:t>
      </w:r>
      <w:r>
        <w:rPr>
          <w:rFonts w:ascii="Times New Roman" w:eastAsia="Times New Roman" w:hAnsi="Times New Roman"/>
          <w:sz w:val="28"/>
          <w:szCs w:val="28"/>
          <w:lang w:eastAsia="ru-RU"/>
        </w:rPr>
        <w:t xml:space="preserve"> </w:t>
      </w:r>
      <w:r>
        <w:rPr>
          <w:rFonts w:ascii="Times New Roman" w:hAnsi="Times New Roman"/>
          <w:sz w:val="28"/>
          <w:szCs w:val="28"/>
        </w:rPr>
        <w:t>– представление</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sidRPr="00027854">
        <w:rPr>
          <w:rFonts w:ascii="Times New Roman" w:eastAsia="Times New Roman" w:hAnsi="Times New Roman"/>
          <w:sz w:val="28"/>
          <w:szCs w:val="28"/>
          <w:lang w:eastAsia="ru-RU"/>
        </w:rPr>
        <w:t>контроллер», «модель</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Pr>
          <w:rFonts w:ascii="Times New Roman" w:eastAsia="Times New Roman" w:hAnsi="Times New Roman"/>
          <w:sz w:val="28"/>
          <w:szCs w:val="28"/>
          <w:lang w:eastAsia="ru-RU"/>
        </w:rPr>
        <w:t xml:space="preserve">вид </w:t>
      </w:r>
      <w:r>
        <w:rPr>
          <w:rFonts w:ascii="Times New Roman" w:hAnsi="Times New Roman"/>
          <w:sz w:val="28"/>
          <w:szCs w:val="28"/>
        </w:rPr>
        <w:t xml:space="preserve">– </w:t>
      </w:r>
      <w:r w:rsidRPr="00027854">
        <w:rPr>
          <w:rFonts w:ascii="Times New Roman" w:eastAsia="Times New Roman" w:hAnsi="Times New Roman"/>
          <w:sz w:val="28"/>
          <w:szCs w:val="28"/>
          <w:lang w:eastAsia="ru-RU"/>
        </w:rPr>
        <w:t xml:space="preserve">контроллер») </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w:t>
      </w:r>
      <w:r w:rsidR="00E75FA8">
        <w:rPr>
          <w:rFonts w:ascii="Times New Roman" w:eastAsia="Times New Roman" w:hAnsi="Times New Roman"/>
          <w:sz w:val="28"/>
          <w:szCs w:val="28"/>
          <w:lang w:eastAsia="ru-RU"/>
        </w:rPr>
        <w:t>1</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Схема </w:t>
      </w:r>
      <w:r>
        <w:rPr>
          <w:rFonts w:ascii="Times New Roman" w:eastAsia="Times New Roman" w:hAnsi="Times New Roman"/>
          <w:sz w:val="28"/>
          <w:szCs w:val="28"/>
          <w:lang w:val="en-US" w:eastAsia="ru-RU"/>
        </w:rPr>
        <w:t>MVC</w:t>
      </w:r>
      <w:r w:rsidRPr="002F285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представлена на рисунке 3.1.</w:t>
      </w:r>
    </w:p>
    <w:p w:rsidR="00DA4FCB" w:rsidRDefault="00DA4FCB" w:rsidP="00DA4FCB">
      <w:pPr>
        <w:pStyle w:val="a8"/>
        <w:ind w:left="0" w:firstLine="709"/>
        <w:contextualSpacing w:val="0"/>
        <w:jc w:val="both"/>
        <w:rPr>
          <w:rFonts w:ascii="Times New Roman" w:eastAsia="Times New Roman" w:hAnsi="Times New Roman"/>
          <w:sz w:val="28"/>
          <w:szCs w:val="28"/>
          <w:lang w:eastAsia="ru-RU"/>
        </w:rPr>
      </w:pPr>
    </w:p>
    <w:p w:rsidR="00DA4FCB" w:rsidRDefault="00DA4FCB" w:rsidP="00DA4FCB">
      <w:pPr>
        <w:pStyle w:val="a8"/>
        <w:ind w:left="0"/>
        <w:contextualSpacing w:val="0"/>
        <w:jc w:val="center"/>
        <w:rPr>
          <w:rFonts w:ascii="Times New Roman" w:eastAsia="Times New Roman" w:hAnsi="Times New Roman"/>
          <w:sz w:val="28"/>
          <w:szCs w:val="28"/>
          <w:lang w:eastAsia="ru-RU"/>
        </w:rPr>
      </w:pPr>
      <w:r>
        <w:rPr>
          <w:noProof/>
          <w:lang w:eastAsia="ru-RU"/>
        </w:rPr>
        <w:lastRenderedPageBreak/>
        <w:drawing>
          <wp:inline distT="0" distB="0" distL="0" distR="0" wp14:anchorId="612D0921" wp14:editId="17C42EA7">
            <wp:extent cx="3010619" cy="3294955"/>
            <wp:effectExtent l="0" t="0" r="0" b="1270"/>
            <wp:docPr id="29" name="Рисунок 29" descr="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Proces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5221" cy="3310936"/>
                    </a:xfrm>
                    <a:prstGeom prst="rect">
                      <a:avLst/>
                    </a:prstGeom>
                    <a:noFill/>
                    <a:ln>
                      <a:noFill/>
                    </a:ln>
                  </pic:spPr>
                </pic:pic>
              </a:graphicData>
            </a:graphic>
          </wp:inline>
        </w:drawing>
      </w:r>
    </w:p>
    <w:p w:rsidR="00DA4FCB" w:rsidRDefault="00DA4FCB" w:rsidP="00DA4FCB">
      <w:pPr>
        <w:pStyle w:val="a8"/>
        <w:ind w:left="0"/>
        <w:contextualSpacing w:val="0"/>
        <w:jc w:val="center"/>
        <w:rPr>
          <w:rFonts w:ascii="Times New Roman" w:eastAsia="Times New Roman" w:hAnsi="Times New Roman"/>
          <w:sz w:val="28"/>
          <w:szCs w:val="28"/>
          <w:lang w:eastAsia="ru-RU"/>
        </w:rPr>
      </w:pPr>
    </w:p>
    <w:p w:rsidR="00DA4FCB" w:rsidRPr="000108E0" w:rsidRDefault="00DA4FCB" w:rsidP="00DA4FCB">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ED78CA">
        <w:rPr>
          <w:rFonts w:ascii="Times New Roman" w:hAnsi="Times New Roman" w:cs="Times New Roman"/>
          <w:sz w:val="28"/>
          <w:szCs w:val="28"/>
        </w:rPr>
        <w:t>2</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0108E0">
        <w:rPr>
          <w:rFonts w:ascii="Times New Roman" w:hAnsi="Times New Roman" w:cs="Times New Roman"/>
          <w:sz w:val="28"/>
          <w:szCs w:val="28"/>
        </w:rPr>
        <w:t xml:space="preserve"> (</w:t>
      </w:r>
      <w:r>
        <w:rPr>
          <w:rFonts w:ascii="Times New Roman" w:hAnsi="Times New Roman" w:cs="Times New Roman"/>
          <w:sz w:val="28"/>
          <w:szCs w:val="28"/>
        </w:rPr>
        <w:t>модель – представление – контроллер)</w:t>
      </w:r>
    </w:p>
    <w:p w:rsidR="00DA4FCB" w:rsidRPr="00B74762" w:rsidRDefault="00DA4FCB" w:rsidP="00DA4FCB">
      <w:pPr>
        <w:pStyle w:val="a8"/>
        <w:ind w:left="0" w:firstLine="709"/>
        <w:contextualSpacing w:val="0"/>
        <w:jc w:val="both"/>
        <w:rPr>
          <w:rFonts w:ascii="Times New Roman" w:eastAsia="Times New Roman" w:hAnsi="Times New Roman"/>
          <w:sz w:val="28"/>
          <w:szCs w:val="28"/>
          <w:lang w:eastAsia="ru-RU"/>
        </w:rPr>
      </w:pPr>
    </w:p>
    <w:p w:rsidR="00F86ADB" w:rsidRDefault="00F86ADB" w:rsidP="00F86ADB">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t>
      </w:r>
      <w:proofErr w:type="spellStart"/>
      <w:r w:rsidRPr="00EE713C">
        <w:rPr>
          <w:rFonts w:ascii="Times New Roman" w:hAnsi="Times New Roman"/>
          <w:sz w:val="28"/>
          <w:szCs w:val="28"/>
          <w:lang w:eastAsia="ru-RU"/>
        </w:rPr>
        <w:t>Web</w:t>
      </w:r>
      <w:proofErr w:type="spellEnd"/>
      <w:r w:rsidRPr="00EE713C">
        <w:rPr>
          <w:rFonts w:ascii="Times New Roman" w:hAnsi="Times New Roman"/>
          <w:sz w:val="28"/>
          <w:szCs w:val="28"/>
          <w:lang w:eastAsia="ru-RU"/>
        </w:rPr>
        <w:t xml:space="preserve">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sidR="00ED78CA">
        <w:rPr>
          <w:rFonts w:ascii="Times New Roman" w:hAnsi="Times New Roman"/>
          <w:sz w:val="28"/>
          <w:szCs w:val="28"/>
          <w:lang w:eastAsia="ru-RU"/>
        </w:rPr>
        <w:t xml:space="preserve">HTML, CSS, </w:t>
      </w:r>
      <w:proofErr w:type="spellStart"/>
      <w:r w:rsidR="00ED78CA" w:rsidRPr="00F86ADB">
        <w:rPr>
          <w:rFonts w:ascii="Times New Roman" w:hAnsi="Times New Roman"/>
          <w:sz w:val="28"/>
          <w:szCs w:val="28"/>
          <w:lang w:eastAsia="ru-RU"/>
        </w:rPr>
        <w:t>jquery</w:t>
      </w:r>
      <w:proofErr w:type="spellEnd"/>
      <w:r w:rsidR="00ED78CA">
        <w:rPr>
          <w:rFonts w:ascii="Times New Roman" w:hAnsi="Times New Roman"/>
          <w:sz w:val="28"/>
          <w:szCs w:val="28"/>
          <w:lang w:eastAsia="ru-RU"/>
        </w:rPr>
        <w:t xml:space="preserve">, </w:t>
      </w:r>
      <w:proofErr w:type="spellStart"/>
      <w:r w:rsidRPr="00F86ADB">
        <w:rPr>
          <w:rFonts w:ascii="Times New Roman" w:hAnsi="Times New Roman"/>
          <w:sz w:val="28"/>
          <w:szCs w:val="28"/>
          <w:lang w:eastAsia="ru-RU"/>
        </w:rPr>
        <w:t>cshtml</w:t>
      </w:r>
      <w:proofErr w:type="spellEnd"/>
      <w:r w:rsidRPr="00F86ADB">
        <w:rPr>
          <w:rFonts w:ascii="Times New Roman" w:hAnsi="Times New Roman"/>
          <w:sz w:val="28"/>
          <w:szCs w:val="28"/>
          <w:lang w:eastAsia="ru-RU"/>
        </w:rPr>
        <w:t xml:space="preserve">, </w:t>
      </w:r>
      <w:proofErr w:type="spellStart"/>
      <w:r w:rsidRPr="00F86ADB">
        <w:rPr>
          <w:rFonts w:ascii="Times New Roman" w:hAnsi="Times New Roman"/>
          <w:sz w:val="28"/>
          <w:szCs w:val="28"/>
          <w:lang w:eastAsia="ru-RU"/>
        </w:rPr>
        <w:t>razor</w:t>
      </w:r>
      <w:proofErr w:type="spellEnd"/>
      <w:r>
        <w:rPr>
          <w:rFonts w:ascii="Times New Roman" w:hAnsi="Times New Roman"/>
          <w:sz w:val="28"/>
          <w:szCs w:val="28"/>
          <w:lang w:eastAsia="ru-RU"/>
        </w:rPr>
        <w:t xml:space="preserve">, </w:t>
      </w:r>
      <w:proofErr w:type="spellStart"/>
      <w:r w:rsidRPr="00EE713C">
        <w:rPr>
          <w:rFonts w:ascii="Times New Roman" w:hAnsi="Times New Roman"/>
          <w:sz w:val="28"/>
          <w:szCs w:val="28"/>
          <w:lang w:eastAsia="ru-RU"/>
        </w:rPr>
        <w:t>JavaScript</w:t>
      </w:r>
      <w:proofErr w:type="spellEnd"/>
      <w:r w:rsidRPr="00EE713C">
        <w:rPr>
          <w:rFonts w:ascii="Times New Roman" w:hAnsi="Times New Roman"/>
          <w:sz w:val="28"/>
          <w:szCs w:val="28"/>
          <w:lang w:eastAsia="ru-RU"/>
        </w:rPr>
        <w:t xml:space="preserve"> (для представлени</w:t>
      </w:r>
      <w:r>
        <w:rPr>
          <w:rFonts w:ascii="Times New Roman" w:hAnsi="Times New Roman"/>
          <w:sz w:val="28"/>
          <w:szCs w:val="28"/>
          <w:lang w:eastAsia="ru-RU"/>
        </w:rPr>
        <w:t>я пользовательского интерфейса).</w:t>
      </w:r>
    </w:p>
    <w:p w:rsidR="003F4100" w:rsidRPr="009B769A" w:rsidRDefault="003F4100" w:rsidP="003F4100">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3F4100" w:rsidRDefault="00ED78CA" w:rsidP="00F6532C">
      <w:pPr>
        <w:ind w:left="1134" w:hanging="425"/>
        <w:jc w:val="both"/>
        <w:rPr>
          <w:rFonts w:ascii="Times New Roman" w:eastAsia="Times New Roman" w:hAnsi="Times New Roman" w:cs="Times New Roman"/>
          <w:b/>
          <w:sz w:val="28"/>
          <w:szCs w:val="28"/>
          <w:lang w:eastAsia="ru-RU"/>
        </w:rPr>
      </w:pPr>
      <w:r w:rsidRPr="009B769A">
        <w:rPr>
          <w:rFonts w:ascii="Times New Roman" w:eastAsia="Times New Roman" w:hAnsi="Times New Roman" w:cs="Times New Roman"/>
          <w:b/>
          <w:sz w:val="28"/>
          <w:szCs w:val="28"/>
          <w:lang w:eastAsia="ru-RU"/>
        </w:rPr>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 xml:space="preserve">Информационная модель системы «Программная поддержка системы </w:t>
      </w:r>
      <w:r>
        <w:rPr>
          <w:rFonts w:ascii="Times New Roman" w:eastAsia="Times New Roman" w:hAnsi="Times New Roman"/>
          <w:sz w:val="28"/>
          <w:szCs w:val="28"/>
          <w:lang w:eastAsia="ru-RU"/>
        </w:rPr>
        <w:t>управления клиентскими запросами на предприятии</w:t>
      </w:r>
      <w:r w:rsidRPr="005261AD">
        <w:rPr>
          <w:rFonts w:ascii="Times New Roman" w:eastAsia="Times New Roman" w:hAnsi="Times New Roman"/>
          <w:sz w:val="28"/>
          <w:szCs w:val="28"/>
          <w:lang w:eastAsia="ru-RU"/>
        </w:rPr>
        <w:t xml:space="preserve">» содержит в себе следующие </w:t>
      </w:r>
      <w:r w:rsidR="00781B45">
        <w:rPr>
          <w:rFonts w:ascii="Times New Roman" w:eastAsia="Times New Roman" w:hAnsi="Times New Roman"/>
          <w:sz w:val="28"/>
          <w:szCs w:val="28"/>
          <w:lang w:eastAsia="ru-RU"/>
        </w:rPr>
        <w:t>6</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Пользователь</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пользователях системы</w:t>
      </w:r>
      <w:r w:rsidRPr="00EB61AB">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пользователя</w:t>
      </w:r>
      <w:r w:rsidRPr="00EB61AB">
        <w:rPr>
          <w:rFonts w:ascii="Times New Roman" w:eastAsia="Times New Roman" w:hAnsi="Times New Roman"/>
          <w:sz w:val="28"/>
          <w:szCs w:val="28"/>
          <w:lang w:eastAsia="ru-RU"/>
        </w:rPr>
        <w:t xml:space="preserve">» (тип </w:t>
      </w:r>
      <w:proofErr w:type="spellStart"/>
      <w:r w:rsidRPr="00EB61AB">
        <w:rPr>
          <w:rFonts w:ascii="Times New Roman" w:eastAsia="Times New Roman" w:hAnsi="Times New Roman"/>
          <w:sz w:val="28"/>
          <w:szCs w:val="28"/>
          <w:lang w:eastAsia="ru-RU"/>
        </w:rPr>
        <w:t>Number</w:t>
      </w:r>
      <w:proofErr w:type="spellEnd"/>
      <w:r w:rsidRPr="00EB61AB">
        <w:rPr>
          <w:rFonts w:ascii="Times New Roman" w:eastAsia="Times New Roman" w:hAnsi="Times New Roman"/>
          <w:sz w:val="28"/>
          <w:szCs w:val="28"/>
          <w:lang w:eastAsia="ru-RU"/>
        </w:rPr>
        <w:t>). Также содержатся поля «Элек</w:t>
      </w:r>
      <w:r>
        <w:rPr>
          <w:rFonts w:ascii="Times New Roman" w:eastAsia="Times New Roman" w:hAnsi="Times New Roman"/>
          <w:sz w:val="28"/>
          <w:szCs w:val="28"/>
          <w:lang w:eastAsia="ru-RU"/>
        </w:rPr>
        <w:t>тронная почта», «Пароль», «Имя»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D32AB" w:rsidRDefault="001D32AB" w:rsidP="001D32AB">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Преподаватели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преподавателях кафедры</w:t>
      </w:r>
      <w:r w:rsidRPr="00E55FE2">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преподавателя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proofErr w:type="spellStart"/>
      <w:r w:rsidRPr="00EB61AB">
        <w:rPr>
          <w:rFonts w:ascii="Times New Roman" w:eastAsia="Times New Roman" w:hAnsi="Times New Roman"/>
          <w:sz w:val="28"/>
          <w:szCs w:val="28"/>
          <w:lang w:eastAsia="ru-RU"/>
        </w:rPr>
        <w:t>Number</w:t>
      </w:r>
      <w:proofErr w:type="spellEnd"/>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Фамилия, имя, отчество</w:t>
      </w:r>
      <w:r w:rsidRPr="00E55FE2">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Адресс</w:t>
      </w:r>
      <w:proofErr w:type="spellEnd"/>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Ученая степень</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D32AB"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Дисциплины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w:t>
      </w:r>
      <w:proofErr w:type="gramStart"/>
      <w:r w:rsidRPr="00D00986">
        <w:rPr>
          <w:rFonts w:ascii="Times New Roman" w:eastAsia="Times New Roman" w:hAnsi="Times New Roman"/>
          <w:sz w:val="28"/>
          <w:szCs w:val="28"/>
          <w:lang w:eastAsia="ru-RU"/>
        </w:rPr>
        <w:t>о</w:t>
      </w:r>
      <w:proofErr w:type="gramEnd"/>
      <w:r w:rsidRPr="00D009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всех читаемых в вузе дисциплинах</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«Код дисциплины». Также имее</w:t>
      </w:r>
      <w:r w:rsidRPr="00D00986">
        <w:rPr>
          <w:rFonts w:ascii="Times New Roman" w:eastAsia="Times New Roman" w:hAnsi="Times New Roman"/>
          <w:sz w:val="28"/>
          <w:szCs w:val="28"/>
          <w:lang w:eastAsia="ru-RU"/>
        </w:rPr>
        <w:t>тся пол</w:t>
      </w:r>
      <w:r>
        <w:rPr>
          <w:rFonts w:ascii="Times New Roman" w:eastAsia="Times New Roman" w:hAnsi="Times New Roman"/>
          <w:sz w:val="28"/>
          <w:szCs w:val="28"/>
          <w:lang w:eastAsia="ru-RU"/>
        </w:rPr>
        <w:t>е</w:t>
      </w:r>
      <w:r w:rsidRPr="00D009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Название дисциплины</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D32AB" w:rsidRPr="001D32AB" w:rsidRDefault="001D32AB" w:rsidP="001D32AB">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Группы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группах студентов вуза</w:t>
      </w:r>
      <w:r w:rsidRPr="00D00986">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группы</w:t>
      </w:r>
      <w:r w:rsidRPr="00D00986">
        <w:rPr>
          <w:rFonts w:ascii="Times New Roman" w:eastAsia="Times New Roman" w:hAnsi="Times New Roman"/>
          <w:sz w:val="28"/>
          <w:szCs w:val="28"/>
          <w:lang w:eastAsia="ru-RU"/>
        </w:rPr>
        <w:t xml:space="preserve">» (тип </w:t>
      </w:r>
      <w:proofErr w:type="spellStart"/>
      <w:r w:rsidRPr="00D00986">
        <w:rPr>
          <w:rFonts w:ascii="Times New Roman" w:eastAsia="Times New Roman" w:hAnsi="Times New Roman"/>
          <w:sz w:val="28"/>
          <w:szCs w:val="28"/>
          <w:lang w:eastAsia="ru-RU"/>
        </w:rPr>
        <w:t>Number</w:t>
      </w:r>
      <w:proofErr w:type="spellEnd"/>
      <w:r w:rsidRPr="00D00986">
        <w:rPr>
          <w:rFonts w:ascii="Times New Roman" w:eastAsia="Times New Roman" w:hAnsi="Times New Roman"/>
          <w:sz w:val="28"/>
          <w:szCs w:val="28"/>
          <w:lang w:eastAsia="ru-RU"/>
        </w:rPr>
        <w:t>). Та</w:t>
      </w:r>
      <w:r>
        <w:rPr>
          <w:rFonts w:ascii="Times New Roman" w:eastAsia="Times New Roman" w:hAnsi="Times New Roman"/>
          <w:sz w:val="28"/>
          <w:szCs w:val="28"/>
          <w:lang w:eastAsia="ru-RU"/>
        </w:rPr>
        <w:t>кже имеются поля «Номер группы»,</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Курс»,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Количество студентов</w:t>
      </w:r>
      <w:r w:rsidRPr="00D00986">
        <w:rPr>
          <w:rFonts w:ascii="Times New Roman" w:eastAsia="Times New Roman" w:hAnsi="Times New Roman"/>
          <w:sz w:val="28"/>
          <w:szCs w:val="28"/>
          <w:lang w:eastAsia="ru-RU"/>
        </w:rPr>
        <w:t>».</w:t>
      </w:r>
    </w:p>
    <w:p w:rsidR="001D32AB" w:rsidRPr="00D00986"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lastRenderedPageBreak/>
        <w:t>Сущность «</w:t>
      </w:r>
      <w:r w:rsidR="00781B45">
        <w:rPr>
          <w:rFonts w:ascii="Times New Roman" w:eastAsia="Times New Roman" w:hAnsi="Times New Roman"/>
          <w:b/>
          <w:sz w:val="28"/>
          <w:szCs w:val="28"/>
          <w:lang w:eastAsia="ru-RU"/>
        </w:rPr>
        <w:t>Нагрузка преподавателя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sidR="00781B45">
        <w:rPr>
          <w:rFonts w:ascii="Times New Roman" w:eastAsia="Times New Roman" w:hAnsi="Times New Roman"/>
          <w:sz w:val="28"/>
          <w:szCs w:val="28"/>
          <w:lang w:eastAsia="ru-RU"/>
        </w:rPr>
        <w:t>нагрузке преподавателя</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Дата</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Тип дисциплины</w:t>
      </w:r>
      <w:r w:rsidR="00781B45"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1D32AB" w:rsidRPr="00E55FE2"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781B45">
        <w:rPr>
          <w:rFonts w:ascii="Times New Roman" w:eastAsia="Times New Roman" w:hAnsi="Times New Roman"/>
          <w:b/>
          <w:sz w:val="28"/>
          <w:szCs w:val="28"/>
          <w:lang w:eastAsia="ru-RU"/>
        </w:rPr>
        <w:t>Общая нагрузка</w:t>
      </w:r>
      <w:r w:rsidRPr="00FC1533">
        <w:rPr>
          <w:rFonts w:ascii="Times New Roman" w:eastAsia="Times New Roman" w:hAnsi="Times New Roman"/>
          <w:b/>
          <w:sz w:val="28"/>
          <w:szCs w:val="28"/>
          <w:lang w:eastAsia="ru-RU"/>
        </w:rPr>
        <w:t>»</w:t>
      </w:r>
      <w:r w:rsidR="00781B45">
        <w:rPr>
          <w:rFonts w:ascii="Times New Roman" w:eastAsia="Times New Roman" w:hAnsi="Times New Roman"/>
          <w:sz w:val="28"/>
          <w:szCs w:val="28"/>
          <w:lang w:eastAsia="ru-RU"/>
        </w:rPr>
        <w:t xml:space="preserve"> содержит в себе информацию об общей нагрузке кафедры</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sidR="00781B45">
        <w:rPr>
          <w:rFonts w:ascii="Times New Roman" w:eastAsia="Times New Roman" w:hAnsi="Times New Roman"/>
          <w:sz w:val="28"/>
          <w:szCs w:val="28"/>
          <w:lang w:eastAsia="ru-RU"/>
        </w:rPr>
        <w:t>Дата</w:t>
      </w:r>
      <w:r w:rsidRPr="00D00986">
        <w:rPr>
          <w:rFonts w:ascii="Times New Roman" w:eastAsia="Times New Roman" w:hAnsi="Times New Roman"/>
          <w:sz w:val="28"/>
          <w:szCs w:val="28"/>
          <w:lang w:eastAsia="ru-RU"/>
        </w:rPr>
        <w:t>».</w:t>
      </w:r>
    </w:p>
    <w:p w:rsidR="001D32AB" w:rsidRPr="00272A5C" w:rsidRDefault="001D32AB" w:rsidP="001D32A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Пользователь</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среди преподавателей может быть много пользователей системы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Общая нагрузка</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все преподаватели в совокупности формируют общую нагрузку кафедры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w:t>
      </w:r>
      <w:r w:rsidR="00781B45">
        <w:rPr>
          <w:rFonts w:ascii="Times New Roman" w:hAnsi="Times New Roman"/>
          <w:sz w:val="28"/>
          <w:szCs w:val="28"/>
        </w:rPr>
        <w:t xml:space="preserve"> связь «Один ко многим», т. к. </w:t>
      </w:r>
      <w:r w:rsidRPr="00EA54A7">
        <w:rPr>
          <w:rFonts w:ascii="Times New Roman" w:hAnsi="Times New Roman"/>
          <w:sz w:val="28"/>
          <w:szCs w:val="28"/>
        </w:rPr>
        <w:t xml:space="preserve"> каждому </w:t>
      </w:r>
      <w:r w:rsidR="00781B45">
        <w:rPr>
          <w:rFonts w:ascii="Times New Roman" w:hAnsi="Times New Roman"/>
          <w:sz w:val="28"/>
          <w:szCs w:val="28"/>
        </w:rPr>
        <w:t>преподавателю</w:t>
      </w:r>
      <w:r w:rsidRPr="00EA54A7">
        <w:rPr>
          <w:rFonts w:ascii="Times New Roman" w:hAnsi="Times New Roman"/>
          <w:sz w:val="28"/>
          <w:szCs w:val="28"/>
        </w:rPr>
        <w:t xml:space="preserve"> может быть </w:t>
      </w:r>
      <w:r w:rsidR="00781B45">
        <w:rPr>
          <w:rFonts w:ascii="Times New Roman" w:hAnsi="Times New Roman"/>
          <w:sz w:val="28"/>
          <w:szCs w:val="28"/>
        </w:rPr>
        <w:t>назначено много читаемых дисциплин</w:t>
      </w:r>
      <w:r w:rsidRPr="00EA54A7">
        <w:rPr>
          <w:rFonts w:ascii="Times New Roman" w:hAnsi="Times New Roman"/>
          <w:sz w:val="28"/>
          <w:szCs w:val="28"/>
        </w:rPr>
        <w:t xml:space="preserve">, но </w:t>
      </w:r>
      <w:r w:rsidR="00781B45">
        <w:rPr>
          <w:rFonts w:ascii="Times New Roman" w:hAnsi="Times New Roman"/>
          <w:sz w:val="28"/>
          <w:szCs w:val="28"/>
        </w:rPr>
        <w:t>определенная дисциплина может быть закреплена только за одним преподавателем</w:t>
      </w:r>
      <w:r w:rsidRPr="00EA54A7">
        <w:rPr>
          <w:rFonts w:ascii="Times New Roman" w:hAnsi="Times New Roman"/>
          <w:sz w:val="28"/>
          <w:szCs w:val="28"/>
        </w:rPr>
        <w:t xml:space="preserve">. </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Группы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xml:space="preserve">» существует неидентифицируемая связь «Один ко многим», т. к. </w:t>
      </w:r>
      <w:r w:rsidR="00781B45">
        <w:rPr>
          <w:rFonts w:ascii="Times New Roman" w:hAnsi="Times New Roman"/>
          <w:sz w:val="28"/>
          <w:szCs w:val="28"/>
        </w:rPr>
        <w:t>у каждой группы может быть множество преподавателей.</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Дисциплины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 связь</w:t>
      </w:r>
      <w:r w:rsidR="00781B45">
        <w:rPr>
          <w:rFonts w:ascii="Times New Roman" w:hAnsi="Times New Roman"/>
          <w:sz w:val="28"/>
          <w:szCs w:val="28"/>
        </w:rPr>
        <w:t xml:space="preserve"> «Один ко многим», т. к. нагрузка преподавателя </w:t>
      </w:r>
      <w:r w:rsidR="00821929">
        <w:rPr>
          <w:rFonts w:ascii="Times New Roman" w:hAnsi="Times New Roman"/>
          <w:sz w:val="28"/>
          <w:szCs w:val="28"/>
        </w:rPr>
        <w:t>состоит из множества дисциплин</w:t>
      </w:r>
      <w:r w:rsidRPr="00EA54A7">
        <w:rPr>
          <w:rFonts w:ascii="Times New Roman" w:hAnsi="Times New Roman"/>
          <w:sz w:val="28"/>
          <w:szCs w:val="28"/>
        </w:rPr>
        <w:t>.</w:t>
      </w:r>
    </w:p>
    <w:p w:rsidR="001D32AB" w:rsidRDefault="001D32AB" w:rsidP="00ED78CA">
      <w:pPr>
        <w:ind w:firstLine="709"/>
        <w:jc w:val="both"/>
        <w:rPr>
          <w:rFonts w:ascii="Times New Roman" w:eastAsia="Times New Roman" w:hAnsi="Times New Roman" w:cs="Times New Roman"/>
          <w:b/>
          <w:sz w:val="28"/>
          <w:szCs w:val="28"/>
          <w:lang w:eastAsia="ru-RU"/>
        </w:rPr>
      </w:pPr>
    </w:p>
    <w:p w:rsidR="007C4E07" w:rsidRDefault="007C4E07" w:rsidP="00F117CC">
      <w:pPr>
        <w:jc w:val="center"/>
        <w:rPr>
          <w:rFonts w:ascii="Times New Roman" w:eastAsiaTheme="majorEastAsia" w:hAnsi="Times New Roman" w:cs="Times New Roman"/>
          <w:color w:val="000000" w:themeColor="text1"/>
          <w:sz w:val="28"/>
          <w:szCs w:val="28"/>
        </w:rPr>
      </w:pPr>
      <w:r>
        <w:rPr>
          <w:noProof/>
          <w:lang w:eastAsia="ru-RU"/>
        </w:rPr>
        <w:drawing>
          <wp:inline distT="0" distB="0" distL="0" distR="0" wp14:anchorId="46F2F8CE" wp14:editId="18F69058">
            <wp:extent cx="5940425" cy="255778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557780"/>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205" w:name="_Toc481869792"/>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205"/>
    </w:p>
    <w:p w:rsidR="009B769A" w:rsidRPr="009B769A" w:rsidRDefault="009B769A" w:rsidP="009B769A">
      <w:pPr>
        <w:rPr>
          <w:rFonts w:ascii="Times New Roman" w:hAnsi="Times New Roman" w:cs="Times New Roman"/>
          <w:lang w:eastAsia="ru-RU"/>
        </w:rPr>
      </w:pPr>
    </w:p>
    <w:p w:rsidR="009B769A" w:rsidRPr="009B769A" w:rsidRDefault="009B769A" w:rsidP="009B769A">
      <w:pPr>
        <w:pStyle w:val="af1"/>
        <w:spacing w:line="276" w:lineRule="auto"/>
        <w:ind w:firstLine="709"/>
        <w:jc w:val="both"/>
        <w:rPr>
          <w:rFonts w:ascii="Times New Roman" w:hAnsi="Times New Roman" w:cs="Times New Roman"/>
          <w:sz w:val="28"/>
          <w:szCs w:val="28"/>
        </w:rPr>
      </w:pPr>
      <w:proofErr w:type="gramStart"/>
      <w:r w:rsidRPr="009B769A">
        <w:rPr>
          <w:rFonts w:ascii="Times New Roman" w:hAnsi="Times New Roman" w:cs="Times New Roman"/>
          <w:sz w:val="28"/>
          <w:szCs w:val="28"/>
        </w:rPr>
        <w:t>Актерами, которые работают с данной системой являются администратор (</w:t>
      </w:r>
      <w:r>
        <w:rPr>
          <w:rFonts w:ascii="Times New Roman" w:hAnsi="Times New Roman" w:cs="Times New Roman"/>
          <w:sz w:val="28"/>
          <w:szCs w:val="28"/>
        </w:rPr>
        <w:t>ученый секретарь кафедры)</w:t>
      </w:r>
      <w:r w:rsidRPr="009B769A">
        <w:rPr>
          <w:rFonts w:ascii="Times New Roman" w:hAnsi="Times New Roman" w:cs="Times New Roman"/>
          <w:sz w:val="28"/>
          <w:szCs w:val="28"/>
        </w:rPr>
        <w:t xml:space="preserve">, который имеет полный доступ к системе и пользователь, который может создавать выполняемые задачи, комментировать их, брать новые задачи на выполнение. </w:t>
      </w:r>
      <w:proofErr w:type="gramEnd"/>
    </w:p>
    <w:p w:rsidR="009B769A" w:rsidRPr="009B769A" w:rsidRDefault="009B769A" w:rsidP="009B769A">
      <w:pPr>
        <w:pStyle w:val="af5"/>
        <w:rPr>
          <w:b w:val="0"/>
        </w:rPr>
      </w:pPr>
      <w:r w:rsidRPr="009B769A">
        <w:rPr>
          <w:b w:val="0"/>
        </w:rPr>
        <w:t>В данной работе будут реализованы следующие варианты использования:</w:t>
      </w:r>
    </w:p>
    <w:p w:rsidR="009B769A" w:rsidRPr="009B769A" w:rsidRDefault="009B769A" w:rsidP="00F117CC">
      <w:pPr>
        <w:pStyle w:val="af5"/>
        <w:numPr>
          <w:ilvl w:val="0"/>
          <w:numId w:val="9"/>
        </w:numPr>
        <w:tabs>
          <w:tab w:val="left" w:pos="1134"/>
        </w:tabs>
        <w:ind w:left="0" w:firstLine="709"/>
        <w:rPr>
          <w:b w:val="0"/>
        </w:rPr>
      </w:pPr>
      <w:proofErr w:type="spellStart"/>
      <w:r w:rsidRPr="009B769A">
        <w:rPr>
          <w:b w:val="0"/>
        </w:rPr>
        <w:t>Авторизироваться</w:t>
      </w:r>
      <w:proofErr w:type="spellEnd"/>
      <w:r w:rsidRPr="009B769A">
        <w:rPr>
          <w:b w:val="0"/>
          <w:spacing w:val="-40"/>
        </w:rPr>
        <w:t xml:space="preserve"> – </w:t>
      </w:r>
      <w:r w:rsidRPr="009B769A">
        <w:rPr>
          <w:b w:val="0"/>
        </w:rPr>
        <w:t>авторизация на клиентской стороне программы в качестве администратора либо пользователя. Права администратора обеспечивают полный доступ к управлению системой.</w:t>
      </w:r>
    </w:p>
    <w:p w:rsidR="009B769A" w:rsidRPr="009B769A" w:rsidRDefault="009B769A" w:rsidP="00F117CC">
      <w:pPr>
        <w:pStyle w:val="af5"/>
        <w:numPr>
          <w:ilvl w:val="0"/>
          <w:numId w:val="9"/>
        </w:numPr>
        <w:tabs>
          <w:tab w:val="left" w:pos="1134"/>
        </w:tabs>
        <w:ind w:left="0" w:firstLine="709"/>
        <w:rPr>
          <w:b w:val="0"/>
        </w:rPr>
      </w:pPr>
      <w:r w:rsidRPr="009B769A">
        <w:rPr>
          <w:b w:val="0"/>
        </w:rPr>
        <w:t>Зарегистрировать нового пользователя – добавление нового пользователя в базу. Доступно только администратору ресурса, так как информации обо всех пользователях будет устанавливаться вместе с базой данных.</w:t>
      </w:r>
    </w:p>
    <w:p w:rsidR="009B769A" w:rsidRPr="009B769A" w:rsidRDefault="009B769A" w:rsidP="00F117CC">
      <w:pPr>
        <w:pStyle w:val="af5"/>
        <w:numPr>
          <w:ilvl w:val="0"/>
          <w:numId w:val="9"/>
        </w:numPr>
        <w:tabs>
          <w:tab w:val="left" w:pos="1134"/>
        </w:tabs>
        <w:ind w:left="0" w:firstLine="709"/>
        <w:rPr>
          <w:b w:val="0"/>
        </w:rPr>
      </w:pPr>
      <w:r w:rsidRPr="009B769A">
        <w:rPr>
          <w:b w:val="0"/>
        </w:rPr>
        <w:t xml:space="preserve">Управление </w:t>
      </w:r>
      <w:r>
        <w:rPr>
          <w:b w:val="0"/>
        </w:rPr>
        <w:t>учебной нагрузкой</w:t>
      </w:r>
      <w:r w:rsidRPr="009B769A">
        <w:rPr>
          <w:b w:val="0"/>
        </w:rPr>
        <w:t xml:space="preserve">, которое </w:t>
      </w:r>
      <w:r>
        <w:rPr>
          <w:b w:val="0"/>
        </w:rPr>
        <w:t>подразумевает возможности корректировки данных</w:t>
      </w:r>
      <w:r w:rsidRPr="009B769A">
        <w:rPr>
          <w:b w:val="0"/>
        </w:rPr>
        <w:t>. Доступно только для администратора.</w:t>
      </w:r>
    </w:p>
    <w:p w:rsidR="009B769A" w:rsidRPr="009B769A" w:rsidRDefault="009B769A" w:rsidP="00F117CC">
      <w:pPr>
        <w:pStyle w:val="af5"/>
        <w:numPr>
          <w:ilvl w:val="0"/>
          <w:numId w:val="9"/>
        </w:numPr>
        <w:tabs>
          <w:tab w:val="left" w:pos="1134"/>
        </w:tabs>
        <w:ind w:left="0" w:firstLine="709"/>
        <w:rPr>
          <w:b w:val="0"/>
        </w:rPr>
      </w:pPr>
      <w:r w:rsidRPr="009B769A">
        <w:rPr>
          <w:b w:val="0"/>
        </w:rPr>
        <w:t xml:space="preserve">Сформировать статистику. </w:t>
      </w:r>
      <w:proofErr w:type="gramStart"/>
      <w:r w:rsidRPr="009B769A">
        <w:rPr>
          <w:b w:val="0"/>
        </w:rPr>
        <w:t>Данный вариант использования расширен до следующих: сформировать статистику выполненн</w:t>
      </w:r>
      <w:r>
        <w:rPr>
          <w:b w:val="0"/>
        </w:rPr>
        <w:t xml:space="preserve">ой учебной </w:t>
      </w:r>
      <w:r>
        <w:rPr>
          <w:b w:val="0"/>
        </w:rPr>
        <w:lastRenderedPageBreak/>
        <w:t xml:space="preserve">нагрузки </w:t>
      </w:r>
      <w:r w:rsidRPr="009B769A">
        <w:rPr>
          <w:b w:val="0"/>
        </w:rPr>
        <w:t xml:space="preserve">за указанный период, сформировать статистику по работе </w:t>
      </w:r>
      <w:r>
        <w:rPr>
          <w:b w:val="0"/>
        </w:rPr>
        <w:t>отдельного преподавателя</w:t>
      </w:r>
      <w:r w:rsidRPr="009B769A">
        <w:rPr>
          <w:b w:val="0"/>
        </w:rPr>
        <w:t xml:space="preserve">, сформировать статистику по работе </w:t>
      </w:r>
      <w:r>
        <w:rPr>
          <w:b w:val="0"/>
        </w:rPr>
        <w:t>всей кафедры</w:t>
      </w:r>
      <w:r w:rsidRPr="009B769A">
        <w:rPr>
          <w:b w:val="0"/>
        </w:rPr>
        <w:t xml:space="preserve">, сформировать статистику по </w:t>
      </w:r>
      <w:r>
        <w:rPr>
          <w:b w:val="0"/>
        </w:rPr>
        <w:t>ведению отчетности за распределением учебной нагрузки</w:t>
      </w:r>
      <w:r w:rsidRPr="009B769A">
        <w:rPr>
          <w:b w:val="0"/>
        </w:rPr>
        <w:t>.</w:t>
      </w:r>
      <w:proofErr w:type="gramEnd"/>
      <w:r w:rsidRPr="009B769A">
        <w:rPr>
          <w:b w:val="0"/>
        </w:rPr>
        <w:t xml:space="preserve"> Данные варианты использования доступны для администратора.</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Осуществить поиск </w:t>
      </w:r>
      <w:r>
        <w:rPr>
          <w:rFonts w:ascii="Times New Roman" w:hAnsi="Times New Roman" w:cs="Times New Roman"/>
          <w:sz w:val="28"/>
          <w:szCs w:val="28"/>
          <w:lang w:val="ru-RU"/>
        </w:rPr>
        <w:t>учебной нагрузки</w:t>
      </w:r>
      <w:r w:rsidRPr="009B769A">
        <w:rPr>
          <w:rFonts w:ascii="Times New Roman" w:hAnsi="Times New Roman" w:cs="Times New Roman"/>
          <w:sz w:val="28"/>
          <w:szCs w:val="28"/>
          <w:lang w:val="ru-RU"/>
        </w:rPr>
        <w:t xml:space="preserve"> по введенным параметрам. Данный вариант использования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Зафиксировать </w:t>
      </w:r>
      <w:r>
        <w:rPr>
          <w:rFonts w:ascii="Times New Roman" w:hAnsi="Times New Roman" w:cs="Times New Roman"/>
          <w:sz w:val="28"/>
          <w:szCs w:val="28"/>
          <w:lang w:val="ru-RU"/>
        </w:rPr>
        <w:t>фактическое выполнение учебной нагрузки преподавателем</w:t>
      </w:r>
      <w:r w:rsidRPr="009B769A">
        <w:rPr>
          <w:rFonts w:ascii="Times New Roman" w:hAnsi="Times New Roman" w:cs="Times New Roman"/>
          <w:sz w:val="28"/>
          <w:szCs w:val="28"/>
          <w:lang w:val="ru-RU"/>
        </w:rPr>
        <w:t xml:space="preserve">. </w:t>
      </w:r>
      <w:proofErr w:type="gramStart"/>
      <w:r w:rsidRPr="009B769A">
        <w:rPr>
          <w:rFonts w:ascii="Times New Roman" w:hAnsi="Times New Roman" w:cs="Times New Roman"/>
          <w:sz w:val="28"/>
          <w:szCs w:val="28"/>
          <w:lang w:val="ru-RU"/>
        </w:rPr>
        <w:t>Доступен</w:t>
      </w:r>
      <w:proofErr w:type="gramEnd"/>
      <w:r w:rsidRPr="009B769A">
        <w:rPr>
          <w:rFonts w:ascii="Times New Roman" w:hAnsi="Times New Roman" w:cs="Times New Roman"/>
          <w:sz w:val="28"/>
          <w:szCs w:val="28"/>
          <w:lang w:val="ru-RU"/>
        </w:rPr>
        <w:t xml:space="preserve">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Pr>
          <w:rFonts w:ascii="Times New Roman" w:hAnsi="Times New Roman" w:cs="Times New Roman"/>
          <w:sz w:val="28"/>
          <w:szCs w:val="28"/>
          <w:lang w:val="ru-RU"/>
        </w:rPr>
        <w:t>Назначить преподавателя для выполнения новых задач учебной нагрузки</w:t>
      </w:r>
      <w:r w:rsidRPr="009B769A">
        <w:rPr>
          <w:rFonts w:ascii="Times New Roman" w:hAnsi="Times New Roman" w:cs="Times New Roman"/>
          <w:sz w:val="28"/>
          <w:szCs w:val="28"/>
          <w:lang w:val="ru-RU"/>
        </w:rPr>
        <w:t xml:space="preserve">. Доступно </w:t>
      </w:r>
      <w:r>
        <w:rPr>
          <w:rFonts w:ascii="Times New Roman" w:hAnsi="Times New Roman" w:cs="Times New Roman"/>
          <w:sz w:val="28"/>
          <w:szCs w:val="28"/>
          <w:lang w:val="ru-RU"/>
        </w:rPr>
        <w:t>только администратору</w:t>
      </w:r>
      <w:r w:rsidRPr="009B769A">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Работать с </w:t>
      </w:r>
      <w:r w:rsidR="003D0186">
        <w:rPr>
          <w:rFonts w:ascii="Times New Roman" w:hAnsi="Times New Roman" w:cs="Times New Roman"/>
          <w:sz w:val="28"/>
          <w:szCs w:val="28"/>
          <w:lang w:val="ru-RU"/>
        </w:rPr>
        <w:t>данными учебной нагрузки</w:t>
      </w:r>
      <w:r w:rsidRPr="009B769A">
        <w:rPr>
          <w:rFonts w:ascii="Times New Roman" w:hAnsi="Times New Roman" w:cs="Times New Roman"/>
          <w:sz w:val="28"/>
          <w:szCs w:val="28"/>
          <w:lang w:val="ru-RU"/>
        </w:rPr>
        <w:t xml:space="preserve">. Данный вариант использования расширяется до следующих: изменить </w:t>
      </w:r>
      <w:r w:rsidR="003D0186">
        <w:rPr>
          <w:rFonts w:ascii="Times New Roman" w:hAnsi="Times New Roman" w:cs="Times New Roman"/>
          <w:sz w:val="28"/>
          <w:szCs w:val="28"/>
          <w:lang w:val="ru-RU"/>
        </w:rPr>
        <w:t>учебную нагрузку преподавателей по дисциплинам</w:t>
      </w:r>
      <w:r w:rsidRPr="009B769A">
        <w:rPr>
          <w:rFonts w:ascii="Times New Roman" w:hAnsi="Times New Roman" w:cs="Times New Roman"/>
          <w:sz w:val="28"/>
          <w:szCs w:val="28"/>
          <w:lang w:val="ru-RU"/>
        </w:rPr>
        <w:t xml:space="preserve">, добавить новую </w:t>
      </w:r>
      <w:r w:rsidR="003D0186">
        <w:rPr>
          <w:rFonts w:ascii="Times New Roman" w:hAnsi="Times New Roman" w:cs="Times New Roman"/>
          <w:sz w:val="28"/>
          <w:szCs w:val="28"/>
          <w:lang w:val="ru-RU"/>
        </w:rPr>
        <w:t>нагрузку</w:t>
      </w:r>
      <w:r w:rsidRPr="009B769A">
        <w:rPr>
          <w:rFonts w:ascii="Times New Roman" w:hAnsi="Times New Roman" w:cs="Times New Roman"/>
          <w:sz w:val="28"/>
          <w:szCs w:val="28"/>
          <w:lang w:val="ru-RU"/>
        </w:rPr>
        <w:t xml:space="preserve">, </w:t>
      </w:r>
      <w:r w:rsidR="003D0186">
        <w:rPr>
          <w:rFonts w:ascii="Times New Roman" w:hAnsi="Times New Roman" w:cs="Times New Roman"/>
          <w:sz w:val="28"/>
          <w:szCs w:val="28"/>
          <w:lang w:val="ru-RU"/>
        </w:rPr>
        <w:t>снизить нагрузку и т.д</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 xml:space="preserve">Доступно </w:t>
      </w:r>
      <w:r w:rsidR="003D0186">
        <w:rPr>
          <w:rFonts w:ascii="Times New Roman" w:hAnsi="Times New Roman" w:cs="Times New Roman"/>
          <w:sz w:val="28"/>
          <w:szCs w:val="28"/>
          <w:lang w:val="ru-RU"/>
        </w:rPr>
        <w:t>только администратору</w:t>
      </w:r>
      <w:r w:rsidRPr="003D0186">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Просмотр </w:t>
      </w:r>
      <w:r w:rsidR="003D0186">
        <w:rPr>
          <w:rFonts w:ascii="Times New Roman" w:hAnsi="Times New Roman" w:cs="Times New Roman"/>
          <w:sz w:val="28"/>
          <w:szCs w:val="28"/>
          <w:lang w:val="ru-RU"/>
        </w:rPr>
        <w:t>итоговой отчетности по выполнению учебной нагрузки</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Доступно всем пользователям.</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rPr>
      </w:pPr>
      <w:proofErr w:type="spellStart"/>
      <w:r w:rsidRPr="009B769A">
        <w:rPr>
          <w:rFonts w:ascii="Times New Roman" w:hAnsi="Times New Roman" w:cs="Times New Roman"/>
          <w:sz w:val="28"/>
          <w:szCs w:val="28"/>
        </w:rPr>
        <w:t>Выйти</w:t>
      </w:r>
      <w:proofErr w:type="spellEnd"/>
      <w:r w:rsidRPr="009B769A">
        <w:rPr>
          <w:rFonts w:ascii="Times New Roman" w:hAnsi="Times New Roman" w:cs="Times New Roman"/>
          <w:sz w:val="28"/>
          <w:szCs w:val="28"/>
        </w:rPr>
        <w:t xml:space="preserve"> – </w:t>
      </w:r>
      <w:proofErr w:type="spellStart"/>
      <w:r w:rsidRPr="009B769A">
        <w:rPr>
          <w:rFonts w:ascii="Times New Roman" w:hAnsi="Times New Roman" w:cs="Times New Roman"/>
          <w:sz w:val="28"/>
          <w:szCs w:val="28"/>
        </w:rPr>
        <w:t>выход</w:t>
      </w:r>
      <w:proofErr w:type="spellEnd"/>
      <w:r w:rsidRPr="009B769A">
        <w:rPr>
          <w:rFonts w:ascii="Times New Roman" w:hAnsi="Times New Roman" w:cs="Times New Roman"/>
          <w:sz w:val="28"/>
          <w:szCs w:val="28"/>
        </w:rPr>
        <w:t xml:space="preserve"> </w:t>
      </w:r>
      <w:proofErr w:type="spellStart"/>
      <w:r w:rsidRPr="009B769A">
        <w:rPr>
          <w:rFonts w:ascii="Times New Roman" w:hAnsi="Times New Roman" w:cs="Times New Roman"/>
          <w:sz w:val="28"/>
          <w:szCs w:val="28"/>
        </w:rPr>
        <w:t>из</w:t>
      </w:r>
      <w:proofErr w:type="spellEnd"/>
      <w:r w:rsidRPr="009B769A">
        <w:rPr>
          <w:rFonts w:ascii="Times New Roman" w:hAnsi="Times New Roman" w:cs="Times New Roman"/>
          <w:sz w:val="28"/>
          <w:szCs w:val="28"/>
        </w:rPr>
        <w:t xml:space="preserve"> </w:t>
      </w:r>
      <w:proofErr w:type="spellStart"/>
      <w:r w:rsidRPr="009B769A">
        <w:rPr>
          <w:rFonts w:ascii="Times New Roman" w:hAnsi="Times New Roman" w:cs="Times New Roman"/>
          <w:sz w:val="28"/>
          <w:szCs w:val="28"/>
        </w:rPr>
        <w:t>системы</w:t>
      </w:r>
      <w:proofErr w:type="spellEnd"/>
      <w:r w:rsidRPr="009B769A">
        <w:rPr>
          <w:rFonts w:ascii="Times New Roman" w:hAnsi="Times New Roman" w:cs="Times New Roman"/>
          <w:sz w:val="28"/>
          <w:szCs w:val="28"/>
        </w:rPr>
        <w:t>.</w:t>
      </w:r>
    </w:p>
    <w:p w:rsidR="009B769A" w:rsidRPr="009B769A" w:rsidRDefault="009B769A" w:rsidP="009B769A">
      <w:pPr>
        <w:pStyle w:val="af"/>
        <w:tabs>
          <w:tab w:val="left" w:pos="0"/>
        </w:tabs>
        <w:spacing w:line="276" w:lineRule="auto"/>
        <w:ind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Диаграмма вариантов использования представлена на рисунке 3.</w:t>
      </w:r>
      <w:r w:rsidR="00EE0F2C">
        <w:rPr>
          <w:rFonts w:ascii="Times New Roman" w:hAnsi="Times New Roman" w:cs="Times New Roman"/>
          <w:sz w:val="28"/>
          <w:szCs w:val="28"/>
          <w:lang w:val="ru-RU"/>
        </w:rPr>
        <w:t>4</w:t>
      </w:r>
      <w:r w:rsidRPr="009B769A">
        <w:rPr>
          <w:rFonts w:ascii="Times New Roman" w:hAnsi="Times New Roman" w:cs="Times New Roman"/>
          <w:sz w:val="28"/>
          <w:szCs w:val="28"/>
          <w:lang w:val="ru-RU"/>
        </w:rPr>
        <w:t>.</w:t>
      </w:r>
    </w:p>
    <w:p w:rsidR="009B769A" w:rsidRPr="009B769A" w:rsidRDefault="009B769A" w:rsidP="009B769A">
      <w:pPr>
        <w:rPr>
          <w:rFonts w:ascii="Times New Roman" w:hAnsi="Times New Roman" w:cs="Times New Roman"/>
          <w:sz w:val="28"/>
          <w:szCs w:val="28"/>
        </w:rPr>
      </w:pPr>
    </w:p>
    <w:p w:rsidR="009B769A" w:rsidRPr="009B769A" w:rsidRDefault="008F6BCC" w:rsidP="009B769A">
      <w:pPr>
        <w:jc w:val="center"/>
        <w:rPr>
          <w:rFonts w:ascii="Times New Roman" w:hAnsi="Times New Roman" w:cs="Times New Roman"/>
          <w:sz w:val="28"/>
          <w:szCs w:val="28"/>
        </w:rPr>
      </w:pPr>
      <w:r>
        <w:rPr>
          <w:noProof/>
          <w:lang w:eastAsia="ru-RU"/>
        </w:rPr>
        <w:drawing>
          <wp:inline distT="0" distB="0" distL="0" distR="0" wp14:anchorId="77B0E0CE" wp14:editId="53E18CCE">
            <wp:extent cx="5940425" cy="2650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65049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9B769A" w:rsidP="009B769A">
      <w:pPr>
        <w:pStyle w:val="af1"/>
        <w:spacing w:line="276" w:lineRule="auto"/>
        <w:jc w:val="center"/>
        <w:rPr>
          <w:rFonts w:ascii="Times New Roman" w:hAnsi="Times New Roman" w:cs="Times New Roman"/>
          <w:sz w:val="28"/>
          <w:szCs w:val="28"/>
        </w:rPr>
      </w:pPr>
      <w:r w:rsidRPr="009B769A">
        <w:rPr>
          <w:rFonts w:ascii="Times New Roman" w:hAnsi="Times New Roman" w:cs="Times New Roman"/>
          <w:sz w:val="28"/>
          <w:szCs w:val="28"/>
        </w:rPr>
        <w:t>Рисунок 3.</w:t>
      </w:r>
      <w:r w:rsidR="00EE0F2C">
        <w:rPr>
          <w:rFonts w:ascii="Times New Roman" w:hAnsi="Times New Roman" w:cs="Times New Roman"/>
          <w:sz w:val="28"/>
          <w:szCs w:val="28"/>
        </w:rPr>
        <w:t>4</w:t>
      </w:r>
      <w:r w:rsidRPr="009B769A">
        <w:rPr>
          <w:rFonts w:ascii="Times New Roman" w:hAnsi="Times New Roman" w:cs="Times New Roman"/>
          <w:sz w:val="28"/>
          <w:szCs w:val="28"/>
        </w:rPr>
        <w:t xml:space="preserve"> – Диаграмма вариантов использования</w:t>
      </w:r>
    </w:p>
    <w:p w:rsidR="009B769A" w:rsidRPr="001F3DD8" w:rsidRDefault="009B769A" w:rsidP="009B769A">
      <w:pPr>
        <w:ind w:left="993" w:hanging="285"/>
        <w:jc w:val="both"/>
        <w:rPr>
          <w:rFonts w:ascii="Times New Roman" w:hAnsi="Times New Roman" w:cs="Times New Roman"/>
          <w:b/>
          <w:sz w:val="28"/>
          <w:szCs w:val="28"/>
          <w:lang w:eastAsia="ru-RU"/>
        </w:rPr>
      </w:pP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206" w:name="_Toc481869793"/>
      <w:r>
        <w:rPr>
          <w:rFonts w:ascii="Times New Roman" w:eastAsia="Times New Roman" w:hAnsi="Times New Roman" w:cs="Times New Roman"/>
          <w:b/>
          <w:color w:val="auto"/>
          <w:sz w:val="28"/>
          <w:szCs w:val="28"/>
          <w:lang w:eastAsia="ru-RU"/>
        </w:rPr>
        <w:lastRenderedPageBreak/>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206"/>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207" w:name="_Toc481869794"/>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208" w:name="_Toc451714474"/>
      <w:bookmarkStart w:id="209" w:name="_Toc452559803"/>
      <w:r w:rsidR="00EE0F2C">
        <w:rPr>
          <w:rFonts w:ascii="Times New Roman" w:hAnsi="Times New Roman" w:cs="Times New Roman"/>
          <w:bCs/>
          <w:color w:val="auto"/>
          <w:sz w:val="28"/>
          <w:szCs w:val="32"/>
        </w:rPr>
        <w:t>системы.</w:t>
      </w:r>
      <w:bookmarkEnd w:id="207"/>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208"/>
      <w:bookmarkEnd w:id="209"/>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системы </w:t>
      </w:r>
      <w:r>
        <w:rPr>
          <w:rFonts w:ascii="Times New Roman" w:eastAsia="Times New Roman" w:hAnsi="Times New Roman"/>
          <w:sz w:val="28"/>
          <w:szCs w:val="28"/>
          <w:lang w:eastAsia="ru-RU"/>
        </w:rPr>
        <w:t>планирования и распределения учебной нагрузки преподавателей представлена</w:t>
      </w:r>
      <w:r w:rsidRPr="00F63EA7">
        <w:rPr>
          <w:rFonts w:ascii="Times New Roman" w:eastAsia="Times New Roman" w:hAnsi="Times New Roman"/>
          <w:sz w:val="28"/>
          <w:szCs w:val="28"/>
          <w:lang w:eastAsia="ru-RU"/>
        </w:rPr>
        <w:t xml:space="preserve"> ниже. </w:t>
      </w:r>
    </w:p>
    <w:p w:rsidR="00EE0F2C" w:rsidRDefault="00EE0F2C" w:rsidP="00F117CC">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extent cx="5940425" cy="2446806"/>
            <wp:effectExtent l="0" t="0" r="3175" b="0"/>
            <wp:docPr id="30" name="Рисунок 30" descr="C:\Users\Света\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Света\AppData\Local\Microsoft\Windows\INetCache\Content.Word\ClassDiagram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0425" cy="2446806"/>
                    </a:xfrm>
                    <a:prstGeom prst="rect">
                      <a:avLst/>
                    </a:prstGeom>
                    <a:noFill/>
                    <a:ln>
                      <a:noFill/>
                    </a:ln>
                  </pic:spPr>
                </pic:pic>
              </a:graphicData>
            </a:graphic>
          </wp:inline>
        </w:drawing>
      </w:r>
    </w:p>
    <w:p w:rsidR="00C7332D" w:rsidRDefault="00C7332D" w:rsidP="007E4F42">
      <w:pPr>
        <w:pStyle w:val="3"/>
        <w:ind w:firstLine="709"/>
        <w:rPr>
          <w:rFonts w:ascii="Times New Roman" w:hAnsi="Times New Roman" w:cs="Times New Roman"/>
          <w:b/>
          <w:color w:val="auto"/>
          <w:sz w:val="28"/>
          <w:szCs w:val="28"/>
          <w:lang w:eastAsia="ru-RU"/>
        </w:rPr>
      </w:pPr>
    </w:p>
    <w:p w:rsidR="00EE0F2C" w:rsidRDefault="00EE0F2C" w:rsidP="00EE0F2C">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3.5 – Диаграмма классов</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210" w:name="_Toc481869795"/>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210"/>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546B08" w:rsidRPr="00546B08" w:rsidRDefault="00C7332D" w:rsidP="00C7332D">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w:t>
      </w:r>
      <w:proofErr w:type="gramStart"/>
      <w:r w:rsidR="0062388B">
        <w:rPr>
          <w:rFonts w:ascii="Times New Roman" w:eastAsia="Times New Roman" w:hAnsi="Times New Roman"/>
          <w:sz w:val="28"/>
          <w:szCs w:val="28"/>
          <w:lang w:eastAsia="ru-RU"/>
        </w:rPr>
        <w:t>последовательности процесса авторизации пользователя системы</w:t>
      </w:r>
      <w:proofErr w:type="gramEnd"/>
      <w:r w:rsidR="0062388B">
        <w:rPr>
          <w:rFonts w:ascii="Times New Roman" w:eastAsia="Times New Roman" w:hAnsi="Times New Roman"/>
          <w:sz w:val="28"/>
          <w:szCs w:val="28"/>
          <w:lang w:eastAsia="ru-RU"/>
        </w:rPr>
        <w:t xml:space="preserve"> приведена на </w:t>
      </w:r>
      <w:r w:rsidR="0062388B">
        <w:rPr>
          <w:rFonts w:ascii="Times New Roman" w:hAnsi="Times New Roman" w:cs="Times New Roman"/>
          <w:sz w:val="28"/>
          <w:szCs w:val="28"/>
        </w:rPr>
        <w:t>рисунке</w:t>
      </w:r>
      <w:r w:rsidR="00546B08" w:rsidRPr="00546B08">
        <w:rPr>
          <w:rFonts w:ascii="Times New Roman" w:hAnsi="Times New Roman" w:cs="Times New Roman"/>
          <w:sz w:val="28"/>
          <w:szCs w:val="28"/>
        </w:rPr>
        <w:t xml:space="preserve"> </w:t>
      </w:r>
      <w:r w:rsidR="00546B08">
        <w:rPr>
          <w:rFonts w:ascii="Times New Roman" w:hAnsi="Times New Roman" w:cs="Times New Roman"/>
          <w:sz w:val="28"/>
          <w:szCs w:val="28"/>
        </w:rPr>
        <w:t>3</w:t>
      </w:r>
      <w:r w:rsidR="00E05581">
        <w:rPr>
          <w:rFonts w:ascii="Times New Roman" w:hAnsi="Times New Roman" w:cs="Times New Roman"/>
          <w:sz w:val="28"/>
          <w:szCs w:val="28"/>
        </w:rPr>
        <w:t>.6</w:t>
      </w:r>
      <w:r w:rsidR="00546B08" w:rsidRPr="00546B08">
        <w:rPr>
          <w:rFonts w:ascii="Times New Roman" w:hAnsi="Times New Roman" w:cs="Times New Roman"/>
          <w:sz w:val="28"/>
          <w:szCs w:val="28"/>
        </w:rPr>
        <w:t xml:space="preserve"> [</w:t>
      </w:r>
      <w:r w:rsidR="008C0BEA">
        <w:rPr>
          <w:rFonts w:ascii="Times New Roman" w:hAnsi="Times New Roman" w:cs="Times New Roman"/>
          <w:sz w:val="28"/>
          <w:szCs w:val="28"/>
        </w:rPr>
        <w:t>18</w:t>
      </w:r>
      <w:r w:rsidR="00546B08" w:rsidRPr="00546B08">
        <w:rPr>
          <w:rFonts w:ascii="Times New Roman" w:hAnsi="Times New Roman" w:cs="Times New Roman"/>
          <w:sz w:val="28"/>
          <w:szCs w:val="28"/>
        </w:rPr>
        <w:t>].</w:t>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546B08" w:rsidRPr="00546B08" w:rsidRDefault="0062388B" w:rsidP="0062388B">
      <w:pPr>
        <w:pStyle w:val="a8"/>
        <w:widowControl w:val="0"/>
        <w:tabs>
          <w:tab w:val="left" w:pos="993"/>
        </w:tabs>
        <w:spacing w:line="259" w:lineRule="auto"/>
        <w:ind w:left="709" w:hanging="709"/>
        <w:jc w:val="center"/>
        <w:rPr>
          <w:rFonts w:ascii="Times New Roman" w:hAnsi="Times New Roman" w:cs="Times New Roman"/>
          <w:sz w:val="28"/>
          <w:szCs w:val="28"/>
        </w:rPr>
      </w:pPr>
      <w:r>
        <w:rPr>
          <w:noProof/>
          <w:lang w:eastAsia="ru-RU"/>
        </w:rPr>
        <w:drawing>
          <wp:inline distT="0" distB="0" distL="0" distR="0">
            <wp:extent cx="5940425" cy="3536135"/>
            <wp:effectExtent l="0" t="0" r="3175" b="7620"/>
            <wp:docPr id="2" name="Рисунок 2" descr="C:\Users\Света\AppData\Local\Microsoft\Windows\INetCache\Content.Word\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вета\AppData\Local\Microsoft\Windows\INetCache\Content.Word\последовательности.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3536135"/>
                    </a:xfrm>
                    <a:prstGeom prst="rect">
                      <a:avLst/>
                    </a:prstGeom>
                    <a:noFill/>
                    <a:ln>
                      <a:noFill/>
                    </a:ln>
                  </pic:spPr>
                </pic:pic>
              </a:graphicData>
            </a:graphic>
          </wp:inline>
        </w:drawing>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C7332D" w:rsidRDefault="00546B08" w:rsidP="00C7332D">
      <w:pPr>
        <w:tabs>
          <w:tab w:val="left" w:pos="1276"/>
        </w:tabs>
        <w:contextualSpacing/>
        <w:jc w:val="center"/>
        <w:rPr>
          <w:rFonts w:ascii="Times New Roman" w:eastAsia="Calibri" w:hAnsi="Times New Roman" w:cs="Times New Roman"/>
          <w:sz w:val="28"/>
          <w:szCs w:val="28"/>
        </w:rPr>
      </w:pPr>
      <w:r w:rsidRPr="00546B08">
        <w:rPr>
          <w:rFonts w:ascii="Times New Roman" w:hAnsi="Times New Roman" w:cs="Times New Roman"/>
          <w:i/>
          <w:sz w:val="28"/>
          <w:szCs w:val="28"/>
        </w:rPr>
        <w:t xml:space="preserve"> </w:t>
      </w:r>
      <w:r>
        <w:rPr>
          <w:rFonts w:ascii="Times New Roman" w:eastAsia="Calibri" w:hAnsi="Times New Roman" w:cs="Times New Roman"/>
          <w:sz w:val="28"/>
          <w:szCs w:val="28"/>
        </w:rPr>
        <w:t>Рисунок 3.</w:t>
      </w:r>
      <w:r w:rsidR="00E05581">
        <w:rPr>
          <w:rFonts w:ascii="Times New Roman" w:eastAsia="Calibri" w:hAnsi="Times New Roman" w:cs="Times New Roman"/>
          <w:sz w:val="28"/>
          <w:szCs w:val="28"/>
        </w:rPr>
        <w:t>6</w:t>
      </w:r>
      <w:r w:rsidR="00C7332D">
        <w:rPr>
          <w:rFonts w:ascii="Times New Roman" w:eastAsia="Calibri" w:hAnsi="Times New Roman" w:cs="Times New Roman"/>
          <w:sz w:val="28"/>
          <w:szCs w:val="28"/>
        </w:rPr>
        <w:t>– Диаграмма последовательности</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211" w:name="_Toc481869796"/>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211"/>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Pr>
          <w:rFonts w:ascii="Times New Roman" w:eastAsia="Times New Roman" w:hAnsi="Times New Roman"/>
          <w:sz w:val="28"/>
          <w:szCs w:val="28"/>
          <w:lang w:eastAsia="ru-RU"/>
        </w:rPr>
        <w:t xml:space="preserve">планирования и распределения учебной нагрузки преподавателей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353C70"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drawing>
          <wp:inline distT="0" distB="0" distL="0" distR="0">
            <wp:extent cx="3676650" cy="5543550"/>
            <wp:effectExtent l="0" t="0" r="0" b="0"/>
            <wp:docPr id="38" name="Рисунок 38" descr="C:\Users\Свет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Света\AppData\Local\Microsoft\Windows\INetCache\Content.Word\Безымянный.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76650" cy="5543550"/>
                    </a:xfrm>
                    <a:prstGeom prst="rect">
                      <a:avLst/>
                    </a:prstGeom>
                    <a:noFill/>
                    <a:ln>
                      <a:noFill/>
                    </a:ln>
                  </pic:spPr>
                </pic:pic>
              </a:graphicData>
            </a:graphic>
          </wp:inline>
        </w:drawing>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212" w:name="_Toc451714477"/>
      <w:bookmarkStart w:id="213" w:name="_Toc452559806"/>
      <w:bookmarkStart w:id="214"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215" w:name="_Toc481869797"/>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215"/>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 xml:space="preserve">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w:t>
      </w:r>
      <w:r w:rsidRPr="00F47BE1">
        <w:rPr>
          <w:rFonts w:ascii="Times New Roman" w:hAnsi="Times New Roman" w:cs="Times New Roman"/>
          <w:bCs/>
          <w:sz w:val="28"/>
          <w:szCs w:val="32"/>
        </w:rPr>
        <w:lastRenderedPageBreak/>
        <w:t>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212"/>
      <w:bookmarkEnd w:id="213"/>
      <w:r w:rsidRPr="00F47BE1">
        <w:rPr>
          <w:rFonts w:ascii="Times New Roman" w:hAnsi="Times New Roman" w:cs="Times New Roman"/>
          <w:bCs/>
          <w:sz w:val="28"/>
          <w:szCs w:val="32"/>
        </w:rPr>
        <w:t xml:space="preserve"> </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Диаграмма компонентов системы управления запросами на предприятии отражает особенности своего физического представления. Для построения и настройки данной системы использовался </w:t>
      </w:r>
      <w:proofErr w:type="spellStart"/>
      <w:r w:rsidRPr="0062388B">
        <w:rPr>
          <w:rFonts w:ascii="Times New Roman" w:eastAsia="Times New Roman" w:hAnsi="Times New Roman"/>
          <w:sz w:val="28"/>
          <w:szCs w:val="28"/>
          <w:lang w:eastAsia="ru-RU"/>
        </w:rPr>
        <w:t>фреймворк</w:t>
      </w:r>
      <w:proofErr w:type="spellEnd"/>
      <w:r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ASP</w:t>
      </w:r>
      <w:r w:rsidR="00FA7F01"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val="en-US" w:eastAsia="ru-RU"/>
        </w:rPr>
        <w:t>NET</w:t>
      </w:r>
      <w:r w:rsidRPr="0062388B">
        <w:rPr>
          <w:rFonts w:ascii="Times New Roman" w:eastAsia="Times New Roman" w:hAnsi="Times New Roman"/>
          <w:sz w:val="28"/>
          <w:szCs w:val="28"/>
          <w:lang w:eastAsia="ru-RU"/>
        </w:rPr>
        <w:t>, конфигурационные файлы которого показаны на диаграмме. Конфигурационные файлы, которые позволяют хранить все данные, необходимые для запуска и корректной работы приложения в логически разделенных областях. Эти данные при необходимости могут быть изменены, что делает систему более гибкой и адаптируемой.</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доступа к базе данных была использована </w:t>
      </w:r>
      <w:proofErr w:type="spellStart"/>
      <w:r w:rsidR="00FA7F01" w:rsidRPr="0062388B">
        <w:rPr>
          <w:rFonts w:ascii="Times New Roman" w:eastAsia="Times New Roman" w:hAnsi="Times New Roman"/>
          <w:sz w:val="28"/>
          <w:szCs w:val="28"/>
          <w:lang w:eastAsia="ru-RU"/>
        </w:rPr>
        <w:t>entity</w:t>
      </w:r>
      <w:proofErr w:type="spellEnd"/>
      <w:r w:rsidR="00FA7F01" w:rsidRPr="0062388B">
        <w:rPr>
          <w:rFonts w:ascii="Times New Roman" w:eastAsia="Times New Roman" w:hAnsi="Times New Roman"/>
          <w:sz w:val="28"/>
          <w:szCs w:val="28"/>
          <w:lang w:eastAsia="ru-RU"/>
        </w:rPr>
        <w:t xml:space="preserve"> </w:t>
      </w:r>
      <w:proofErr w:type="spellStart"/>
      <w:r w:rsidR="00FA7F01" w:rsidRPr="0062388B">
        <w:rPr>
          <w:rFonts w:ascii="Times New Roman" w:eastAsia="Times New Roman" w:hAnsi="Times New Roman"/>
          <w:sz w:val="28"/>
          <w:szCs w:val="28"/>
          <w:lang w:eastAsia="ru-RU"/>
        </w:rPr>
        <w:t>framework</w:t>
      </w:r>
      <w:proofErr w:type="spellEnd"/>
      <w:r w:rsidR="00FA7F01" w:rsidRPr="0062388B">
        <w:rPr>
          <w:rFonts w:ascii="Times New Roman" w:eastAsia="Times New Roman" w:hAnsi="Times New Roman"/>
          <w:sz w:val="28"/>
          <w:szCs w:val="28"/>
          <w:lang w:eastAsia="ru-RU"/>
        </w:rPr>
        <w:t>.</w:t>
      </w:r>
    </w:p>
    <w:p w:rsidR="00C80E3C" w:rsidRPr="0062388B" w:rsidRDefault="00C80E3C"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сборки приложения был использован </w:t>
      </w:r>
      <w:proofErr w:type="spellStart"/>
      <w:r w:rsidRPr="0062388B">
        <w:rPr>
          <w:rFonts w:ascii="Times New Roman" w:eastAsia="Times New Roman" w:hAnsi="Times New Roman"/>
          <w:sz w:val="28"/>
          <w:szCs w:val="28"/>
          <w:lang w:eastAsia="ru-RU"/>
        </w:rPr>
        <w:t>фреймворк</w:t>
      </w:r>
      <w:proofErr w:type="spellEnd"/>
      <w:r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eastAsia="ru-RU"/>
        </w:rPr>
        <w:t>MS</w:t>
      </w:r>
      <w:r w:rsidR="00FA7F01" w:rsidRPr="0062388B">
        <w:rPr>
          <w:rFonts w:ascii="Times New Roman" w:eastAsia="Times New Roman" w:hAnsi="Times New Roman"/>
          <w:sz w:val="28"/>
          <w:szCs w:val="28"/>
          <w:lang w:val="en-US" w:eastAsia="ru-RU"/>
        </w:rPr>
        <w:t>B</w:t>
      </w:r>
      <w:proofErr w:type="spellStart"/>
      <w:r w:rsidR="00FA7F01" w:rsidRPr="0062388B">
        <w:rPr>
          <w:rFonts w:ascii="Times New Roman" w:eastAsia="Times New Roman" w:hAnsi="Times New Roman"/>
          <w:sz w:val="28"/>
          <w:szCs w:val="28"/>
          <w:lang w:eastAsia="ru-RU"/>
        </w:rPr>
        <w:t>uild</w:t>
      </w:r>
      <w:proofErr w:type="spellEnd"/>
      <w:r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eastAsia="ru-RU"/>
        </w:rPr>
        <w:t xml:space="preserve"> </w:t>
      </w:r>
      <w:proofErr w:type="spellStart"/>
      <w:proofErr w:type="gramStart"/>
      <w:r w:rsidR="00FA7F01" w:rsidRPr="0062388B">
        <w:rPr>
          <w:rFonts w:ascii="Times New Roman" w:eastAsia="Times New Roman" w:hAnsi="Times New Roman"/>
          <w:sz w:val="28"/>
          <w:szCs w:val="28"/>
          <w:lang w:val="en-US" w:eastAsia="ru-RU"/>
        </w:rPr>
        <w:t>MSBuild</w:t>
      </w:r>
      <w:proofErr w:type="spellEnd"/>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 </w:t>
      </w:r>
      <w:r w:rsidR="00FA7F01" w:rsidRPr="0062388B">
        <w:rPr>
          <w:rFonts w:ascii="Times New Roman" w:eastAsia="Times New Roman" w:hAnsi="Times New Roman"/>
          <w:sz w:val="28"/>
          <w:szCs w:val="28"/>
          <w:lang w:eastAsia="ru-RU"/>
        </w:rPr>
        <w:t>–</w:t>
      </w:r>
      <w:proofErr w:type="gramEnd"/>
      <w:r w:rsidR="00FA7F01" w:rsidRPr="0062388B">
        <w:rPr>
          <w:rFonts w:ascii="Times New Roman" w:eastAsia="Times New Roman" w:hAnsi="Times New Roman"/>
          <w:sz w:val="28"/>
          <w:szCs w:val="28"/>
          <w:lang w:eastAsia="ru-RU"/>
        </w:rPr>
        <w:t xml:space="preserve"> платформа сборки проекта, разработанная </w:t>
      </w:r>
      <w:proofErr w:type="spellStart"/>
      <w:r w:rsidR="00E92213">
        <w:fldChar w:fldCharType="begin"/>
      </w:r>
      <w:r w:rsidR="00E92213">
        <w:instrText xml:space="preserve"> HYPERLINK "https://ru.wikipedia.org/wiki/Microsoft" \o "Microsoft" </w:instrText>
      </w:r>
      <w:r w:rsidR="00E92213">
        <w:fldChar w:fldCharType="separate"/>
      </w:r>
      <w:r w:rsidR="00FA7F01" w:rsidRPr="0062388B">
        <w:rPr>
          <w:rFonts w:ascii="Times New Roman" w:eastAsia="Times New Roman" w:hAnsi="Times New Roman"/>
          <w:sz w:val="28"/>
          <w:szCs w:val="28"/>
          <w:lang w:eastAsia="ru-RU"/>
        </w:rPr>
        <w:t>Microsoft</w:t>
      </w:r>
      <w:proofErr w:type="spellEnd"/>
      <w:r w:rsidR="00E92213">
        <w:rPr>
          <w:rFonts w:ascii="Times New Roman" w:eastAsia="Times New Roman" w:hAnsi="Times New Roman"/>
          <w:sz w:val="28"/>
          <w:szCs w:val="28"/>
          <w:lang w:eastAsia="ru-RU"/>
        </w:rPr>
        <w:fldChar w:fldCharType="end"/>
      </w:r>
      <w:r w:rsidR="00FA7F01" w:rsidRPr="0062388B">
        <w:rPr>
          <w:rFonts w:ascii="Times New Roman" w:eastAsia="Times New Roman" w:hAnsi="Times New Roman"/>
          <w:sz w:val="28"/>
          <w:szCs w:val="28"/>
          <w:lang w:eastAsia="ru-RU"/>
        </w:rPr>
        <w:t>. Обычно применяется в сочетании с </w:t>
      </w:r>
      <w:proofErr w:type="spellStart"/>
      <w:r w:rsidR="00E92213">
        <w:fldChar w:fldCharType="begin"/>
      </w:r>
      <w:r w:rsidR="00E92213">
        <w:instrText xml:space="preserve"> HYPERLINK "https://ru.wikipedia.org/wiki/Microsoft_Visual_Studio" \o "Microsoft Visual Studio" </w:instrText>
      </w:r>
      <w:r w:rsidR="00E92213">
        <w:fldChar w:fldCharType="separate"/>
      </w:r>
      <w:r w:rsidR="00FA7F01" w:rsidRPr="0062388B">
        <w:rPr>
          <w:rFonts w:ascii="Times New Roman" w:eastAsia="Times New Roman" w:hAnsi="Times New Roman"/>
          <w:sz w:val="28"/>
          <w:szCs w:val="28"/>
          <w:lang w:eastAsia="ru-RU"/>
        </w:rPr>
        <w:t>Visual</w:t>
      </w:r>
      <w:proofErr w:type="spellEnd"/>
      <w:r w:rsidR="00FA7F01" w:rsidRPr="0062388B">
        <w:rPr>
          <w:rFonts w:ascii="Times New Roman" w:eastAsia="Times New Roman" w:hAnsi="Times New Roman"/>
          <w:sz w:val="28"/>
          <w:szCs w:val="28"/>
          <w:lang w:eastAsia="ru-RU"/>
        </w:rPr>
        <w:t xml:space="preserve"> </w:t>
      </w:r>
      <w:proofErr w:type="spellStart"/>
      <w:r w:rsidR="00FA7F01" w:rsidRPr="0062388B">
        <w:rPr>
          <w:rFonts w:ascii="Times New Roman" w:eastAsia="Times New Roman" w:hAnsi="Times New Roman"/>
          <w:sz w:val="28"/>
          <w:szCs w:val="28"/>
          <w:lang w:eastAsia="ru-RU"/>
        </w:rPr>
        <w:t>Studio</w:t>
      </w:r>
      <w:proofErr w:type="spellEnd"/>
      <w:r w:rsidR="00E92213">
        <w:rPr>
          <w:rFonts w:ascii="Times New Roman" w:eastAsia="Times New Roman" w:hAnsi="Times New Roman"/>
          <w:sz w:val="28"/>
          <w:szCs w:val="28"/>
          <w:lang w:eastAsia="ru-RU"/>
        </w:rPr>
        <w:fldChar w:fldCharType="end"/>
      </w:r>
      <w:r w:rsidR="00FA7F01" w:rsidRPr="0062388B">
        <w:rPr>
          <w:rFonts w:ascii="Times New Roman" w:eastAsia="Times New Roman" w:hAnsi="Times New Roman"/>
          <w:sz w:val="28"/>
          <w:szCs w:val="28"/>
          <w:lang w:eastAsia="ru-RU"/>
        </w:rPr>
        <w:t xml:space="preserve">. </w:t>
      </w:r>
      <w:proofErr w:type="spellStart"/>
      <w:r w:rsidR="00FA7F01" w:rsidRPr="0062388B">
        <w:rPr>
          <w:rFonts w:ascii="Times New Roman" w:eastAsia="Times New Roman" w:hAnsi="Times New Roman"/>
          <w:sz w:val="28"/>
          <w:szCs w:val="28"/>
          <w:lang w:eastAsia="ru-RU"/>
        </w:rPr>
        <w:t>MSBuild</w:t>
      </w:r>
      <w:proofErr w:type="spellEnd"/>
      <w:r w:rsidR="00FA7F01" w:rsidRPr="0062388B">
        <w:rPr>
          <w:rFonts w:ascii="Times New Roman" w:eastAsia="Times New Roman" w:hAnsi="Times New Roman"/>
          <w:sz w:val="28"/>
          <w:szCs w:val="28"/>
          <w:lang w:eastAsia="ru-RU"/>
        </w:rPr>
        <w:t xml:space="preserve"> версии 2.0 является частью </w:t>
      </w:r>
      <w:hyperlink r:id="rId77" w:tooltip=".NET Framework" w:history="1">
        <w:r w:rsidR="00FA7F01" w:rsidRPr="0062388B">
          <w:rPr>
            <w:rFonts w:ascii="Times New Roman" w:eastAsia="Times New Roman" w:hAnsi="Times New Roman"/>
            <w:sz w:val="28"/>
            <w:szCs w:val="28"/>
            <w:lang w:eastAsia="ru-RU"/>
          </w:rPr>
          <w:t xml:space="preserve">.NET </w:t>
        </w:r>
        <w:proofErr w:type="spellStart"/>
        <w:r w:rsidR="00FA7F01" w:rsidRPr="0062388B">
          <w:rPr>
            <w:rFonts w:ascii="Times New Roman" w:eastAsia="Times New Roman" w:hAnsi="Times New Roman"/>
            <w:sz w:val="28"/>
            <w:szCs w:val="28"/>
            <w:lang w:eastAsia="ru-RU"/>
          </w:rPr>
          <w:t>Framework</w:t>
        </w:r>
        <w:proofErr w:type="spellEnd"/>
      </w:hyperlink>
      <w:r w:rsidR="00FA7F01" w:rsidRPr="0062388B">
        <w:rPr>
          <w:rFonts w:ascii="Times New Roman" w:eastAsia="Times New Roman" w:hAnsi="Times New Roman"/>
          <w:sz w:val="28"/>
          <w:szCs w:val="28"/>
          <w:lang w:eastAsia="ru-RU"/>
        </w:rPr>
        <w:t xml:space="preserve"> 2.0 и </w:t>
      </w:r>
      <w:proofErr w:type="gramStart"/>
      <w:r w:rsidR="00FA7F01" w:rsidRPr="0062388B">
        <w:rPr>
          <w:rFonts w:ascii="Times New Roman" w:eastAsia="Times New Roman" w:hAnsi="Times New Roman"/>
          <w:sz w:val="28"/>
          <w:szCs w:val="28"/>
          <w:lang w:eastAsia="ru-RU"/>
        </w:rPr>
        <w:t>предназначен</w:t>
      </w:r>
      <w:proofErr w:type="gramEnd"/>
      <w:r w:rsidR="00FA7F01" w:rsidRPr="0062388B">
        <w:rPr>
          <w:rFonts w:ascii="Times New Roman" w:eastAsia="Times New Roman" w:hAnsi="Times New Roman"/>
          <w:sz w:val="28"/>
          <w:szCs w:val="28"/>
          <w:lang w:eastAsia="ru-RU"/>
        </w:rPr>
        <w:t xml:space="preserve"> для работы с </w:t>
      </w:r>
      <w:proofErr w:type="spellStart"/>
      <w:r w:rsidR="00FA7F01" w:rsidRPr="0062388B">
        <w:rPr>
          <w:rFonts w:ascii="Times New Roman" w:eastAsia="Times New Roman" w:hAnsi="Times New Roman"/>
          <w:sz w:val="28"/>
          <w:szCs w:val="28"/>
          <w:lang w:eastAsia="ru-RU"/>
        </w:rPr>
        <w:t>Visual</w:t>
      </w:r>
      <w:proofErr w:type="spellEnd"/>
      <w:r w:rsidR="00FA7F01" w:rsidRPr="0062388B">
        <w:rPr>
          <w:rFonts w:ascii="Times New Roman" w:eastAsia="Times New Roman" w:hAnsi="Times New Roman"/>
          <w:sz w:val="28"/>
          <w:szCs w:val="28"/>
          <w:lang w:eastAsia="ru-RU"/>
        </w:rPr>
        <w:t xml:space="preserve"> </w:t>
      </w:r>
      <w:proofErr w:type="spellStart"/>
      <w:r w:rsidR="00FA7F01" w:rsidRPr="0062388B">
        <w:rPr>
          <w:rFonts w:ascii="Times New Roman" w:eastAsia="Times New Roman" w:hAnsi="Times New Roman"/>
          <w:sz w:val="28"/>
          <w:szCs w:val="28"/>
          <w:lang w:eastAsia="ru-RU"/>
        </w:rPr>
        <w:t>Studio</w:t>
      </w:r>
      <w:proofErr w:type="spellEnd"/>
      <w:r w:rsidR="00FA7F01" w:rsidRPr="0062388B">
        <w:rPr>
          <w:rFonts w:ascii="Times New Roman" w:eastAsia="Times New Roman" w:hAnsi="Times New Roman"/>
          <w:sz w:val="28"/>
          <w:szCs w:val="28"/>
          <w:lang w:eastAsia="ru-RU"/>
        </w:rPr>
        <w:t xml:space="preserve"> 2005. Версия </w:t>
      </w:r>
      <w:proofErr w:type="spellStart"/>
      <w:r w:rsidR="00FA7F01" w:rsidRPr="0062388B">
        <w:rPr>
          <w:rFonts w:ascii="Times New Roman" w:eastAsia="Times New Roman" w:hAnsi="Times New Roman"/>
          <w:sz w:val="28"/>
          <w:szCs w:val="28"/>
          <w:lang w:eastAsia="ru-RU"/>
        </w:rPr>
        <w:t>MSBuild</w:t>
      </w:r>
      <w:proofErr w:type="spellEnd"/>
      <w:r w:rsidR="00FA7F01" w:rsidRPr="0062388B">
        <w:rPr>
          <w:rFonts w:ascii="Times New Roman" w:eastAsia="Times New Roman" w:hAnsi="Times New Roman"/>
          <w:sz w:val="28"/>
          <w:szCs w:val="28"/>
          <w:lang w:eastAsia="ru-RU"/>
        </w:rPr>
        <w:t xml:space="preserve"> 3.5, объединённая с .NET 3.5 (и </w:t>
      </w:r>
      <w:proofErr w:type="spellStart"/>
      <w:r w:rsidR="00FA7F01" w:rsidRPr="0062388B">
        <w:rPr>
          <w:rFonts w:ascii="Times New Roman" w:eastAsia="Times New Roman" w:hAnsi="Times New Roman"/>
          <w:sz w:val="28"/>
          <w:szCs w:val="28"/>
          <w:lang w:eastAsia="ru-RU"/>
        </w:rPr>
        <w:t>Visual</w:t>
      </w:r>
      <w:proofErr w:type="spellEnd"/>
      <w:r w:rsidR="00FA7F01" w:rsidRPr="0062388B">
        <w:rPr>
          <w:rFonts w:ascii="Times New Roman" w:eastAsia="Times New Roman" w:hAnsi="Times New Roman"/>
          <w:sz w:val="28"/>
          <w:szCs w:val="28"/>
          <w:lang w:eastAsia="ru-RU"/>
        </w:rPr>
        <w:t xml:space="preserve"> </w:t>
      </w:r>
      <w:proofErr w:type="spellStart"/>
      <w:r w:rsidR="00FA7F01" w:rsidRPr="0062388B">
        <w:rPr>
          <w:rFonts w:ascii="Times New Roman" w:eastAsia="Times New Roman" w:hAnsi="Times New Roman"/>
          <w:sz w:val="28"/>
          <w:szCs w:val="28"/>
          <w:lang w:eastAsia="ru-RU"/>
        </w:rPr>
        <w:t>Studio</w:t>
      </w:r>
      <w:proofErr w:type="spellEnd"/>
      <w:r w:rsidR="00FA7F01" w:rsidRPr="0062388B">
        <w:rPr>
          <w:rFonts w:ascii="Times New Roman" w:eastAsia="Times New Roman" w:hAnsi="Times New Roman"/>
          <w:sz w:val="28"/>
          <w:szCs w:val="28"/>
          <w:lang w:eastAsia="ru-RU"/>
        </w:rPr>
        <w:t xml:space="preserve"> 2008), позволяет собирать проекты с поддержкой .NET версий 2.0, 3.0 или 3.5 на выбор.</w:t>
      </w:r>
    </w:p>
    <w:p w:rsidR="00FA7F01" w:rsidRPr="0062388B" w:rsidRDefault="00FA7F01" w:rsidP="00FA7F01">
      <w:pPr>
        <w:pStyle w:val="a8"/>
        <w:ind w:left="0" w:firstLine="709"/>
        <w:contextualSpacing w:val="0"/>
        <w:jc w:val="both"/>
        <w:rPr>
          <w:rFonts w:ascii="Times New Roman" w:eastAsia="Times New Roman" w:hAnsi="Times New Roman"/>
          <w:sz w:val="28"/>
          <w:szCs w:val="28"/>
          <w:lang w:eastAsia="ru-RU"/>
        </w:rPr>
      </w:pPr>
      <w:proofErr w:type="spellStart"/>
      <w:r w:rsidRPr="0062388B">
        <w:rPr>
          <w:rFonts w:ascii="Times New Roman" w:eastAsia="Times New Roman" w:hAnsi="Times New Roman"/>
          <w:sz w:val="28"/>
          <w:szCs w:val="28"/>
          <w:lang w:val="en-US" w:eastAsia="ru-RU"/>
        </w:rPr>
        <w:t>MSBuild</w:t>
      </w:r>
      <w:proofErr w:type="spellEnd"/>
      <w:r w:rsidRPr="0062388B">
        <w:rPr>
          <w:rFonts w:ascii="Times New Roman" w:eastAsia="Times New Roman" w:hAnsi="Times New Roman"/>
          <w:sz w:val="28"/>
          <w:szCs w:val="28"/>
          <w:lang w:eastAsia="ru-RU"/>
        </w:rPr>
        <w:t xml:space="preserve"> позволяет вести журнал с ошибками, предупреждениями и сообщениями о выполнении проектов, обрабатывает в пакетном режиме задачи, объекты, на основе метаданных, преобразовывает для дальнейшего анализа и эффективного построения пакетов, поддерживает интеграцию с </w:t>
      </w:r>
      <w:r w:rsidRPr="0062388B">
        <w:rPr>
          <w:rFonts w:ascii="Times New Roman" w:eastAsia="Times New Roman" w:hAnsi="Times New Roman"/>
          <w:sz w:val="28"/>
          <w:szCs w:val="28"/>
          <w:lang w:val="en-US" w:eastAsia="ru-RU"/>
        </w:rPr>
        <w:t>Visual</w:t>
      </w:r>
      <w:r w:rsidRPr="0062388B">
        <w:rPr>
          <w:rFonts w:ascii="Times New Roman" w:eastAsia="Times New Roman" w:hAnsi="Times New Roman"/>
          <w:sz w:val="28"/>
          <w:szCs w:val="28"/>
          <w:lang w:eastAsia="ru-RU"/>
        </w:rPr>
        <w:t xml:space="preserve"> </w:t>
      </w:r>
      <w:r w:rsidRPr="0062388B">
        <w:rPr>
          <w:rFonts w:ascii="Times New Roman" w:eastAsia="Times New Roman" w:hAnsi="Times New Roman"/>
          <w:sz w:val="28"/>
          <w:szCs w:val="28"/>
          <w:lang w:val="en-US" w:eastAsia="ru-RU"/>
        </w:rPr>
        <w:t>Studio</w:t>
      </w:r>
      <w:r w:rsidRPr="0062388B">
        <w:rPr>
          <w:rFonts w:ascii="Times New Roman" w:eastAsia="Times New Roman" w:hAnsi="Times New Roman"/>
          <w:sz w:val="28"/>
          <w:szCs w:val="28"/>
          <w:lang w:eastAsia="ru-RU"/>
        </w:rPr>
        <w:t xml:space="preserve">, где </w:t>
      </w:r>
      <w:proofErr w:type="spellStart"/>
      <w:r w:rsidRPr="0062388B">
        <w:rPr>
          <w:rFonts w:ascii="Times New Roman" w:eastAsia="Times New Roman" w:hAnsi="Times New Roman"/>
          <w:sz w:val="28"/>
          <w:szCs w:val="28"/>
          <w:lang w:val="en-US" w:eastAsia="ru-RU"/>
        </w:rPr>
        <w:t>MSBuild</w:t>
      </w:r>
      <w:proofErr w:type="spellEnd"/>
      <w:r w:rsidRPr="0062388B">
        <w:rPr>
          <w:rFonts w:ascii="Times New Roman" w:eastAsia="Times New Roman" w:hAnsi="Times New Roman"/>
          <w:sz w:val="28"/>
          <w:szCs w:val="28"/>
          <w:lang w:eastAsia="ru-RU"/>
        </w:rPr>
        <w:t xml:space="preserve"> отвечает за проект, </w:t>
      </w:r>
      <w:r w:rsidR="0062388B" w:rsidRPr="0062388B">
        <w:rPr>
          <w:rFonts w:ascii="Times New Roman" w:eastAsia="Times New Roman" w:hAnsi="Times New Roman"/>
          <w:sz w:val="28"/>
          <w:szCs w:val="28"/>
          <w:lang w:eastAsia="ru-RU"/>
        </w:rPr>
        <w:t>даже если он был создан при помощи другого инструмента.</w:t>
      </w:r>
    </w:p>
    <w:p w:rsidR="00546B08" w:rsidRPr="00546B08" w:rsidRDefault="00C80E3C" w:rsidP="00C80E3C">
      <w:pPr>
        <w:tabs>
          <w:tab w:val="left" w:pos="1134"/>
        </w:tabs>
        <w:ind w:firstLine="709"/>
        <w:jc w:val="both"/>
        <w:rPr>
          <w:rFonts w:ascii="Times New Roman" w:hAnsi="Times New Roman" w:cs="Times New Roman"/>
          <w:sz w:val="28"/>
          <w:szCs w:val="28"/>
        </w:rPr>
      </w:pPr>
      <w:r w:rsidRPr="0062388B">
        <w:rPr>
          <w:rFonts w:ascii="Times New Roman" w:eastAsia="Times New Roman" w:hAnsi="Times New Roman"/>
          <w:sz w:val="28"/>
          <w:szCs w:val="28"/>
          <w:lang w:eastAsia="ru-RU"/>
        </w:rPr>
        <w:t>Также на данной диаграмме отражены основные компоненты системы, построенной в соответствии с архитектурой MVC: модель и контроллер</w:t>
      </w:r>
      <w:r w:rsidRPr="0062388B">
        <w:rPr>
          <w:rFonts w:ascii="Times New Roman" w:hAnsi="Times New Roman" w:cs="Times New Roman"/>
          <w:sz w:val="28"/>
          <w:szCs w:val="28"/>
        </w:rPr>
        <w:t xml:space="preserve"> (</w:t>
      </w:r>
      <w:r w:rsidR="00546B08" w:rsidRPr="0062388B">
        <w:rPr>
          <w:rFonts w:ascii="Times New Roman" w:hAnsi="Times New Roman" w:cs="Times New Roman"/>
          <w:sz w:val="28"/>
          <w:szCs w:val="28"/>
        </w:rPr>
        <w:t xml:space="preserve">рисунок </w:t>
      </w:r>
      <w:r w:rsidR="00092A7B" w:rsidRPr="0062388B">
        <w:rPr>
          <w:rFonts w:ascii="Times New Roman" w:hAnsi="Times New Roman" w:cs="Times New Roman"/>
          <w:sz w:val="28"/>
          <w:szCs w:val="28"/>
        </w:rPr>
        <w:t>3</w:t>
      </w:r>
      <w:r w:rsidR="00E05581" w:rsidRPr="0062388B">
        <w:rPr>
          <w:rFonts w:ascii="Times New Roman" w:hAnsi="Times New Roman" w:cs="Times New Roman"/>
          <w:sz w:val="28"/>
          <w:szCs w:val="28"/>
        </w:rPr>
        <w:t>.8</w:t>
      </w:r>
      <w:r w:rsidR="00546B08" w:rsidRPr="0062388B">
        <w:rPr>
          <w:rFonts w:ascii="Times New Roman" w:hAnsi="Times New Roman" w:cs="Times New Roman"/>
          <w:sz w:val="28"/>
          <w:szCs w:val="28"/>
        </w:rPr>
        <w:t>) [</w:t>
      </w:r>
      <w:r w:rsidR="008C0BEA">
        <w:rPr>
          <w:rFonts w:ascii="Times New Roman" w:hAnsi="Times New Roman" w:cs="Times New Roman"/>
          <w:sz w:val="28"/>
          <w:szCs w:val="28"/>
        </w:rPr>
        <w:t>18</w:t>
      </w:r>
      <w:r w:rsidR="00546B08" w:rsidRPr="0062388B">
        <w:rPr>
          <w:rFonts w:ascii="Times New Roman" w:hAnsi="Times New Roman" w:cs="Times New Roman"/>
          <w:sz w:val="28"/>
          <w:szCs w:val="28"/>
        </w:rPr>
        <w:t>]</w:t>
      </w:r>
      <w:bookmarkEnd w:id="214"/>
      <w:r w:rsidR="00546B08" w:rsidRPr="0062388B">
        <w:rPr>
          <w:rFonts w:ascii="Times New Roman" w:hAnsi="Times New Roman" w:cs="Times New Roman"/>
          <w:sz w:val="28"/>
          <w:szCs w:val="28"/>
        </w:rPr>
        <w:t>.</w:t>
      </w:r>
      <w:bookmarkStart w:id="216" w:name="_Toc357500751"/>
    </w:p>
    <w:p w:rsidR="00546B08" w:rsidRPr="00546B08" w:rsidRDefault="00C7332D" w:rsidP="00546B08">
      <w:pPr>
        <w:widowControl w:val="0"/>
        <w:tabs>
          <w:tab w:val="left" w:pos="993"/>
        </w:tabs>
        <w:spacing w:line="259"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371975"/>
            <wp:effectExtent l="0" t="0" r="9525" b="9525"/>
            <wp:docPr id="24" name="Рисунок 24" descr="C:\Users\Света\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Света\AppData\Local\Microsoft\Windows\INetCache\Content.Word\component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217" w:name="_Toc481869798"/>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217"/>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 xml:space="preserve">быть установлена и </w:t>
      </w:r>
      <w:proofErr w:type="spellStart"/>
      <w:r>
        <w:rPr>
          <w:rFonts w:ascii="Times New Roman" w:eastAsia="Times New Roman" w:hAnsi="Times New Roman"/>
          <w:sz w:val="28"/>
          <w:szCs w:val="28"/>
          <w:lang w:eastAsia="ru-RU"/>
        </w:rPr>
        <w:t>скофигурирована</w:t>
      </w:r>
      <w:proofErr w:type="spellEnd"/>
      <w:r w:rsidRPr="003C10A9">
        <w:rPr>
          <w:rFonts w:ascii="Times New Roman" w:eastAsia="Times New Roman" w:hAnsi="Times New Roman"/>
          <w:sz w:val="28"/>
          <w:szCs w:val="28"/>
          <w:lang w:eastAsia="ru-RU"/>
        </w:rPr>
        <w:t xml:space="preserve"> база данных </w:t>
      </w:r>
      <w:r>
        <w:rPr>
          <w:rFonts w:ascii="Times New Roman" w:eastAsia="Times New Roman" w:hAnsi="Times New Roman"/>
          <w:sz w:val="28"/>
          <w:szCs w:val="28"/>
          <w:lang w:val="en-US" w:eastAsia="ru-RU"/>
        </w:rPr>
        <w:t>MS</w:t>
      </w:r>
      <w:r w:rsidRPr="00C204B1">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Serser</w:t>
      </w:r>
      <w:proofErr w:type="spellEnd"/>
      <w:r w:rsidRPr="003C10A9">
        <w:rPr>
          <w:rFonts w:ascii="Times New Roman" w:eastAsia="Times New Roman" w:hAnsi="Times New Roman"/>
          <w:sz w:val="28"/>
          <w:szCs w:val="28"/>
          <w:lang w:eastAsia="ru-RU"/>
        </w:rPr>
        <w:t>.</w:t>
      </w:r>
    </w:p>
    <w:p w:rsidR="00546B08" w:rsidRPr="00546B08" w:rsidRDefault="00092A7B" w:rsidP="00092A7B">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Диаграмма развёртывания, использованная в данном проекте, представлена на рисунке</w:t>
      </w:r>
      <w:r>
        <w:rPr>
          <w:rFonts w:ascii="Times New Roman" w:hAnsi="Times New Roman" w:cs="Times New Roman"/>
          <w:sz w:val="28"/>
          <w:szCs w:val="28"/>
        </w:rPr>
        <w:t xml:space="preserve"> 3.</w:t>
      </w:r>
      <w:r w:rsidR="00E05581">
        <w:rPr>
          <w:rFonts w:ascii="Times New Roman" w:hAnsi="Times New Roman" w:cs="Times New Roman"/>
          <w:sz w:val="28"/>
          <w:szCs w:val="28"/>
        </w:rPr>
        <w:t>9</w:t>
      </w:r>
      <w:r w:rsidR="00546B08" w:rsidRPr="00546B08">
        <w:rPr>
          <w:rFonts w:ascii="Times New Roman" w:hAnsi="Times New Roman" w:cs="Times New Roman"/>
          <w:sz w:val="28"/>
          <w:szCs w:val="28"/>
        </w:rPr>
        <w:t>.</w:t>
      </w:r>
      <w:bookmarkEnd w:id="216"/>
    </w:p>
    <w:p w:rsidR="00546B08" w:rsidRPr="00546B08" w:rsidRDefault="00546B08" w:rsidP="00092A7B">
      <w:pPr>
        <w:widowControl w:val="0"/>
        <w:tabs>
          <w:tab w:val="left" w:pos="993"/>
        </w:tabs>
        <w:spacing w:line="259" w:lineRule="auto"/>
        <w:jc w:val="center"/>
        <w:rPr>
          <w:rFonts w:ascii="Times New Roman" w:hAnsi="Times New Roman" w:cs="Times New Roman"/>
          <w:color w:val="FF0000"/>
          <w:sz w:val="28"/>
          <w:szCs w:val="28"/>
        </w:rPr>
      </w:pPr>
      <w:r w:rsidRPr="00546B08">
        <w:rPr>
          <w:rFonts w:ascii="Times New Roman" w:hAnsi="Times New Roman" w:cs="Times New Roman"/>
          <w:noProof/>
          <w:sz w:val="28"/>
          <w:szCs w:val="28"/>
          <w:lang w:eastAsia="ru-RU"/>
        </w:rPr>
        <w:lastRenderedPageBreak/>
        <w:drawing>
          <wp:inline distT="0" distB="0" distL="0" distR="0" wp14:anchorId="0EB26FAE" wp14:editId="6E7317BC">
            <wp:extent cx="4495800" cy="205177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18436" cy="2062104"/>
                    </a:xfrm>
                    <a:prstGeom prst="rect">
                      <a:avLst/>
                    </a:prstGeom>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color w:val="FF0000"/>
          <w:sz w:val="28"/>
          <w:szCs w:val="28"/>
        </w:rPr>
      </w:pPr>
    </w:p>
    <w:p w:rsid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Диаграмма развертывания</w:t>
      </w:r>
    </w:p>
    <w:p w:rsidR="00DE7A4F" w:rsidRDefault="00DE7A4F" w:rsidP="00546B08">
      <w:pPr>
        <w:tabs>
          <w:tab w:val="left" w:pos="1276"/>
        </w:tabs>
        <w:contextualSpacing/>
        <w:jc w:val="center"/>
        <w:rPr>
          <w:rFonts w:ascii="Times New Roman" w:eastAsia="Calibri" w:hAnsi="Times New Roman" w:cs="Times New Roman"/>
          <w:sz w:val="28"/>
          <w:szCs w:val="28"/>
        </w:rPr>
      </w:pPr>
    </w:p>
    <w:p w:rsidR="00DE7A4F" w:rsidRPr="00546B08" w:rsidRDefault="00DE7A4F" w:rsidP="00DE7A4F">
      <w:pPr>
        <w:ind w:firstLine="709"/>
        <w:rPr>
          <w:rFonts w:ascii="Times New Roman" w:hAnsi="Times New Roman" w:cs="Times New Roman"/>
          <w:sz w:val="28"/>
          <w:szCs w:val="28"/>
        </w:rPr>
      </w:pPr>
      <w:proofErr w:type="gramStart"/>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roofErr w:type="gramEnd"/>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218" w:name="_Toc481869799"/>
      <w:r>
        <w:rPr>
          <w:rFonts w:eastAsia="Calibri"/>
          <w:iCs/>
          <w:lang w:val="ru-RU"/>
        </w:rPr>
        <w:t>3.5</w:t>
      </w:r>
      <w:r w:rsidR="00E05581" w:rsidRPr="0062388B">
        <w:rPr>
          <w:rFonts w:eastAsia="Calibri"/>
          <w:lang w:val="ru-RU"/>
        </w:rPr>
        <w:t xml:space="preserve"> </w:t>
      </w:r>
      <w:bookmarkStart w:id="219" w:name="_Toc216502794"/>
      <w:bookmarkStart w:id="220" w:name="_Toc224635088"/>
      <w:bookmarkStart w:id="221" w:name="_Toc224636969"/>
      <w:bookmarkStart w:id="222" w:name="_Toc451720807"/>
      <w:r w:rsidRPr="0062388B">
        <w:rPr>
          <w:lang w:val="ru-RU"/>
        </w:rPr>
        <w:t>Описание обобщенного алгоритма и алгоритмов программных модулей</w:t>
      </w:r>
      <w:bookmarkEnd w:id="218"/>
      <w:bookmarkEnd w:id="219"/>
      <w:bookmarkEnd w:id="220"/>
      <w:bookmarkEnd w:id="221"/>
      <w:bookmarkEnd w:id="222"/>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на рисунке </w:t>
      </w:r>
      <w:r>
        <w:rPr>
          <w:rFonts w:ascii="Times New Roman" w:hAnsi="Times New Roman" w:cs="Times New Roman"/>
          <w:sz w:val="28"/>
          <w:szCs w:val="28"/>
        </w:rPr>
        <w:t>3.10</w:t>
      </w:r>
      <w:r w:rsidR="00B17C68">
        <w:rPr>
          <w:rFonts w:ascii="Times New Roman" w:hAnsi="Times New Roman" w:cs="Times New Roman"/>
          <w:sz w:val="28"/>
          <w:szCs w:val="28"/>
        </w:rPr>
        <w:t xml:space="preserve"> -3.11</w:t>
      </w:r>
      <w:r w:rsidRPr="0062388B">
        <w:rPr>
          <w:rFonts w:ascii="Times New Roman" w:hAnsi="Times New Roman" w:cs="Times New Roman"/>
          <w:sz w:val="28"/>
          <w:szCs w:val="28"/>
        </w:rPr>
        <w:t>.</w:t>
      </w:r>
    </w:p>
    <w:p w:rsidR="00B17C68" w:rsidRPr="0071035F" w:rsidRDefault="002A1D6C" w:rsidP="002A1D6C">
      <w:pPr>
        <w:jc w:val="center"/>
        <w:rPr>
          <w:sz w:val="28"/>
        </w:rPr>
      </w:pPr>
      <w:r>
        <w:object w:dxaOrig="14895" w:dyaOrig="30391">
          <v:shape id="_x0000_i1026" type="#_x0000_t75" style="width:337.2pt;height:688.2pt" o:ole="">
            <v:imagedata r:id="rId80" o:title=""/>
          </v:shape>
          <o:OLEObject Type="Embed" ProgID="Visio.Drawing.15" ShapeID="_x0000_i1026" DrawAspect="Content" ObjectID="_1556523966" r:id="rId81"/>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sz w:val="28"/>
        </w:rPr>
      </w:pPr>
      <w:r w:rsidRPr="00B17C68">
        <w:rPr>
          <w:rFonts w:ascii="Times New Roman" w:hAnsi="Times New Roman" w:cs="Times New Roman"/>
          <w:sz w:val="28"/>
        </w:rPr>
        <w:t>Рисунок 3.10 ─ Схема обобщенного алгоритма приложения</w:t>
      </w:r>
    </w:p>
    <w:p w:rsidR="00B17C68" w:rsidRPr="0071035F" w:rsidRDefault="002A1D6C" w:rsidP="00B17C68">
      <w:pPr>
        <w:jc w:val="center"/>
        <w:rPr>
          <w:sz w:val="28"/>
        </w:rPr>
      </w:pPr>
      <w:r>
        <w:object w:dxaOrig="14460" w:dyaOrig="30391">
          <v:shape id="_x0000_i1027" type="#_x0000_t75" style="width:321pt;height:674.4pt" o:ole="">
            <v:imagedata r:id="rId82" o:title=""/>
          </v:shape>
          <o:OLEObject Type="Embed" ProgID="Visio.Drawing.15" ShapeID="_x0000_i1027" DrawAspect="Content" ObjectID="_1556523967" r:id="rId83"/>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color w:val="000000"/>
          <w:sz w:val="28"/>
        </w:rPr>
      </w:pPr>
      <w:r w:rsidRPr="00B17C68">
        <w:rPr>
          <w:rFonts w:ascii="Times New Roman" w:hAnsi="Times New Roman" w:cs="Times New Roman"/>
          <w:sz w:val="28"/>
        </w:rPr>
        <w:t xml:space="preserve">Рисунок </w:t>
      </w:r>
      <w:r>
        <w:rPr>
          <w:rFonts w:ascii="Times New Roman" w:hAnsi="Times New Roman" w:cs="Times New Roman"/>
          <w:sz w:val="28"/>
        </w:rPr>
        <w:t>3.11</w:t>
      </w:r>
      <w:r w:rsidRPr="00B17C68">
        <w:rPr>
          <w:rFonts w:ascii="Times New Roman" w:hAnsi="Times New Roman" w:cs="Times New Roman"/>
          <w:sz w:val="28"/>
        </w:rPr>
        <w:t xml:space="preserve"> – </w:t>
      </w:r>
      <w:r w:rsidR="006E0B8B" w:rsidRPr="00B17C68">
        <w:rPr>
          <w:rFonts w:ascii="Times New Roman" w:hAnsi="Times New Roman" w:cs="Times New Roman"/>
          <w:sz w:val="28"/>
        </w:rPr>
        <w:t>Схема обобщенного алгоритма приложения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lastRenderedPageBreak/>
        <w:t>Возможность работы с программой предоставляется только зарегистрированным пользователям. Поэтому перед началом процесса запуска тестовых сценариев пользователю необходимо авторизоваться.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пользователь не прошел процесс авторизации, то он будет иметь возможность ознакомиться лишь с информационной составляющей веб-приложения, однако никаких действий, связанных с бизнес-логикой приложения он осуществить не сможет.</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6E0B8B" w:rsidRDefault="006E0B8B" w:rsidP="0062388B">
      <w:pPr>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Рассмотрим более подробно алгоритм</w:t>
      </w:r>
      <w:r w:rsidR="00243A59">
        <w:rPr>
          <w:rFonts w:ascii="Times New Roman" w:hAnsi="Times New Roman" w:cs="Times New Roman"/>
          <w:sz w:val="28"/>
          <w:szCs w:val="28"/>
          <w:lang w:val="be-BY"/>
        </w:rPr>
        <w:t xml:space="preserve"> аутентификации</w:t>
      </w:r>
      <w:r>
        <w:rPr>
          <w:rFonts w:ascii="Times New Roman" w:hAnsi="Times New Roman" w:cs="Times New Roman"/>
          <w:sz w:val="28"/>
          <w:szCs w:val="28"/>
          <w:lang w:val="be-BY"/>
        </w:rPr>
        <w:t xml:space="preserve"> пользователя в системе. Он представлен на рисунке 3.12.</w:t>
      </w:r>
    </w:p>
    <w:p w:rsidR="006E0B8B" w:rsidRDefault="006E0B8B" w:rsidP="0062388B">
      <w:pPr>
        <w:ind w:firstLine="708"/>
        <w:jc w:val="both"/>
        <w:rPr>
          <w:rFonts w:ascii="Times New Roman" w:hAnsi="Times New Roman" w:cs="Times New Roman"/>
          <w:sz w:val="28"/>
          <w:szCs w:val="28"/>
          <w:lang w:val="be-BY"/>
        </w:rPr>
      </w:pPr>
    </w:p>
    <w:p w:rsidR="006E0B8B" w:rsidRPr="0062388B" w:rsidRDefault="006E0B8B" w:rsidP="00F117CC">
      <w:pPr>
        <w:ind w:firstLine="708"/>
        <w:jc w:val="center"/>
        <w:rPr>
          <w:rFonts w:ascii="Times New Roman" w:hAnsi="Times New Roman" w:cs="Times New Roman"/>
          <w:color w:val="FF0000"/>
          <w:sz w:val="28"/>
          <w:szCs w:val="28"/>
        </w:rPr>
      </w:pPr>
      <w:r>
        <w:rPr>
          <w:noProof/>
          <w:lang w:eastAsia="ru-RU"/>
        </w:rPr>
        <w:drawing>
          <wp:inline distT="0" distB="0" distL="0" distR="0">
            <wp:extent cx="4076700" cy="6026039"/>
            <wp:effectExtent l="0" t="0" r="0" b="0"/>
            <wp:docPr id="4" name="Рисунок 4" descr="C:\Users\Света\AppData\Local\Microsoft\Windows\INetCache\Content.Word\блок схема авториз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Света\AppData\Local\Microsoft\Windows\INetCache\Content.Word\блок схема авторизации.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77617" cy="6027394"/>
                    </a:xfrm>
                    <a:prstGeom prst="rect">
                      <a:avLst/>
                    </a:prstGeom>
                    <a:noFill/>
                    <a:ln>
                      <a:noFill/>
                    </a:ln>
                  </pic:spPr>
                </pic:pic>
              </a:graphicData>
            </a:graphic>
          </wp:inline>
        </w:drawing>
      </w:r>
    </w:p>
    <w:p w:rsidR="006F4164" w:rsidRPr="006E0B8B" w:rsidRDefault="006F4164" w:rsidP="006E0B8B">
      <w:pPr>
        <w:pStyle w:val="3"/>
        <w:ind w:firstLine="709"/>
        <w:jc w:val="center"/>
        <w:rPr>
          <w:rFonts w:ascii="Times New Roman" w:eastAsia="Calibri" w:hAnsi="Times New Roman" w:cs="Times New Roman"/>
          <w:color w:val="auto"/>
          <w:sz w:val="28"/>
          <w:szCs w:val="28"/>
        </w:rPr>
      </w:pPr>
    </w:p>
    <w:p w:rsidR="006E0B8B" w:rsidRDefault="006E0B8B" w:rsidP="006E0B8B">
      <w:pPr>
        <w:jc w:val="center"/>
        <w:rPr>
          <w:rFonts w:ascii="Times New Roman" w:hAnsi="Times New Roman" w:cs="Times New Roman"/>
          <w:sz w:val="28"/>
          <w:szCs w:val="28"/>
        </w:rPr>
      </w:pPr>
      <w:r w:rsidRPr="006E0B8B">
        <w:rPr>
          <w:rFonts w:ascii="Times New Roman" w:hAnsi="Times New Roman" w:cs="Times New Roman"/>
          <w:sz w:val="28"/>
          <w:szCs w:val="28"/>
        </w:rPr>
        <w:t xml:space="preserve">Рисунок 3.12– Блок-схема </w:t>
      </w:r>
      <w:r w:rsidR="00243A59">
        <w:rPr>
          <w:rFonts w:ascii="Times New Roman" w:hAnsi="Times New Roman" w:cs="Times New Roman"/>
          <w:sz w:val="28"/>
          <w:szCs w:val="28"/>
        </w:rPr>
        <w:t>аутентификации</w:t>
      </w:r>
      <w:r>
        <w:rPr>
          <w:rFonts w:ascii="Times New Roman" w:hAnsi="Times New Roman" w:cs="Times New Roman"/>
          <w:sz w:val="28"/>
          <w:szCs w:val="28"/>
        </w:rPr>
        <w:t xml:space="preserve"> </w:t>
      </w:r>
      <w:r w:rsidRPr="006E0B8B">
        <w:rPr>
          <w:rFonts w:ascii="Times New Roman" w:hAnsi="Times New Roman" w:cs="Times New Roman"/>
          <w:sz w:val="28"/>
          <w:szCs w:val="28"/>
        </w:rPr>
        <w:t>пользователя в системе</w:t>
      </w:r>
    </w:p>
    <w:p w:rsidR="00243A59" w:rsidRDefault="00243A59" w:rsidP="006E0B8B">
      <w:pPr>
        <w:jc w:val="center"/>
        <w:rPr>
          <w:rFonts w:ascii="Times New Roman" w:hAnsi="Times New Roman" w:cs="Times New Roman"/>
          <w:sz w:val="28"/>
          <w:szCs w:val="28"/>
        </w:rPr>
      </w:pPr>
    </w:p>
    <w:p w:rsidR="00243A59" w:rsidRDefault="006E0B8B" w:rsidP="00243A59">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алгоритме и</w:t>
      </w:r>
      <w:r w:rsidR="00243A59">
        <w:rPr>
          <w:rFonts w:ascii="Times New Roman" w:hAnsi="Times New Roman" w:cs="Times New Roman"/>
          <w:sz w:val="28"/>
          <w:szCs w:val="28"/>
        </w:rPr>
        <w:t>спользуется метод ау</w:t>
      </w:r>
      <w:r>
        <w:rPr>
          <w:rFonts w:ascii="Times New Roman" w:hAnsi="Times New Roman" w:cs="Times New Roman"/>
          <w:sz w:val="28"/>
          <w:szCs w:val="28"/>
        </w:rPr>
        <w:t>те</w:t>
      </w:r>
      <w:r w:rsidR="00243A59">
        <w:rPr>
          <w:rFonts w:ascii="Times New Roman" w:hAnsi="Times New Roman" w:cs="Times New Roman"/>
          <w:sz w:val="28"/>
          <w:szCs w:val="28"/>
        </w:rPr>
        <w:t>нти</w:t>
      </w:r>
      <w:r>
        <w:rPr>
          <w:rFonts w:ascii="Times New Roman" w:hAnsi="Times New Roman" w:cs="Times New Roman"/>
          <w:sz w:val="28"/>
          <w:szCs w:val="28"/>
        </w:rPr>
        <w:t xml:space="preserve">фикации пользователя в системе с помощью секретного ключа </w:t>
      </w:r>
      <w:r>
        <w:rPr>
          <w:rFonts w:ascii="Times New Roman" w:hAnsi="Times New Roman" w:cs="Times New Roman"/>
          <w:sz w:val="28"/>
          <w:szCs w:val="28"/>
          <w:lang w:val="en-US"/>
        </w:rPr>
        <w:t>K</w:t>
      </w:r>
      <w:r>
        <w:rPr>
          <w:rFonts w:ascii="Times New Roman" w:hAnsi="Times New Roman" w:cs="Times New Roman"/>
          <w:sz w:val="20"/>
          <w:szCs w:val="28"/>
          <w:lang w:val="en-US"/>
        </w:rPr>
        <w:t>s</w:t>
      </w:r>
      <w:r w:rsidR="00243A59">
        <w:rPr>
          <w:rFonts w:ascii="Times New Roman" w:hAnsi="Times New Roman" w:cs="Times New Roman"/>
          <w:sz w:val="20"/>
          <w:szCs w:val="28"/>
        </w:rPr>
        <w:t xml:space="preserve">. </w:t>
      </w:r>
      <w:r w:rsidR="00243A59" w:rsidRPr="00243A59">
        <w:rPr>
          <w:rFonts w:ascii="Times New Roman" w:hAnsi="Times New Roman" w:cs="Times New Roman"/>
          <w:sz w:val="28"/>
          <w:szCs w:val="28"/>
        </w:rPr>
        <w:t xml:space="preserve">Данный вид аутентификации подразумевает наличие у клиента и сервера некоего секретного ключа, который известен только им двоим. Мы такой ключ сгенерировали с помощью алгоритма </w:t>
      </w:r>
      <w:proofErr w:type="spellStart"/>
      <w:r w:rsidR="00243A59" w:rsidRPr="00243A59">
        <w:rPr>
          <w:rFonts w:ascii="Times New Roman" w:hAnsi="Times New Roman" w:cs="Times New Roman"/>
          <w:sz w:val="28"/>
          <w:szCs w:val="28"/>
        </w:rPr>
        <w:t>Диффи-Хеллмана</w:t>
      </w:r>
      <w:proofErr w:type="spellEnd"/>
      <w:r w:rsidR="009B5B11" w:rsidRPr="00E7534E">
        <w:rPr>
          <w:rFonts w:ascii="Times New Roman" w:hAnsi="Times New Roman" w:cs="Times New Roman"/>
          <w:sz w:val="28"/>
          <w:szCs w:val="28"/>
        </w:rPr>
        <w:t xml:space="preserve"> [19]</w:t>
      </w:r>
      <w:r w:rsidR="00243A59" w:rsidRPr="00243A59">
        <w:rPr>
          <w:rFonts w:ascii="Times New Roman" w:hAnsi="Times New Roman" w:cs="Times New Roman"/>
          <w:sz w:val="28"/>
          <w:szCs w:val="28"/>
        </w:rPr>
        <w:t>.</w:t>
      </w:r>
      <w:r w:rsidR="00243A59">
        <w:rPr>
          <w:rFonts w:ascii="Times New Roman" w:hAnsi="Times New Roman" w:cs="Times New Roman"/>
          <w:sz w:val="28"/>
          <w:szCs w:val="28"/>
        </w:rPr>
        <w:t xml:space="preserve"> </w:t>
      </w:r>
      <w:r w:rsidR="00243A59" w:rsidRPr="00243A59">
        <w:rPr>
          <w:rFonts w:ascii="Times New Roman" w:hAnsi="Times New Roman" w:cs="Times New Roman"/>
          <w:sz w:val="28"/>
          <w:szCs w:val="28"/>
        </w:rPr>
        <w:t xml:space="preserve">HMAC (сокращение от англ. </w:t>
      </w:r>
      <w:proofErr w:type="spellStart"/>
      <w:r w:rsidR="00243A59" w:rsidRPr="00243A59">
        <w:rPr>
          <w:rFonts w:ascii="Times New Roman" w:hAnsi="Times New Roman" w:cs="Times New Roman"/>
          <w:sz w:val="28"/>
          <w:szCs w:val="28"/>
        </w:rPr>
        <w:t>hash-based</w:t>
      </w:r>
      <w:proofErr w:type="spellEnd"/>
      <w:r w:rsidR="00243A59" w:rsidRPr="00243A59">
        <w:rPr>
          <w:rFonts w:ascii="Times New Roman" w:hAnsi="Times New Roman" w:cs="Times New Roman"/>
          <w:sz w:val="28"/>
          <w:szCs w:val="28"/>
        </w:rPr>
        <w:t xml:space="preserve"> </w:t>
      </w:r>
      <w:proofErr w:type="spellStart"/>
      <w:r w:rsidR="00243A59" w:rsidRPr="00243A59">
        <w:rPr>
          <w:rFonts w:ascii="Times New Roman" w:hAnsi="Times New Roman" w:cs="Times New Roman"/>
          <w:sz w:val="28"/>
          <w:szCs w:val="28"/>
        </w:rPr>
        <w:t>message</w:t>
      </w:r>
      <w:proofErr w:type="spellEnd"/>
      <w:r w:rsidR="00243A59" w:rsidRPr="00243A59">
        <w:rPr>
          <w:rFonts w:ascii="Times New Roman" w:hAnsi="Times New Roman" w:cs="Times New Roman"/>
          <w:sz w:val="28"/>
          <w:szCs w:val="28"/>
        </w:rPr>
        <w:t xml:space="preserve"> </w:t>
      </w:r>
      <w:proofErr w:type="spellStart"/>
      <w:r w:rsidR="00243A59" w:rsidRPr="00243A59">
        <w:rPr>
          <w:rFonts w:ascii="Times New Roman" w:hAnsi="Times New Roman" w:cs="Times New Roman"/>
          <w:sz w:val="28"/>
          <w:szCs w:val="28"/>
        </w:rPr>
        <w:t>authentication</w:t>
      </w:r>
      <w:proofErr w:type="spellEnd"/>
      <w:r w:rsidR="00243A59" w:rsidRPr="00243A59">
        <w:rPr>
          <w:rFonts w:ascii="Times New Roman" w:hAnsi="Times New Roman" w:cs="Times New Roman"/>
          <w:sz w:val="28"/>
          <w:szCs w:val="28"/>
        </w:rPr>
        <w:t xml:space="preserve"> </w:t>
      </w:r>
      <w:proofErr w:type="spellStart"/>
      <w:r w:rsidR="00243A59" w:rsidRPr="00243A59">
        <w:rPr>
          <w:rFonts w:ascii="Times New Roman" w:hAnsi="Times New Roman" w:cs="Times New Roman"/>
          <w:sz w:val="28"/>
          <w:szCs w:val="28"/>
        </w:rPr>
        <w:t>code</w:t>
      </w:r>
      <w:proofErr w:type="spellEnd"/>
      <w:r w:rsidR="00243A59" w:rsidRPr="00243A59">
        <w:rPr>
          <w:rFonts w:ascii="Times New Roman" w:hAnsi="Times New Roman" w:cs="Times New Roman"/>
          <w:sz w:val="28"/>
          <w:szCs w:val="28"/>
        </w:rPr>
        <w:t xml:space="preserve">, </w:t>
      </w:r>
      <w:proofErr w:type="spellStart"/>
      <w:r w:rsidR="00243A59" w:rsidRPr="00243A59">
        <w:rPr>
          <w:rFonts w:ascii="Times New Roman" w:hAnsi="Times New Roman" w:cs="Times New Roman"/>
          <w:sz w:val="28"/>
          <w:szCs w:val="28"/>
        </w:rPr>
        <w:t>хеш</w:t>
      </w:r>
      <w:proofErr w:type="spellEnd"/>
      <w:r w:rsidR="00243A59" w:rsidRPr="00243A59">
        <w:rPr>
          <w:rFonts w:ascii="Times New Roman" w:hAnsi="Times New Roman" w:cs="Times New Roman"/>
          <w:sz w:val="28"/>
          <w:szCs w:val="28"/>
        </w:rPr>
        <w:t>-код идентификации сообщений). То есть это механизм, который использует криптографические хеш-функции в сочетании с секретным ключом.</w:t>
      </w:r>
      <w:r w:rsidR="00243A59">
        <w:rPr>
          <w:rFonts w:ascii="Times New Roman" w:hAnsi="Times New Roman" w:cs="Times New Roman"/>
          <w:sz w:val="28"/>
          <w:szCs w:val="28"/>
        </w:rPr>
        <w:t xml:space="preserve"> </w:t>
      </w:r>
    </w:p>
    <w:p w:rsidR="006E0B8B" w:rsidRPr="00243A59" w:rsidRDefault="00243A59" w:rsidP="00243A59">
      <w:pPr>
        <w:ind w:firstLine="709"/>
        <w:jc w:val="both"/>
        <w:rPr>
          <w:rFonts w:ascii="Times New Roman" w:hAnsi="Times New Roman" w:cs="Times New Roman"/>
          <w:sz w:val="28"/>
          <w:szCs w:val="28"/>
        </w:rPr>
      </w:pPr>
      <w:r w:rsidRPr="00243A59">
        <w:rPr>
          <w:rFonts w:ascii="Times New Roman" w:hAnsi="Times New Roman" w:cs="Times New Roman"/>
          <w:sz w:val="28"/>
          <w:szCs w:val="28"/>
        </w:rPr>
        <w:t>Последовательность аутентификации протокола выглядит следующим образом:</w:t>
      </w:r>
    </w:p>
    <w:p w:rsidR="006E0B8B" w:rsidRDefault="00243A59" w:rsidP="006E0B8B">
      <w:pPr>
        <w:jc w:val="center"/>
        <w:rPr>
          <w:rFonts w:ascii="Times New Roman" w:hAnsi="Times New Roman" w:cs="Times New Roman"/>
          <w:sz w:val="28"/>
          <w:szCs w:val="28"/>
        </w:rPr>
      </w:pPr>
      <w:r w:rsidRPr="00243A59">
        <w:rPr>
          <w:rFonts w:ascii="Times New Roman" w:hAnsi="Times New Roman" w:cs="Times New Roman"/>
          <w:noProof/>
          <w:sz w:val="28"/>
          <w:szCs w:val="28"/>
          <w:lang w:eastAsia="ru-RU"/>
        </w:rPr>
        <w:drawing>
          <wp:inline distT="0" distB="0" distL="0" distR="0" wp14:anchorId="07AF46BA" wp14:editId="6A390D42">
            <wp:extent cx="3762375" cy="1381125"/>
            <wp:effectExtent l="0" t="0" r="9525" b="9525"/>
            <wp:docPr id="5" name="Рисунок 5" descr="https://habrastorage.org/storage2/051/af6/85b/051af685b7bc0bd8036bbdfd5850c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storage2/051/af6/85b/051af685b7bc0bd8036bbdfd5850c3ea.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rsidR="00243A59" w:rsidRDefault="00243A59" w:rsidP="006E0B8B">
      <w:pPr>
        <w:jc w:val="center"/>
        <w:rPr>
          <w:rFonts w:ascii="Times New Roman" w:hAnsi="Times New Roman" w:cs="Times New Roman"/>
          <w:sz w:val="28"/>
          <w:szCs w:val="28"/>
        </w:rPr>
      </w:pPr>
      <w:r>
        <w:rPr>
          <w:rFonts w:ascii="Times New Roman" w:hAnsi="Times New Roman" w:cs="Times New Roman"/>
          <w:sz w:val="28"/>
          <w:szCs w:val="28"/>
        </w:rPr>
        <w:t xml:space="preserve">Рисунок 3.13 – </w:t>
      </w:r>
      <w:r w:rsidRPr="00243A59">
        <w:rPr>
          <w:rFonts w:ascii="Times New Roman" w:hAnsi="Times New Roman" w:cs="Times New Roman"/>
          <w:sz w:val="28"/>
          <w:szCs w:val="28"/>
        </w:rPr>
        <w:t>Последовательность аутентификации протокола</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223" w:name="_Toc481869800"/>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223"/>
    </w:p>
    <w:p w:rsidR="00D84A39" w:rsidRDefault="00D84A39" w:rsidP="006F4164"/>
    <w:p w:rsidR="00FC7C79" w:rsidRDefault="00D84A39" w:rsidP="00353C70">
      <w:pPr>
        <w:ind w:firstLine="709"/>
        <w:rPr>
          <w:rFonts w:ascii="Times New Roman" w:hAnsi="Times New Roman" w:cs="Times New Roman"/>
          <w:sz w:val="28"/>
          <w:szCs w:val="28"/>
        </w:rPr>
      </w:pPr>
      <w:r>
        <w:rPr>
          <w:rFonts w:ascii="Times New Roman" w:hAnsi="Times New Roman" w:cs="Times New Roman"/>
          <w:sz w:val="28"/>
          <w:szCs w:val="28"/>
        </w:rPr>
        <w:t>Запустим приложение и протестируем его работу в качестве администратора.</w:t>
      </w:r>
      <w:r w:rsidR="00FC7C79">
        <w:rPr>
          <w:rFonts w:ascii="Times New Roman" w:eastAsia="Times New Roman" w:hAnsi="Times New Roman"/>
          <w:sz w:val="28"/>
          <w:szCs w:val="28"/>
          <w:lang w:eastAsia="ru-RU"/>
        </w:rPr>
        <w:t xml:space="preserve"> </w:t>
      </w:r>
      <w:r w:rsidR="00FC7C79" w:rsidRPr="00B85532">
        <w:rPr>
          <w:rFonts w:ascii="Times New Roman" w:eastAsia="Times New Roman" w:hAnsi="Times New Roman"/>
          <w:sz w:val="28"/>
          <w:szCs w:val="28"/>
          <w:lang w:eastAsia="ru-RU"/>
        </w:rPr>
        <w:t>При запуске приложения появляется главное окно, изображенное на рисунке 3.</w:t>
      </w:r>
      <w:r w:rsidR="00FC7C79">
        <w:rPr>
          <w:rFonts w:ascii="Times New Roman" w:eastAsia="Times New Roman" w:hAnsi="Times New Roman"/>
          <w:sz w:val="28"/>
          <w:szCs w:val="28"/>
          <w:lang w:eastAsia="ru-RU"/>
        </w:rPr>
        <w:t>14</w:t>
      </w:r>
      <w:r w:rsidR="00353C70">
        <w:rPr>
          <w:rFonts w:ascii="Times New Roman" w:hAnsi="Times New Roman" w:cs="Times New Roman"/>
          <w:sz w:val="28"/>
          <w:szCs w:val="28"/>
        </w:rPr>
        <w:t xml:space="preserve"> </w:t>
      </w:r>
    </w:p>
    <w:p w:rsidR="00FC7C79" w:rsidRDefault="00FC7C79" w:rsidP="00FC7C79">
      <w:pPr>
        <w:pStyle w:val="a8"/>
        <w:ind w:left="0" w:firstLine="709"/>
        <w:jc w:val="both"/>
        <w:rPr>
          <w:rFonts w:ascii="Times New Roman" w:eastAsia="Times New Roman" w:hAnsi="Times New Roman"/>
          <w:sz w:val="28"/>
          <w:szCs w:val="28"/>
          <w:lang w:eastAsia="ru-RU"/>
        </w:rPr>
      </w:pPr>
      <w:r w:rsidRPr="00B85532">
        <w:rPr>
          <w:rFonts w:ascii="Times New Roman" w:eastAsia="Times New Roman" w:hAnsi="Times New Roman"/>
          <w:sz w:val="28"/>
          <w:szCs w:val="28"/>
          <w:lang w:eastAsia="ru-RU"/>
        </w:rPr>
        <w:t>При нажатии кнопки «Авторизоваться», появится окно для входа в систем</w:t>
      </w:r>
      <w:r w:rsidR="00353C70">
        <w:rPr>
          <w:rFonts w:ascii="Times New Roman" w:eastAsia="Times New Roman" w:hAnsi="Times New Roman"/>
          <w:sz w:val="28"/>
          <w:szCs w:val="28"/>
          <w:lang w:eastAsia="ru-RU"/>
        </w:rPr>
        <w:t>у, запрашивающее логин и пароль.</w:t>
      </w:r>
    </w:p>
    <w:p w:rsidR="00FC7C79" w:rsidRDefault="00FC7C79" w:rsidP="00FC7C79">
      <w:pPr>
        <w:pStyle w:val="a8"/>
        <w:ind w:left="0" w:firstLine="709"/>
        <w:jc w:val="both"/>
        <w:rPr>
          <w:rFonts w:ascii="Times New Roman" w:eastAsia="Times New Roman" w:hAnsi="Times New Roman"/>
          <w:sz w:val="28"/>
          <w:szCs w:val="28"/>
          <w:lang w:eastAsia="ru-RU"/>
        </w:rPr>
      </w:pPr>
    </w:p>
    <w:p w:rsidR="00FC7C79" w:rsidRDefault="00FC7C79" w:rsidP="00FC7C79">
      <w:pPr>
        <w:pStyle w:val="a8"/>
        <w:ind w:left="0" w:firstLine="709"/>
        <w:jc w:val="center"/>
        <w:rPr>
          <w:rFonts w:ascii="Times New Roman" w:eastAsia="Times New Roman" w:hAnsi="Times New Roman"/>
          <w:sz w:val="28"/>
          <w:szCs w:val="28"/>
          <w:lang w:eastAsia="ru-RU"/>
        </w:rPr>
      </w:pPr>
      <w:r>
        <w:rPr>
          <w:noProof/>
          <w:lang w:eastAsia="ru-RU"/>
        </w:rPr>
        <w:lastRenderedPageBreak/>
        <w:drawing>
          <wp:inline distT="0" distB="0" distL="0" distR="0" wp14:anchorId="02A32A3B" wp14:editId="0617BD0A">
            <wp:extent cx="3952875" cy="5114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52875" cy="5114925"/>
                    </a:xfrm>
                    <a:prstGeom prst="rect">
                      <a:avLst/>
                    </a:prstGeom>
                  </pic:spPr>
                </pic:pic>
              </a:graphicData>
            </a:graphic>
          </wp:inline>
        </w:drawing>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353C70" w:rsidP="00FC7C79">
      <w:pPr>
        <w:pStyle w:val="a8"/>
        <w:ind w:left="0"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3.14</w:t>
      </w:r>
      <w:r w:rsidR="00FC7C79">
        <w:rPr>
          <w:rFonts w:ascii="Times New Roman" w:eastAsia="Times New Roman" w:hAnsi="Times New Roman"/>
          <w:sz w:val="28"/>
          <w:szCs w:val="28"/>
          <w:lang w:eastAsia="ru-RU"/>
        </w:rPr>
        <w:t xml:space="preserve"> – Окно входа в систему администратора</w:t>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FC7C79" w:rsidP="00FC7C79">
      <w:pPr>
        <w:pStyle w:val="a8"/>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После автор</w:t>
      </w:r>
      <w:r w:rsidR="00602B71">
        <w:rPr>
          <w:rFonts w:ascii="Times New Roman" w:eastAsia="Times New Roman" w:hAnsi="Times New Roman"/>
          <w:sz w:val="28"/>
          <w:szCs w:val="28"/>
          <w:lang w:eastAsia="ru-RU"/>
        </w:rPr>
        <w:t>изации в систему администратора, открывается главная страница приложен</w:t>
      </w:r>
      <w:r w:rsidR="00353C70">
        <w:rPr>
          <w:rFonts w:ascii="Times New Roman" w:eastAsia="Times New Roman" w:hAnsi="Times New Roman"/>
          <w:sz w:val="28"/>
          <w:szCs w:val="28"/>
          <w:lang w:eastAsia="ru-RU"/>
        </w:rPr>
        <w:t>ия, изображенная на рисунке 3.15</w:t>
      </w:r>
      <w:r w:rsidR="00602B71">
        <w:rPr>
          <w:rFonts w:ascii="Times New Roman" w:eastAsia="Times New Roman" w:hAnsi="Times New Roman"/>
          <w:sz w:val="28"/>
          <w:szCs w:val="28"/>
          <w:lang w:eastAsia="ru-RU"/>
        </w:rPr>
        <w:t>.</w:t>
      </w:r>
    </w:p>
    <w:p w:rsidR="00602B71" w:rsidRDefault="00602B71" w:rsidP="00FC7C79">
      <w:pPr>
        <w:pStyle w:val="a8"/>
        <w:ind w:left="0" w:firstLine="709"/>
        <w:jc w:val="both"/>
        <w:rPr>
          <w:rFonts w:ascii="Times New Roman" w:eastAsia="Times New Roman" w:hAnsi="Times New Roman"/>
          <w:sz w:val="28"/>
          <w:szCs w:val="28"/>
          <w:lang w:eastAsia="ru-RU"/>
        </w:rPr>
      </w:pPr>
    </w:p>
    <w:p w:rsidR="00500795" w:rsidRDefault="00500795" w:rsidP="00500795">
      <w:pPr>
        <w:pStyle w:val="a8"/>
        <w:ind w:left="0"/>
        <w:jc w:val="center"/>
        <w:rPr>
          <w:rFonts w:ascii="Times New Roman" w:eastAsia="Times New Roman" w:hAnsi="Times New Roman"/>
          <w:sz w:val="28"/>
          <w:szCs w:val="28"/>
          <w:lang w:eastAsia="ru-RU"/>
        </w:rPr>
      </w:pPr>
      <w:r>
        <w:rPr>
          <w:noProof/>
          <w:lang w:eastAsia="ru-RU"/>
        </w:rPr>
        <w:drawing>
          <wp:inline distT="0" distB="0" distL="0" distR="0" wp14:anchorId="5FDAD738" wp14:editId="7D45876A">
            <wp:extent cx="4838700" cy="210306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57180" cy="2111095"/>
                    </a:xfrm>
                    <a:prstGeom prst="rect">
                      <a:avLst/>
                    </a:prstGeom>
                  </pic:spPr>
                </pic:pic>
              </a:graphicData>
            </a:graphic>
          </wp:inline>
        </w:drawing>
      </w:r>
    </w:p>
    <w:p w:rsidR="00500795" w:rsidRPr="00500795" w:rsidRDefault="00500795" w:rsidP="00500795">
      <w:pPr>
        <w:pStyle w:val="a8"/>
        <w:ind w:left="0"/>
        <w:jc w:val="center"/>
        <w:rPr>
          <w:rFonts w:ascii="Times New Roman" w:eastAsia="Times New Roman" w:hAnsi="Times New Roman"/>
          <w:sz w:val="28"/>
          <w:szCs w:val="28"/>
          <w:lang w:eastAsia="ru-RU"/>
        </w:rPr>
      </w:pPr>
    </w:p>
    <w:p w:rsidR="00C204B1" w:rsidRDefault="00500795" w:rsidP="00FC7C79">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353C70">
        <w:rPr>
          <w:rFonts w:ascii="Times New Roman" w:eastAsia="Calibri" w:hAnsi="Times New Roman" w:cs="Times New Roman"/>
          <w:sz w:val="28"/>
          <w:szCs w:val="28"/>
        </w:rPr>
        <w:t>нок 3.15</w:t>
      </w:r>
      <w:r>
        <w:rPr>
          <w:rFonts w:ascii="Times New Roman" w:eastAsia="Calibri" w:hAnsi="Times New Roman" w:cs="Times New Roman"/>
          <w:sz w:val="28"/>
          <w:szCs w:val="28"/>
        </w:rPr>
        <w:t xml:space="preserve"> – Главная страница администратора</w:t>
      </w:r>
    </w:p>
    <w:p w:rsidR="00500795" w:rsidRDefault="00500795" w:rsidP="00FC7C79">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вкладке преподаватели отображены все преподаватели кафедры, а такж</w:t>
      </w:r>
      <w:r w:rsidR="00353C70">
        <w:rPr>
          <w:rFonts w:ascii="Times New Roman" w:eastAsia="Calibri" w:hAnsi="Times New Roman" w:cs="Times New Roman"/>
          <w:sz w:val="28"/>
          <w:szCs w:val="28"/>
        </w:rPr>
        <w:t>е информация о них (рисунок 3.16</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rPr>
          <w:rFonts w:ascii="Times New Roman" w:eastAsia="Calibri" w:hAnsi="Times New Roman" w:cs="Times New Roman"/>
          <w:sz w:val="28"/>
          <w:szCs w:val="28"/>
        </w:rPr>
      </w:pPr>
      <w:r>
        <w:rPr>
          <w:noProof/>
          <w:lang w:eastAsia="ru-RU"/>
        </w:rPr>
        <w:drawing>
          <wp:inline distT="0" distB="0" distL="0" distR="0" wp14:anchorId="054E3CB9" wp14:editId="6A909578">
            <wp:extent cx="5940425" cy="29406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2940685"/>
                    </a:xfrm>
                    <a:prstGeom prst="rect">
                      <a:avLst/>
                    </a:prstGeom>
                  </pic:spPr>
                </pic:pic>
              </a:graphicData>
            </a:graphic>
          </wp:inline>
        </w:drawing>
      </w:r>
    </w:p>
    <w:p w:rsidR="00500795" w:rsidRDefault="00500795" w:rsidP="00500795">
      <w:pPr>
        <w:tabs>
          <w:tab w:val="left" w:pos="1276"/>
        </w:tabs>
        <w:contextualSpacing/>
        <w:rPr>
          <w:rFonts w:ascii="Times New Roman" w:eastAsia="Calibri" w:hAnsi="Times New Roman" w:cs="Times New Roman"/>
          <w:sz w:val="28"/>
          <w:szCs w:val="28"/>
        </w:rPr>
      </w:pPr>
    </w:p>
    <w:p w:rsidR="00500795" w:rsidRDefault="00353C70"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3.16</w:t>
      </w:r>
      <w:r w:rsidR="00500795">
        <w:rPr>
          <w:rFonts w:ascii="Times New Roman" w:eastAsia="Calibri" w:hAnsi="Times New Roman" w:cs="Times New Roman"/>
          <w:sz w:val="28"/>
          <w:szCs w:val="28"/>
        </w:rPr>
        <w:t xml:space="preserve"> – Окно вкладки "Преподаватели"</w:t>
      </w:r>
    </w:p>
    <w:p w:rsidR="00353C70" w:rsidRDefault="00353C70" w:rsidP="00500795">
      <w:pPr>
        <w:tabs>
          <w:tab w:val="left" w:pos="1276"/>
        </w:tabs>
        <w:contextualSpacing/>
        <w:jc w:val="center"/>
        <w:rPr>
          <w:rFonts w:ascii="Times New Roman" w:eastAsia="Calibri" w:hAnsi="Times New Roman" w:cs="Times New Roman"/>
          <w:sz w:val="28"/>
          <w:szCs w:val="28"/>
        </w:rPr>
      </w:pPr>
    </w:p>
    <w:p w:rsidR="00353C70" w:rsidRDefault="008C6B2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A29FADF" wp14:editId="7E1CF9AA">
            <wp:extent cx="5940425" cy="24466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2446655"/>
                    </a:xfrm>
                    <a:prstGeom prst="rect">
                      <a:avLst/>
                    </a:prstGeom>
                  </pic:spPr>
                </pic:pic>
              </a:graphicData>
            </a:graphic>
          </wp:inline>
        </w:drawing>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8C6B2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3.17 – Изменить данные о преподавателе</w:t>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223682FD" wp14:editId="0E071315">
            <wp:extent cx="5940425" cy="30975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309753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Pr="004F59C9" w:rsidRDefault="004F59C9" w:rsidP="004F59C9">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3.18 – Добавить читаемые курсы для преподавателя </w:t>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1A2FD0BD" wp14:editId="234AA7A2">
            <wp:extent cx="5940425" cy="29387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293878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3.19 – Просмотреть нагрузку преподавателя в текущем месяце</w:t>
      </w:r>
    </w:p>
    <w:p w:rsidR="007332CE" w:rsidRDefault="007332CE"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503565FB" wp14:editId="116E5833">
            <wp:extent cx="5940425" cy="1442085"/>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144208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3.20 – Просмотреть отчет о нагрузке преподавателя за текущий месяц</w:t>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6A3D0342" wp14:editId="0EA86A31">
            <wp:extent cx="5940425" cy="218376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218376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Pr="004F59C9" w:rsidRDefault="007332CE"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w:t>
      </w:r>
      <w:r w:rsidR="004F59C9">
        <w:rPr>
          <w:rFonts w:ascii="Times New Roman" w:eastAsia="Calibri" w:hAnsi="Times New Roman" w:cs="Times New Roman"/>
          <w:sz w:val="28"/>
          <w:szCs w:val="28"/>
        </w:rPr>
        <w:t>.21</w:t>
      </w:r>
      <w:r>
        <w:rPr>
          <w:rFonts w:ascii="Times New Roman" w:eastAsia="Calibri" w:hAnsi="Times New Roman" w:cs="Times New Roman"/>
          <w:sz w:val="28"/>
          <w:szCs w:val="28"/>
        </w:rPr>
        <w:t xml:space="preserve"> – </w:t>
      </w:r>
      <w:r w:rsidR="004F59C9">
        <w:rPr>
          <w:rFonts w:ascii="Times New Roman" w:eastAsia="Calibri" w:hAnsi="Times New Roman" w:cs="Times New Roman"/>
          <w:sz w:val="28"/>
          <w:szCs w:val="28"/>
        </w:rPr>
        <w:t>Отобразить выполнение нагрузки преподавателем за текущий день</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вкладке общая нагрузка отображена информация об общей нагрузке сотрудников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22</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2F67B874" wp14:editId="4DB98BAB">
            <wp:extent cx="5940425" cy="24968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24968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3.22</w:t>
      </w:r>
      <w:r w:rsidR="00500795">
        <w:rPr>
          <w:rFonts w:ascii="Times New Roman" w:eastAsia="Calibri" w:hAnsi="Times New Roman" w:cs="Times New Roman"/>
          <w:sz w:val="28"/>
          <w:szCs w:val="28"/>
        </w:rPr>
        <w:t xml:space="preserve"> – Общая нагрузка сотрудников кафедры </w:t>
      </w:r>
      <w:r>
        <w:rPr>
          <w:rFonts w:ascii="Times New Roman" w:eastAsia="Calibri" w:hAnsi="Times New Roman" w:cs="Times New Roman"/>
          <w:sz w:val="28"/>
          <w:szCs w:val="28"/>
        </w:rPr>
        <w:t>за текущий месяц</w:t>
      </w:r>
    </w:p>
    <w:p w:rsidR="00500795" w:rsidRDefault="00500795" w:rsidP="00500795">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На вкладке почасовая нагрузка отображена информация о почасовой нагрузке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23</w:t>
      </w:r>
      <w:r>
        <w:rPr>
          <w:rFonts w:ascii="Times New Roman" w:eastAsia="Calibri" w:hAnsi="Times New Roman" w:cs="Times New Roman"/>
          <w:sz w:val="28"/>
          <w:szCs w:val="28"/>
        </w:rPr>
        <w:t>)</w:t>
      </w:r>
    </w:p>
    <w:p w:rsidR="00500795" w:rsidRDefault="00500795" w:rsidP="00500795">
      <w:pPr>
        <w:tabs>
          <w:tab w:val="left" w:pos="1276"/>
        </w:tabs>
        <w:ind w:firstLine="709"/>
        <w:contextualSpacing/>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0431B023" wp14:editId="4A7F6AAB">
            <wp:extent cx="5940425" cy="2814320"/>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28143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4F59C9">
        <w:rPr>
          <w:rFonts w:ascii="Times New Roman" w:eastAsia="Calibri" w:hAnsi="Times New Roman" w:cs="Times New Roman"/>
          <w:sz w:val="28"/>
          <w:szCs w:val="28"/>
        </w:rPr>
        <w:t>нок 3.23</w:t>
      </w:r>
      <w:r>
        <w:rPr>
          <w:rFonts w:ascii="Times New Roman" w:eastAsia="Calibri" w:hAnsi="Times New Roman" w:cs="Times New Roman"/>
          <w:sz w:val="28"/>
          <w:szCs w:val="28"/>
        </w:rPr>
        <w:t xml:space="preserve"> – Почасовая нагрузка преподавателей кафедры</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8625280" wp14:editId="1B711C59">
            <wp:extent cx="5940425" cy="268351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268351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3.24</w:t>
      </w:r>
      <w:r w:rsidR="00500795">
        <w:rPr>
          <w:rFonts w:ascii="Times New Roman" w:eastAsia="Calibri" w:hAnsi="Times New Roman" w:cs="Times New Roman"/>
          <w:sz w:val="28"/>
          <w:szCs w:val="28"/>
        </w:rPr>
        <w:t xml:space="preserve"> –  Выполнение учебной нагрузки преподавателями</w:t>
      </w:r>
    </w:p>
    <w:p w:rsidR="00500795" w:rsidRPr="00D84A39" w:rsidRDefault="00500795" w:rsidP="00500795">
      <w:pPr>
        <w:tabs>
          <w:tab w:val="left" w:pos="1276"/>
        </w:tabs>
        <w:ind w:firstLine="709"/>
        <w:contextualSpacing/>
        <w:jc w:val="center"/>
        <w:rPr>
          <w:rFonts w:ascii="Times New Roman" w:eastAsia="Calibri" w:hAnsi="Times New Roman" w:cs="Times New Roman"/>
          <w:sz w:val="28"/>
          <w:szCs w:val="28"/>
        </w:rPr>
      </w:pPr>
    </w:p>
    <w:p w:rsidR="0070443A" w:rsidRDefault="00526C41" w:rsidP="0070443A">
      <w:pPr>
        <w:keepNext/>
        <w:keepLines/>
        <w:tabs>
          <w:tab w:val="left" w:pos="1134"/>
          <w:tab w:val="left" w:pos="1276"/>
        </w:tabs>
        <w:spacing w:before="240"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sz w:val="28"/>
          <w:szCs w:val="28"/>
          <w:lang w:eastAsia="ru-RU"/>
        </w:rPr>
        <w:br w:type="column"/>
      </w:r>
      <w:bookmarkStart w:id="224" w:name="_Toc453282539"/>
      <w:bookmarkStart w:id="225" w:name="_Toc481615297"/>
      <w:bookmarkStart w:id="226" w:name="_Toc481869806"/>
      <w:r w:rsidR="0070443A">
        <w:rPr>
          <w:rFonts w:ascii="Times New Roman" w:eastAsia="Times New Roman" w:hAnsi="Times New Roman" w:cs="Times New Roman"/>
          <w:b/>
          <w:bCs/>
          <w:caps/>
          <w:sz w:val="28"/>
          <w:szCs w:val="28"/>
        </w:rPr>
        <w:lastRenderedPageBreak/>
        <w:t>4</w:t>
      </w:r>
      <w:r w:rsidR="0070443A">
        <w:rPr>
          <w:rFonts w:ascii="Times New Roman" w:eastAsia="Times New Roman" w:hAnsi="Times New Roman" w:cs="Times New Roman"/>
          <w:bCs/>
          <w:caps/>
          <w:sz w:val="28"/>
          <w:szCs w:val="28"/>
        </w:rPr>
        <w:t xml:space="preserve"> </w:t>
      </w:r>
      <w:r w:rsidR="0070443A">
        <w:rPr>
          <w:rStyle w:val="Head1Char"/>
          <w:rFonts w:eastAsiaTheme="minorHAnsi"/>
          <w:sz w:val="28"/>
        </w:rPr>
        <w:t xml:space="preserve">ТЕХНИКО-ЭКОНОМИЧЕСКОЕ ОБОСНОВАНИЕ ЭФФЕКТИВНОСТИ РАЗРАБОТКИ И ИСПОЛЬЗОВАНИЯ СИСТЕМЫ </w:t>
      </w:r>
      <w:bookmarkEnd w:id="224"/>
      <w:r w:rsidR="0070443A">
        <w:rPr>
          <w:rStyle w:val="Head1Char"/>
          <w:rFonts w:eastAsiaTheme="minorHAnsi"/>
          <w:sz w:val="28"/>
        </w:rPr>
        <w:t>планирования и распределения учебной нагрузки преподавателей вуза</w:t>
      </w:r>
      <w:bookmarkEnd w:id="225"/>
    </w:p>
    <w:p w:rsidR="0070443A" w:rsidRDefault="0070443A" w:rsidP="0070443A">
      <w:pPr>
        <w:pStyle w:val="Head2"/>
        <w:spacing w:line="276" w:lineRule="auto"/>
        <w:rPr>
          <w:lang w:val="ru-RU"/>
        </w:rPr>
      </w:pPr>
      <w:bookmarkStart w:id="227" w:name="_Toc453282540"/>
      <w:bookmarkStart w:id="228" w:name="_Toc481615298"/>
      <w:r>
        <w:rPr>
          <w:lang w:val="ru-RU"/>
        </w:rPr>
        <w:t>4.1 Общая характеристика программного продукта</w:t>
      </w:r>
      <w:bookmarkEnd w:id="227"/>
      <w:bookmarkEnd w:id="228"/>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Программный продукт разработан для собственных нужд УО "Белорусский государственный университет информатики и радиоэлектроники", кафедра экономической информатики. Он автоматизирует деятельность ученого секретаря и имеет возможность построения статистических отчетов выполнения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снизить трудоёмкость работы ученого секретаря;</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сократить время на анализ выполненной работы преподавателями, а также на составление ежемесячной отчетности по проделанной работе.</w:t>
      </w: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w:proofErr w:type="gramStart"/>
            <m:r>
              <w:rPr>
                <w:rFonts w:ascii="Cambria Math" w:eastAsia="Calibri" w:hAnsi="Times New Roman" w:cs="Times New Roman"/>
                <w:sz w:val="28"/>
                <w:szCs w:val="28"/>
              </w:rPr>
              <m:t>ок</m:t>
            </m:r>
            <w:proofErr w:type="gramEnd"/>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w:proofErr w:type="gramStart"/>
            <m:r>
              <w:rPr>
                <w:rFonts w:ascii="Cambria Math" w:eastAsia="Times New Roman" w:hAnsi="Times New Roman" w:cs="Times New Roman"/>
                <w:sz w:val="28"/>
                <w:szCs w:val="28"/>
              </w:rPr>
              <m:t>Р</m:t>
            </m:r>
            <w:proofErr w:type="gramEnd"/>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Default="0070443A" w:rsidP="0070443A">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В результате внедрения данного программного продукта снизится трудоёмкость деятельности ученого секретаря, снизится вероятность ошибок по вине ученого секретаря и преподавателей, что и будет являться положительным результатом от внедрения программного продукта.</w:t>
      </w:r>
    </w:p>
    <w:p w:rsidR="0070443A" w:rsidRDefault="0070443A" w:rsidP="0070443A">
      <w:pPr>
        <w:ind w:firstLine="709"/>
        <w:jc w:val="both"/>
        <w:rPr>
          <w:rFonts w:ascii="Times New Roman" w:eastAsia="Times New Roman" w:hAnsi="Times New Roman" w:cs="Times New Roman"/>
          <w:b/>
          <w:bCs/>
          <w:sz w:val="28"/>
          <w:szCs w:val="28"/>
        </w:rPr>
      </w:pPr>
      <w:r>
        <w:br w:type="page"/>
      </w:r>
    </w:p>
    <w:p w:rsidR="0070443A" w:rsidRDefault="0070443A" w:rsidP="0070443A">
      <w:pPr>
        <w:pStyle w:val="Head2"/>
        <w:spacing w:before="0" w:after="0" w:line="276" w:lineRule="auto"/>
        <w:rPr>
          <w:lang w:val="ru-RU"/>
        </w:rPr>
      </w:pPr>
      <w:bookmarkStart w:id="229" w:name="_Toc453282541"/>
      <w:bookmarkStart w:id="230" w:name="_Toc481615299"/>
      <w:r>
        <w:rPr>
          <w:lang w:val="ru-RU"/>
        </w:rPr>
        <w:lastRenderedPageBreak/>
        <w:t>4.2 Расчет затрат на разработку программного средства</w:t>
      </w:r>
      <w:bookmarkEnd w:id="229"/>
      <w:bookmarkEnd w:id="230"/>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006479">
        <w:rPr>
          <w:rFonts w:ascii="Times New Roman" w:eastAsia="Times New Roman" w:hAnsi="Times New Roman" w:cs="Times New Roman"/>
          <w:position w:val="-28"/>
          <w:sz w:val="28"/>
          <w:szCs w:val="28"/>
          <w:lang w:eastAsia="ru-RU"/>
        </w:rPr>
        <w:object w:dxaOrig="1579" w:dyaOrig="680">
          <v:shape id="_x0000_i1028" type="#_x0000_t75" style="width:78.6pt;height:33.6pt" o:ole="" fillcolor="window">
            <v:imagedata r:id="rId97" o:title=""/>
          </v:shape>
          <o:OLEObject Type="Embed" ProgID="Equation.3" ShapeID="_x0000_i1028" DrawAspect="Content" ObjectID="_1556523968" r:id="rId98"/>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hanging="14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средств (ПС);</w:t>
      </w:r>
    </w:p>
    <w:p w:rsidR="0070443A" w:rsidRDefault="0070443A" w:rsidP="0070443A">
      <w:pPr>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eastAsia="ru-RU"/>
        </w:rPr>
        <w:t>Ч</w:t>
      </w:r>
      <w:proofErr w:type="spellStart"/>
      <w:r>
        <w:rPr>
          <w:rFonts w:ascii="Times New Roman" w:eastAsia="Times New Roman" w:hAnsi="Times New Roman" w:cs="Times New Roman"/>
          <w:sz w:val="28"/>
          <w:szCs w:val="28"/>
          <w:vertAlign w:val="subscript"/>
          <w:lang w:val="en-US" w:eastAsia="ru-RU"/>
        </w:rPr>
        <w:t>i</w:t>
      </w:r>
      <w:proofErr w:type="spellEnd"/>
      <w:r>
        <w:rPr>
          <w:rFonts w:ascii="Times New Roman" w:eastAsia="Times New Roman" w:hAnsi="Times New Roman" w:cs="Times New Roman"/>
          <w:sz w:val="28"/>
          <w:szCs w:val="28"/>
          <w:lang w:eastAsia="ru-RU"/>
        </w:rPr>
        <w:t xml:space="preserve"> – часовая тарифная ставка </w:t>
      </w:r>
      <w:proofErr w:type="spellStart"/>
      <w:r>
        <w:rPr>
          <w:rFonts w:ascii="Times New Roman" w:eastAsia="Times New Roman" w:hAnsi="Times New Roman" w:cs="Times New Roman"/>
          <w:sz w:val="28"/>
          <w:szCs w:val="28"/>
          <w:lang w:val="en-US" w:eastAsia="ru-RU"/>
        </w:rPr>
        <w:t>i</w:t>
      </w:r>
      <w:proofErr w:type="spellEnd"/>
      <w:r>
        <w:rPr>
          <w:rFonts w:ascii="Times New Roman" w:eastAsia="Times New Roman" w:hAnsi="Times New Roman" w:cs="Times New Roman"/>
          <w:sz w:val="28"/>
          <w:szCs w:val="28"/>
          <w:lang w:eastAsia="ru-RU"/>
        </w:rPr>
        <w:t xml:space="preserve">-го исполнителя, </w:t>
      </w:r>
      <w:proofErr w:type="gramStart"/>
      <w:r>
        <w:rPr>
          <w:rFonts w:ascii="Times New Roman" w:eastAsia="Times New Roman" w:hAnsi="Times New Roman" w:cs="Times New Roman"/>
          <w:sz w:val="28"/>
          <w:szCs w:val="28"/>
          <w:lang w:eastAsia="ru-RU"/>
        </w:rPr>
        <w:t>руб.;</w:t>
      </w:r>
      <w:proofErr w:type="gramEnd"/>
    </w:p>
    <w:p w:rsidR="0070443A" w:rsidRDefault="0070443A" w:rsidP="0070443A">
      <w:pPr>
        <w:ind w:firstLine="284"/>
        <w:jc w:val="both"/>
        <w:rPr>
          <w:rFonts w:ascii="Times New Roman" w:eastAsia="Times New Roman" w:hAnsi="Times New Roman" w:cs="Times New Roman"/>
          <w:sz w:val="28"/>
          <w:szCs w:val="28"/>
          <w:lang w:eastAsia="ru-RU"/>
        </w:rPr>
      </w:pPr>
      <w:r w:rsidRPr="00006479">
        <w:rPr>
          <w:position w:val="-10"/>
          <w:sz w:val="36"/>
        </w:rPr>
        <w:object w:dxaOrig="200" w:dyaOrig="340">
          <v:shape id="_x0000_i1029" type="#_x0000_t75" style="width:9.6pt;height:17.4pt" o:ole="">
            <v:imagedata r:id="rId99" o:title=""/>
          </v:shape>
          <o:OLEObject Type="Embed" ProgID="Equation.3" ShapeID="_x0000_i1029" DrawAspect="Content" ObjectID="_1556523969" r:id="rId100"/>
        </w:object>
      </w:r>
      <w:r>
        <w:rPr>
          <w:rFonts w:ascii="Times New Roman" w:eastAsia="Times New Roman" w:hAnsi="Times New Roman" w:cs="Times New Roman"/>
          <w:sz w:val="28"/>
          <w:szCs w:val="28"/>
          <w:lang w:eastAsia="ru-RU"/>
        </w:rPr>
        <w:t xml:space="preserve"> – трудоемкость выполнения работ, </w:t>
      </w:r>
      <w:proofErr w:type="gramStart"/>
      <w:r>
        <w:rPr>
          <w:rFonts w:ascii="Times New Roman" w:eastAsia="Times New Roman" w:hAnsi="Times New Roman" w:cs="Times New Roman"/>
          <w:sz w:val="28"/>
          <w:szCs w:val="28"/>
          <w:lang w:eastAsia="ru-RU"/>
        </w:rPr>
        <w:t>ч</w:t>
      </w:r>
      <w:proofErr w:type="gramEnd"/>
      <w:r>
        <w:rPr>
          <w:rFonts w:ascii="Times New Roman" w:eastAsia="Times New Roman" w:hAnsi="Times New Roman" w:cs="Times New Roman"/>
          <w:sz w:val="28"/>
          <w:szCs w:val="28"/>
          <w:lang w:eastAsia="ru-RU"/>
        </w:rPr>
        <w:t>;</w:t>
      </w:r>
    </w:p>
    <w:p w:rsidR="0070443A" w:rsidRDefault="0070443A" w:rsidP="0070443A">
      <w:pPr>
        <w:tabs>
          <w:tab w:val="left" w:pos="284"/>
        </w:tabs>
        <w:ind w:firstLine="284"/>
        <w:jc w:val="both"/>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К</w:t>
      </w:r>
      <w:proofErr w:type="gramEnd"/>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второй категорий и </w:t>
      </w:r>
      <w:proofErr w:type="spellStart"/>
      <w:r>
        <w:rPr>
          <w:rFonts w:ascii="Times New Roman" w:eastAsia="Times New Roman" w:hAnsi="Times New Roman" w:cs="Times New Roman"/>
          <w:spacing w:val="-2"/>
          <w:sz w:val="28"/>
          <w:szCs w:val="28"/>
          <w:lang w:eastAsia="ru-RU"/>
        </w:rPr>
        <w:t>тестировщика</w:t>
      </w:r>
      <w:proofErr w:type="spellEnd"/>
      <w:r>
        <w:rPr>
          <w:rFonts w:ascii="Times New Roman" w:eastAsia="Times New Roman" w:hAnsi="Times New Roman" w:cs="Times New Roman"/>
          <w:spacing w:val="-2"/>
          <w:sz w:val="28"/>
          <w:szCs w:val="28"/>
          <w:lang w:eastAsia="ru-RU"/>
        </w:rPr>
        <w:t xml:space="preserve">. На рынке труда месячный оклад вышеперечисленных специалистов составляет: руководитель проекта - 900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ведущий программист (</w:t>
      </w:r>
      <w:r>
        <w:rPr>
          <w:rFonts w:ascii="Times New Roman" w:eastAsia="Times New Roman" w:hAnsi="Times New Roman" w:cs="Times New Roman"/>
          <w:spacing w:val="-2"/>
          <w:sz w:val="28"/>
          <w:szCs w:val="28"/>
          <w:lang w:val="en-US" w:eastAsia="ru-RU"/>
        </w:rPr>
        <w:t>lead</w:t>
      </w:r>
      <w:r>
        <w:rPr>
          <w:rFonts w:ascii="Times New Roman" w:eastAsia="Times New Roman" w:hAnsi="Times New Roman" w:cs="Times New Roman"/>
          <w:spacing w:val="-2"/>
          <w:sz w:val="28"/>
          <w:szCs w:val="28"/>
          <w:lang w:eastAsia="ru-RU"/>
        </w:rPr>
        <w:t xml:space="preserve">) - 1000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- 500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xml:space="preserve">, </w:t>
      </w:r>
      <w:proofErr w:type="spellStart"/>
      <w:r>
        <w:rPr>
          <w:rFonts w:ascii="Times New Roman" w:eastAsia="Times New Roman" w:hAnsi="Times New Roman" w:cs="Times New Roman"/>
          <w:spacing w:val="-2"/>
          <w:sz w:val="28"/>
          <w:szCs w:val="28"/>
          <w:lang w:eastAsia="ru-RU"/>
        </w:rPr>
        <w:t>тестировщик</w:t>
      </w:r>
      <w:proofErr w:type="spellEnd"/>
      <w:r>
        <w:rPr>
          <w:rFonts w:ascii="Times New Roman" w:eastAsia="Times New Roman" w:hAnsi="Times New Roman" w:cs="Times New Roman"/>
          <w:spacing w:val="-2"/>
          <w:sz w:val="28"/>
          <w:szCs w:val="28"/>
          <w:lang w:eastAsia="ru-RU"/>
        </w:rPr>
        <w:t xml:space="preserve"> - 800 руб.</w:t>
      </w:r>
      <w:r w:rsidRPr="003F07A0">
        <w:rPr>
          <w:rFonts w:ascii="Times New Roman" w:eastAsia="Times New Roman" w:hAnsi="Times New Roman" w:cs="Times New Roman"/>
          <w:spacing w:val="-2"/>
          <w:sz w:val="28"/>
          <w:szCs w:val="28"/>
          <w:lang w:eastAsia="ru-RU"/>
        </w:rPr>
        <w:t>[</w:t>
      </w:r>
      <w:r w:rsidRPr="00E75FA8">
        <w:rPr>
          <w:rFonts w:ascii="Times New Roman" w:eastAsia="Times New Roman" w:hAnsi="Times New Roman" w:cs="Times New Roman"/>
          <w:spacing w:val="-2"/>
          <w:sz w:val="28"/>
          <w:szCs w:val="28"/>
          <w:lang w:eastAsia="ru-RU"/>
        </w:rPr>
        <w:t>20]</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Разработка данного проекта занимает 90 рабочих дней или 720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 xml:space="preserve">управление и ведение проекта в период его разработки тратит 200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комплексное тестирование </w:t>
      </w:r>
      <w:r>
        <w:rPr>
          <w:rFonts w:ascii="Times New Roman" w:eastAsiaTheme="minorEastAsia" w:hAnsi="Times New Roman" w:cs="Times New Roman"/>
          <w:sz w:val="28"/>
          <w:szCs w:val="28"/>
          <w:lang w:eastAsia="ru-RU"/>
        </w:rPr>
        <w:t>приложения</w:t>
      </w:r>
      <w:r w:rsidRPr="00323EFD">
        <w:rPr>
          <w:rFonts w:ascii="Times New Roman" w:eastAsiaTheme="minorEastAsia" w:hAnsi="Times New Roman" w:cs="Times New Roman"/>
          <w:sz w:val="28"/>
          <w:szCs w:val="28"/>
          <w:lang w:eastAsia="ru-RU"/>
        </w:rPr>
        <w:t xml:space="preserve"> в соответствии с высокими стандартами, </w:t>
      </w:r>
    </w:p>
    <w:p w:rsidR="0070443A" w:rsidRDefault="0070443A" w:rsidP="0070443A">
      <w:pPr>
        <w:pStyle w:val="a8"/>
        <w:numPr>
          <w:ilvl w:val="0"/>
          <w:numId w:val="22"/>
        </w:numPr>
        <w:ind w:hanging="11"/>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Для их выполнения ему понадобится 480 часов рабочего времени.</w:t>
      </w:r>
    </w:p>
    <w:p w:rsidR="0070443A"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рабочего времени на данном проекте.</w:t>
      </w:r>
    </w:p>
    <w:p w:rsidR="0070443A" w:rsidRPr="00E31E20"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обязанности </w:t>
      </w:r>
      <w:proofErr w:type="spellStart"/>
      <w:r>
        <w:rPr>
          <w:rFonts w:ascii="Times New Roman" w:eastAsia="Times New Roman" w:hAnsi="Times New Roman" w:cs="Times New Roman"/>
          <w:sz w:val="28"/>
          <w:szCs w:val="28"/>
          <w:lang w:eastAsia="ru-RU"/>
        </w:rPr>
        <w:t>тестировщика</w:t>
      </w:r>
      <w:proofErr w:type="spellEnd"/>
      <w:r>
        <w:rPr>
          <w:rFonts w:ascii="Times New Roman" w:eastAsia="Times New Roman" w:hAnsi="Times New Roman" w:cs="Times New Roman"/>
          <w:sz w:val="28"/>
          <w:szCs w:val="28"/>
          <w:lang w:eastAsia="ru-RU"/>
        </w:rPr>
        <w:t xml:space="preserve"> проекта входит с</w:t>
      </w:r>
      <w:r w:rsidRPr="00E31E20">
        <w:rPr>
          <w:rFonts w:ascii="Times New Roman" w:eastAsia="Times New Roman" w:hAnsi="Times New Roman" w:cs="Times New Roman"/>
          <w:sz w:val="28"/>
          <w:szCs w:val="28"/>
          <w:lang w:eastAsia="ru-RU"/>
        </w:rPr>
        <w:t>оздание автоматизированных тестов</w:t>
      </w:r>
      <w:r>
        <w:rPr>
          <w:rFonts w:ascii="Times New Roman" w:eastAsia="Times New Roman" w:hAnsi="Times New Roman" w:cs="Times New Roman"/>
          <w:sz w:val="28"/>
          <w:szCs w:val="28"/>
          <w:lang w:eastAsia="ru-RU"/>
        </w:rPr>
        <w:t xml:space="preserve"> для проверки работы приложения и нахождения в нем проблемных участков, а также </w:t>
      </w:r>
      <w:r w:rsidRPr="00E31E20">
        <w:rPr>
          <w:rFonts w:ascii="Times New Roman" w:eastAsia="Times New Roman" w:hAnsi="Times New Roman" w:cs="Times New Roman"/>
          <w:sz w:val="28"/>
          <w:szCs w:val="28"/>
          <w:lang w:eastAsia="ru-RU"/>
        </w:rPr>
        <w:t>работа с тестовой документацией</w:t>
      </w:r>
      <w:r>
        <w:rPr>
          <w:rFonts w:ascii="Times New Roman" w:eastAsia="Times New Roman" w:hAnsi="Times New Roman" w:cs="Times New Roman"/>
          <w:sz w:val="28"/>
          <w:szCs w:val="28"/>
          <w:lang w:eastAsia="ru-RU"/>
        </w:rPr>
        <w:t>. На данные работы он тратит 160 часов рабочего времени.</w:t>
      </w:r>
    </w:p>
    <w:p w:rsidR="0070443A" w:rsidRPr="00323EFD"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231"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60"/>
        <w:gridCol w:w="1984"/>
        <w:gridCol w:w="2126"/>
      </w:tblGrid>
      <w:tr w:rsidR="0070443A" w:rsidRPr="0092672A" w:rsidTr="00290D6A">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290D6A">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290D6A">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Месячный оклад, руб.</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290D6A">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Часовая тарифная ставка, руб.</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290D6A">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Основная заработная плата, руб.</w:t>
            </w:r>
          </w:p>
        </w:tc>
      </w:tr>
      <w:tr w:rsidR="0070443A" w:rsidRPr="0092672A" w:rsidTr="00290D6A">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290D6A">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290D6A">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290D6A">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290D6A">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70443A" w:rsidRPr="0092672A" w:rsidTr="00290D6A">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290D6A">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900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1060</w:t>
            </w:r>
          </w:p>
        </w:tc>
      </w:tr>
      <w:tr w:rsidR="0070443A" w:rsidRPr="0092672A" w:rsidTr="00290D6A">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290D6A">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480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2832</w:t>
            </w:r>
          </w:p>
        </w:tc>
      </w:tr>
      <w:tr w:rsidR="0070443A" w:rsidRPr="0092672A" w:rsidTr="00290D6A">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290D6A">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2,97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1188</w:t>
            </w:r>
          </w:p>
        </w:tc>
      </w:tr>
      <w:tr w:rsidR="0070443A" w:rsidRPr="0092672A" w:rsidTr="00290D6A">
        <w:trPr>
          <w:trHeight w:val="573"/>
        </w:trPr>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290D6A">
            <w:pPr>
              <w:keepLines/>
              <w:widowControl w:val="0"/>
              <w:autoSpaceDE w:val="0"/>
              <w:autoSpaceDN w:val="0"/>
              <w:adjustRightInd w:val="0"/>
              <w:ind w:right="-85"/>
              <w:rPr>
                <w:rFonts w:ascii="Times New Roman" w:eastAsiaTheme="minorEastAsia" w:hAnsi="Times New Roman" w:cs="Times New Roman"/>
                <w:sz w:val="28"/>
                <w:szCs w:val="28"/>
                <w:lang w:eastAsia="ru-RU"/>
              </w:rPr>
            </w:pPr>
            <w:proofErr w:type="spellStart"/>
            <w:r w:rsidRPr="0092672A">
              <w:rPr>
                <w:rFonts w:ascii="Times New Roman" w:eastAsiaTheme="minorEastAsia" w:hAnsi="Times New Roman" w:cs="Times New Roman"/>
                <w:sz w:val="28"/>
                <w:szCs w:val="28"/>
                <w:lang w:eastAsia="ru-RU"/>
              </w:rPr>
              <w:t>Тестировщик</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firstLine="1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160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752</w:t>
            </w:r>
          </w:p>
        </w:tc>
      </w:tr>
      <w:tr w:rsidR="0070443A" w:rsidRPr="0092672A" w:rsidTr="00290D6A">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290D6A">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Премии (50%)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2916</w:t>
            </w:r>
          </w:p>
        </w:tc>
      </w:tr>
      <w:tr w:rsidR="0070443A" w:rsidRPr="0092672A" w:rsidTr="00290D6A">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290D6A">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290D6A">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8748</w:t>
            </w:r>
          </w:p>
        </w:tc>
      </w:tr>
      <w:bookmarkEnd w:id="231"/>
    </w:tbl>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position w:val="-28"/>
          <w:sz w:val="28"/>
          <w:szCs w:val="28"/>
          <w:lang w:eastAsia="ru-RU"/>
        </w:rPr>
        <w:object w:dxaOrig="1560" w:dyaOrig="750">
          <v:shape id="_x0000_i1030" type="#_x0000_t75" style="width:78pt;height:37.8pt" o:ole="" fillcolor="window">
            <v:imagedata r:id="rId101" o:title=""/>
          </v:shape>
          <o:OLEObject Type="Embed" ProgID="Equation.3" ShapeID="_x0000_i1030" DrawAspect="Content" ObjectID="_1556523970" r:id="rId102"/>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дополнительной заработной платы, 10%.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E92213" w:rsidP="0070443A">
      <w:pPr>
        <w:keepLines/>
        <w:shd w:val="clear" w:color="auto" w:fill="FFFFFF"/>
        <w:ind w:firstLine="709"/>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8748 </m:t>
            </m:r>
            <m:r>
              <m:rPr>
                <m:sty m:val="p"/>
              </m:rPr>
              <w:rPr>
                <w:rFonts w:ascii="Cambria Math" w:eastAsia="Times New Roman" w:hAnsi="Cambria Math" w:cs="Times New Roman"/>
                <w:color w:val="000000"/>
                <w:sz w:val="28"/>
                <w:szCs w:val="28"/>
                <w:lang w:eastAsia="ru-RU"/>
              </w:rPr>
              <m:t>∙ 10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874,8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w:proofErr w:type="gramStart"/>
            <m:r>
              <m:rPr>
                <m:sty m:val="p"/>
              </m:rPr>
              <w:rPr>
                <w:rFonts w:ascii="Cambria Math" w:eastAsia="Times New Roman" w:hAnsi="Times New Roman" w:cs="Times New Roman"/>
                <w:sz w:val="28"/>
                <w:szCs w:val="28"/>
                <w:lang w:eastAsia="ru-RU"/>
              </w:rPr>
              <m:t>З</m:t>
            </m:r>
            <w:proofErr w:type="gramEnd"/>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2325" w:dyaOrig="750">
          <v:shape id="_x0000_i1031" type="#_x0000_t75" style="width:116.4pt;height:37.8pt" o:ole="" fillcolor="window">
            <v:imagedata r:id="rId103" o:title=""/>
          </v:shape>
          <o:OLEObject Type="Embed" ProgID="Equation.3" ShapeID="_x0000_i1031" DrawAspect="Content" ObjectID="_1556523971" r:id="rId104"/>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70443A">
      <w:pPr>
        <w:ind w:left="1276" w:hanging="127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E92213"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З</m:t>
            </m:r>
          </m:e>
          <m:sub>
            <m:r>
              <m:rPr>
                <m:sty m:val="p"/>
              </m:rPr>
              <w:rPr>
                <w:rFonts w:ascii="Cambria Math" w:eastAsia="Times New Roman" w:hAnsi="Cambria Math" w:cs="Times New Roman"/>
                <w:sz w:val="28"/>
                <w:szCs w:val="28"/>
                <w:lang w:eastAsia="ru-RU"/>
              </w:rPr>
              <m:t>сз</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8748+874,8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=3329,5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w:proofErr w:type="gramStart"/>
            <m:r>
              <w:rPr>
                <w:rFonts w:ascii="Cambria Math" w:eastAsia="Times New Roman" w:hAnsi="Cambria Math" w:cs="Times New Roman"/>
                <w:spacing w:val="-2"/>
                <w:sz w:val="28"/>
                <w:szCs w:val="28"/>
                <w:lang w:eastAsia="ru-RU"/>
              </w:rPr>
              <m:t>Р</m:t>
            </m:r>
            <w:proofErr w:type="gramEnd"/>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1935" w:dyaOrig="450">
          <v:shape id="_x0000_i1032" type="#_x0000_t75" style="width:96.6pt;height:22.8pt" o:ole="">
            <v:imagedata r:id="rId105" o:title=""/>
          </v:shape>
          <o:OLEObject Type="Embed" ProgID="Equation.3" ShapeID="_x0000_i1032" DrawAspect="Content" ObjectID="_1556523972" r:id="rId106"/>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70443A">
      <w:pPr>
        <w:keepLine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position w:val="-12"/>
          <w:sz w:val="28"/>
          <w:szCs w:val="28"/>
          <w:lang w:eastAsia="ru-RU"/>
        </w:rPr>
        <w:object w:dxaOrig="345" w:dyaOrig="390">
          <v:shape id="_x0000_i1033" type="#_x0000_t75" style="width:17.4pt;height:19.8pt" o:ole="">
            <v:imagedata r:id="rId107" o:title=""/>
          </v:shape>
          <o:OLEObject Type="Embed" ProgID="Equation.3" ShapeID="_x0000_i1033" DrawAspect="Content" ObjectID="_1556523973" r:id="rId108"/>
        </w:object>
      </w:r>
      <w:r>
        <w:rPr>
          <w:rFonts w:ascii="Times New Roman" w:eastAsia="Times New Roman" w:hAnsi="Times New Roman" w:cs="Times New Roman"/>
          <w:sz w:val="28"/>
          <w:szCs w:val="28"/>
          <w:lang w:eastAsia="ru-RU"/>
        </w:rPr>
        <w:t xml:space="preserve"> – цена одного машино-часа;</w:t>
      </w:r>
    </w:p>
    <w:p w:rsidR="0070443A" w:rsidRDefault="0070443A" w:rsidP="0070443A">
      <w:pPr>
        <w:keepLines/>
        <w:tabs>
          <w:tab w:val="left" w:pos="567"/>
        </w:tab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2"/>
          <w:sz w:val="28"/>
          <w:szCs w:val="28"/>
          <w:lang w:eastAsia="ru-RU"/>
        </w:rPr>
        <w:object w:dxaOrig="390" w:dyaOrig="405">
          <v:shape id="_x0000_i1034" type="#_x0000_t75" style="width:19.8pt;height:20.4pt" o:ole="">
            <v:imagedata r:id="rId109" o:title=""/>
          </v:shape>
          <o:OLEObject Type="Embed" ProgID="Equation.3" ShapeID="_x0000_i1034" DrawAspect="Content" ObjectID="_1556523974" r:id="rId110"/>
        </w:object>
      </w:r>
      <w:r>
        <w:rPr>
          <w:rFonts w:ascii="Times New Roman" w:eastAsia="Times New Roman" w:hAnsi="Times New Roman" w:cs="Times New Roman"/>
          <w:sz w:val="28"/>
          <w:szCs w:val="28"/>
          <w:lang w:eastAsia="ru-RU"/>
        </w:rPr>
        <w:t xml:space="preserve"> – количество часов работы в день;</w:t>
      </w:r>
    </w:p>
    <w:p w:rsidR="0070443A" w:rsidRDefault="0070443A" w:rsidP="0070443A">
      <w:pPr>
        <w:keepLine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6"/>
          <w:sz w:val="28"/>
          <w:szCs w:val="28"/>
          <w:lang w:eastAsia="ru-RU"/>
        </w:rPr>
        <w:object w:dxaOrig="300" w:dyaOrig="450">
          <v:shape id="_x0000_i1035" type="#_x0000_t75" style="width:15pt;height:22.8pt" o:ole="">
            <v:imagedata r:id="rId111" o:title=""/>
          </v:shape>
          <o:OLEObject Type="Embed" ProgID="Equation.3" ShapeID="_x0000_i1035" DrawAspect="Content" ObjectID="_1556523975" r:id="rId112"/>
        </w:object>
      </w:r>
      <w:r>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Стоимость машино-часа на предприятии составляет 1,2 руб. Разработка проекта займет 90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E92213"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90=864  </m:t>
        </m:r>
      </m:oMath>
      <w:r w:rsidR="0070443A">
        <w:rPr>
          <w:rFonts w:ascii="Times New Roman" w:eastAsia="Times New Roman" w:hAnsi="Times New Roman" w:cs="Times New Roman"/>
          <w:sz w:val="28"/>
          <w:szCs w:val="28"/>
          <w:lang w:eastAsia="ru-RU"/>
        </w:rPr>
        <w:t>р</w:t>
      </w:r>
      <w:proofErr w:type="spellStart"/>
      <w:r w:rsidR="0070443A">
        <w:rPr>
          <w:rFonts w:ascii="Times New Roman" w:eastAsia="Times New Roman" w:hAnsi="Times New Roman" w:cs="Times New Roman"/>
          <w:sz w:val="28"/>
          <w:szCs w:val="28"/>
          <w:lang w:eastAsia="ru-RU"/>
        </w:rPr>
        <w:t>уб</w:t>
      </w:r>
      <w:proofErr w:type="spellEnd"/>
      <w:r w:rsidR="0070443A">
        <w:rPr>
          <w:rFonts w:ascii="Times New Roman" w:eastAsia="Times New Roman" w:hAnsi="Times New Roman" w:cs="Times New Roman"/>
          <w:sz w:val="28"/>
          <w:szCs w:val="28"/>
          <w:lang w:eastAsia="ru-RU"/>
        </w:rPr>
        <w:t>.</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«Накладные расходы» (Р</w:t>
      </w:r>
      <w:r>
        <w:rPr>
          <w:rFonts w:ascii="Times New Roman" w:eastAsia="Times New Roman" w:hAnsi="Times New Roman" w:cs="Times New Roman"/>
          <w:sz w:val="28"/>
          <w:szCs w:val="28"/>
          <w:vertAlign w:val="subscript"/>
          <w:lang w:eastAsia="ru-RU"/>
        </w:rPr>
        <w:t>Н</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695" w:dyaOrig="750">
          <v:shape id="_x0000_i1036" type="#_x0000_t75" style="width:84.6pt;height:37.8pt" o:ole="" fillcolor="window">
            <v:imagedata r:id="rId113" o:title=""/>
          </v:shape>
          <o:OLEObject Type="Embed" ProgID="Equation.3" ShapeID="_x0000_i1036" DrawAspect="Content" ObjectID="_1556523976" r:id="rId114"/>
        </w:objec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рн</m:t>
            </m:r>
          </m:sub>
        </m:sSub>
      </m:oMath>
      <w:r>
        <w:rPr>
          <w:rFonts w:ascii="Times New Roman" w:eastAsia="Times New Roman" w:hAnsi="Times New Roman" w:cs="Times New Roman"/>
          <w:sz w:val="28"/>
          <w:szCs w:val="28"/>
          <w:lang w:eastAsia="ru-RU"/>
        </w:rPr>
        <w:t xml:space="preserve"> – норматив накладных расходов, 50%.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E92213" w:rsidP="0070443A">
      <w:pPr>
        <w:shd w:val="clear" w:color="auto" w:fill="FFFFFF"/>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н</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8748</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50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4374</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w:proofErr w:type="gramStart"/>
            <m:r>
              <m:rPr>
                <m:sty m:val="p"/>
              </m:rPr>
              <w:rPr>
                <w:rFonts w:ascii="Cambria Math" w:eastAsia="Times New Roman" w:hAnsi="Times New Roman" w:cs="Times New Roman"/>
                <w:sz w:val="28"/>
                <w:szCs w:val="28"/>
                <w:lang w:eastAsia="ru-RU"/>
              </w:rPr>
              <m:t>п</m:t>
            </m:r>
            <w:proofErr w:type="gramEnd"/>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3510" w:dyaOrig="450">
          <v:shape id="_x0000_i1037" type="#_x0000_t75" style="width:175.8pt;height:22.8pt" o:ole="" fillcolor="window">
            <v:imagedata r:id="rId115" o:title=""/>
          </v:shape>
          <o:OLEObject Type="Embed" ProgID="Equation.3" ShapeID="_x0000_i1037" DrawAspect="Content" ObjectID="_1556523977" r:id="rId116"/>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E92213"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8748+874,8+3329,5+864+4374=18190,3</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w:proofErr w:type="gramStart"/>
            <m:r>
              <m:rPr>
                <m:sty m:val="p"/>
              </m:rPr>
              <w:rPr>
                <w:rFonts w:ascii="Cambria Math" w:eastAsia="Times New Roman" w:hAnsi="Times New Roman" w:cs="Times New Roman"/>
                <w:sz w:val="28"/>
                <w:szCs w:val="28"/>
                <w:lang w:eastAsia="ru-RU"/>
              </w:rPr>
              <m:t>Р</m:t>
            </m:r>
            <w:proofErr w:type="gramEnd"/>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935" w:dyaOrig="750">
          <v:shape id="_x0000_i1038" type="#_x0000_t75" style="width:96.6pt;height:37.8pt" o:ole="" fillcolor="window">
            <v:imagedata r:id="rId117" o:title=""/>
          </v:shape>
          <o:OLEObject Type="Embed" ProgID="Equation.3" ShapeID="_x0000_i1038" DrawAspect="Content" ObjectID="_1556523978" r:id="rId118"/>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E92213" w:rsidP="0070443A">
      <w:pPr>
        <w:ind w:firstLine="709"/>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18190,3</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=3638</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w:proofErr w:type="gramStart"/>
            <m:r>
              <m:rPr>
                <m:sty m:val="p"/>
              </m:rPr>
              <w:rPr>
                <w:rFonts w:ascii="Cambria Math" w:eastAsia="Times New Roman" w:hAnsi="Times New Roman" w:cs="Times New Roman"/>
                <w:sz w:val="28"/>
                <w:szCs w:val="28"/>
                <w:lang w:eastAsia="ru-RU"/>
              </w:rPr>
              <m:t>п</m:t>
            </m:r>
            <w:proofErr w:type="gramEnd"/>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E92213"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E92213"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234"/>
        <w:gridCol w:w="1983"/>
        <w:gridCol w:w="3105"/>
      </w:tblGrid>
      <w:tr w:rsidR="0070443A" w:rsidTr="00290D6A">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статей</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Условное обозначение</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290D6A">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290D6A">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290D6A">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92213" w:rsidP="00290D6A">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о</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290D6A">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290D6A">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92213" w:rsidP="00290D6A">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д</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290D6A">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290D6A">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92213" w:rsidP="00290D6A">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сз</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290D6A">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3329,5</w:t>
            </w:r>
          </w:p>
        </w:tc>
      </w:tr>
      <w:tr w:rsidR="0070443A" w:rsidTr="00290D6A">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92213" w:rsidP="00290D6A">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P</m:t>
                    </m:r>
                  </m:e>
                  <m:sub>
                    <m:r>
                      <m:rPr>
                        <m:sty m:val="p"/>
                      </m:rPr>
                      <w:rPr>
                        <w:rFonts w:ascii="Cambria Math" w:eastAsia="Times New Roman" w:hAnsi="Cambria Math" w:cs="Times New Roman"/>
                        <w:sz w:val="28"/>
                        <w:szCs w:val="24"/>
                        <w:lang w:eastAsia="ru-RU"/>
                      </w:rPr>
                      <m:t>м</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290D6A">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864</w:t>
            </w:r>
          </w:p>
        </w:tc>
      </w:tr>
      <w:tr w:rsidR="0070443A" w:rsidTr="00290D6A">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Накладные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92213" w:rsidP="00290D6A">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Р</m:t>
                    </m:r>
                  </m:e>
                  <m:sub>
                    <m:r>
                      <m:rPr>
                        <m:sty m:val="p"/>
                      </m:rPr>
                      <w:rPr>
                        <w:rFonts w:ascii="Cambria Math" w:eastAsia="Times New Roman" w:hAnsi="Cambria Math" w:cs="Times New Roman"/>
                        <w:sz w:val="28"/>
                        <w:szCs w:val="24"/>
                        <w:lang w:eastAsia="ru-RU"/>
                      </w:rPr>
                      <m:t>н</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290D6A">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4374</w:t>
            </w:r>
          </w:p>
        </w:tc>
      </w:tr>
      <w:tr w:rsidR="0070443A" w:rsidTr="00290D6A">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92213" w:rsidP="00290D6A">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vertAlign w:val="subscript"/>
                        <w:lang w:val="en-US"/>
                      </w:rPr>
                    </m:ctrlPr>
                  </m:sSubPr>
                  <m:e>
                    <m:r>
                      <m:rPr>
                        <m:sty m:val="p"/>
                      </m:rPr>
                      <w:rPr>
                        <w:rFonts w:ascii="Cambria Math" w:eastAsia="Times New Roman" w:hAnsi="Cambria Math" w:cs="Times New Roman"/>
                        <w:sz w:val="28"/>
                        <w:szCs w:val="24"/>
                        <w:vertAlign w:val="subscript"/>
                        <w:lang w:eastAsia="ru-RU"/>
                      </w:rPr>
                      <m:t>Р</m:t>
                    </m:r>
                  </m:e>
                  <m:sub>
                    <m:r>
                      <m:rPr>
                        <m:sty m:val="p"/>
                      </m:rPr>
                      <w:rPr>
                        <w:rFonts w:ascii="Cambria Math" w:eastAsia="Times New Roman" w:hAnsi="Cambria Math" w:cs="Times New Roman"/>
                        <w:sz w:val="28"/>
                        <w:szCs w:val="24"/>
                        <w:vertAlign w:val="subscript"/>
                        <w:lang w:eastAsia="ru-RU"/>
                      </w:rPr>
                      <m:t>са</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290D6A">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3638</w:t>
            </w:r>
          </w:p>
        </w:tc>
      </w:tr>
      <w:tr w:rsidR="0070443A" w:rsidTr="00290D6A">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290D6A">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92213" w:rsidP="00290D6A">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С</m:t>
                    </m:r>
                  </m:e>
                  <m:sub>
                    <m:r>
                      <m:rPr>
                        <m:sty m:val="p"/>
                      </m:rPr>
                      <w:rPr>
                        <w:rFonts w:ascii="Cambria Math" w:eastAsia="Times New Roman" w:hAnsi="Cambria Math" w:cs="Times New Roman"/>
                        <w:sz w:val="28"/>
                        <w:szCs w:val="24"/>
                        <w:lang w:eastAsia="ru-RU"/>
                      </w:rPr>
                      <m:t>п</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290D6A">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21828,3</w:t>
            </w:r>
          </w:p>
        </w:tc>
      </w:tr>
    </w:tbl>
    <w:p w:rsidR="0070443A" w:rsidRDefault="0070443A" w:rsidP="0070443A">
      <w:pPr>
        <w:ind w:left="2410" w:hanging="241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4.2 – Смета </w:t>
      </w:r>
      <w:proofErr w:type="gramStart"/>
      <w:r>
        <w:rPr>
          <w:rFonts w:ascii="Times New Roman" w:eastAsia="Times New Roman" w:hAnsi="Times New Roman" w:cs="Times New Roman"/>
          <w:sz w:val="28"/>
          <w:szCs w:val="28"/>
          <w:lang w:eastAsia="ru-RU"/>
        </w:rPr>
        <w:t>затрат разработки автоматизированной системы распределения учебной нагрузки преподавателей кафедры</w:t>
      </w:r>
      <w:proofErr w:type="gramEnd"/>
      <w:r>
        <w:rPr>
          <w:rFonts w:ascii="Times New Roman" w:eastAsia="Times New Roman" w:hAnsi="Times New Roman" w:cs="Times New Roman"/>
          <w:sz w:val="28"/>
          <w:szCs w:val="28"/>
          <w:lang w:eastAsia="ru-RU"/>
        </w:rPr>
        <w:t xml:space="preserve"> </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232" w:name="_Toc453282542"/>
      <w:bookmarkStart w:id="233" w:name="_Toc388876397"/>
      <w:r>
        <w:rPr>
          <w:rFonts w:ascii="Times New Roman" w:eastAsia="Times New Roman" w:hAnsi="Times New Roman" w:cs="Times New Roman"/>
          <w:sz w:val="28"/>
          <w:szCs w:val="28"/>
          <w:lang w:eastAsia="ru-RU"/>
        </w:rPr>
        <w:lastRenderedPageBreak/>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bookmarkEnd w:id="232"/>
    <w:bookmarkEnd w:id="233"/>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234" w:name="_Toc452559815"/>
      <w:bookmarkStart w:id="235" w:name="_Toc48161530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234"/>
      <w:bookmarkEnd w:id="235"/>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236" w:name="_Toc451335054"/>
      <w:bookmarkStart w:id="237" w:name="_Toc451714486"/>
      <w:bookmarkStart w:id="238" w:name="_Toc452559816"/>
      <w:bookmarkStart w:id="239" w:name="_Toc481615301"/>
      <w:r w:rsidRPr="007051C9">
        <w:rPr>
          <w:rFonts w:ascii="Times New Roman" w:eastAsiaTheme="majorEastAsia" w:hAnsi="Times New Roman" w:cs="Times New Roman"/>
          <w:bCs/>
          <w:sz w:val="28"/>
          <w:szCs w:val="32"/>
        </w:rPr>
        <w:t>Расчет прироста чистой прибыли</w:t>
      </w:r>
      <w:bookmarkEnd w:id="23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237"/>
      <w:bookmarkEnd w:id="238"/>
      <w:bookmarkEnd w:id="239"/>
      <w:r>
        <w:rPr>
          <w:rFonts w:ascii="Times New Roman" w:eastAsia="Times New Roman" w:hAnsi="Times New Roman"/>
          <w:sz w:val="28"/>
          <w:szCs w:val="28"/>
          <w:lang w:eastAsia="ru-RU"/>
        </w:rPr>
        <w:t xml:space="preserve"> ученым секретарем кафедры.</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70443A" w:rsidRDefault="0070443A"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70443A" w:rsidRDefault="0070443A" w:rsidP="0070443A">
                      <w:pPr>
                        <w:ind w:left="-142" w:right="-124"/>
                        <w:jc w:val="right"/>
                      </w:pPr>
                      <w:r>
                        <w:rPr>
                          <w:rFonts w:ascii="Times New Roman" w:hAnsi="Times New Roman" w:cs="Times New Roman"/>
                          <w:sz w:val="28"/>
                          <w:szCs w:val="28"/>
                        </w:rPr>
                        <w:t>(4.9)</w:t>
                      </w:r>
                    </w:p>
                  </w:txbxContent>
                </v:textbox>
              </v:shape>
            </w:pict>
          </mc:Fallback>
        </mc:AlternateContent>
      </w:r>
    </w:p>
    <w:p w:rsidR="0070443A" w:rsidRPr="00F55304" w:rsidRDefault="00E92213" w:rsidP="0070443A">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Э</m:t>
              </m:r>
            </m:e>
            <m:sub>
              <m:r>
                <m:rPr>
                  <m:sty m:val="p"/>
                </m:rPr>
                <w:rPr>
                  <w:rFonts w:ascii="Cambria Math" w:eastAsia="Times New Roman" w:hAnsi="Cambria Math" w:cs="Times New Roman"/>
                  <w:color w:val="000000"/>
                  <w:sz w:val="28"/>
                  <w:szCs w:val="28"/>
                  <w:lang w:eastAsia="ru-RU"/>
                </w:rPr>
                <m:t>з</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e>
          </m:d>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N</m:t>
              </m:r>
            </m:e>
            <m:sub>
              <m:r>
                <m:rPr>
                  <m:sty m:val="p"/>
                </m:rPr>
                <w:rPr>
                  <w:rFonts w:ascii="Cambria Math" w:eastAsia="Times New Roman" w:hAnsi="Cambria Math" w:cs="Times New Roman"/>
                  <w:color w:val="000000"/>
                  <w:sz w:val="28"/>
                  <w:szCs w:val="28"/>
                  <w:lang w:eastAsia="ru-RU"/>
                </w:rPr>
                <m:t>п</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DD18F4" w:rsidRDefault="0070443A" w:rsidP="0070443A">
      <w:pPr>
        <w:pStyle w:val="a8"/>
        <w:ind w:left="0"/>
        <w:contextualSpacing w:val="0"/>
        <w:jc w:val="both"/>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w:proofErr w:type="gramStart"/>
            <m:r>
              <m:rPr>
                <m:sty m:val="p"/>
              </m:rPr>
              <w:rPr>
                <w:rFonts w:ascii="Cambria Math" w:eastAsia="Times New Roman" w:hAnsi="Cambria Math"/>
                <w:sz w:val="28"/>
                <w:szCs w:val="28"/>
                <w:lang w:eastAsia="ru-RU"/>
              </w:rPr>
              <m:t>п</m:t>
            </m:r>
            <w:proofErr w:type="gramEnd"/>
          </m:sub>
        </m:sSub>
      </m:oMath>
      <w:r w:rsidRPr="001E519B">
        <w:rPr>
          <w:rFonts w:ascii="Times New Roman" w:eastAsia="Times New Roman" w:hAnsi="Times New Roman"/>
          <w:sz w:val="28"/>
          <w:szCs w:val="28"/>
          <w:lang w:eastAsia="ru-RU"/>
        </w:rPr>
        <w:t xml:space="preserve"> – плановый объем работ;</w:t>
      </w:r>
    </w:p>
    <w:p w:rsidR="0070443A" w:rsidRPr="00E56720" w:rsidRDefault="00E92213"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70443A">
        <w:rPr>
          <w:rFonts w:ascii="Times New Roman" w:eastAsia="Times New Roman" w:hAnsi="Times New Roman" w:cs="Times New Roman"/>
          <w:color w:val="000000"/>
          <w:sz w:val="28"/>
          <w:szCs w:val="28"/>
          <w:lang w:eastAsia="ru-RU"/>
        </w:rPr>
        <w:t xml:space="preserve">ния работы до и после внедрения </w:t>
      </w:r>
      <w:r w:rsidR="0070443A" w:rsidRPr="00DD18F4">
        <w:rPr>
          <w:rFonts w:ascii="Times New Roman" w:eastAsia="Times New Roman" w:hAnsi="Times New Roman" w:cs="Times New Roman"/>
          <w:color w:val="000000"/>
          <w:sz w:val="28"/>
          <w:szCs w:val="28"/>
          <w:lang w:eastAsia="ru-RU"/>
        </w:rPr>
        <w:t>программного продукта, нормо-час;</w:t>
      </w:r>
    </w:p>
    <w:p w:rsidR="0070443A" w:rsidRPr="00E56720" w:rsidRDefault="00E92213"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ученого секретаря кафедры </w:t>
      </w:r>
      <w:r w:rsidR="0070443A" w:rsidRPr="00DD18F4">
        <w:rPr>
          <w:rFonts w:ascii="Times New Roman" w:eastAsia="Times New Roman" w:hAnsi="Times New Roman" w:cs="Times New Roman"/>
          <w:color w:val="000000"/>
          <w:sz w:val="28"/>
          <w:szCs w:val="28"/>
          <w:lang w:eastAsia="ru-RU"/>
        </w:rPr>
        <w:t>до и после внедрения программного продукта, руб./</w:t>
      </w:r>
      <w:proofErr w:type="gramStart"/>
      <w:r w:rsidR="0070443A" w:rsidRPr="00DD18F4">
        <w:rPr>
          <w:rFonts w:ascii="Times New Roman" w:eastAsia="Times New Roman" w:hAnsi="Times New Roman" w:cs="Times New Roman"/>
          <w:color w:val="000000"/>
          <w:sz w:val="28"/>
          <w:szCs w:val="28"/>
          <w:lang w:eastAsia="ru-RU"/>
        </w:rPr>
        <w:t>ч</w:t>
      </w:r>
      <w:proofErr w:type="gramEnd"/>
      <w:r w:rsidR="0070443A" w:rsidRPr="00DD18F4">
        <w:rPr>
          <w:rFonts w:ascii="Times New Roman" w:eastAsia="Times New Roman" w:hAnsi="Times New Roman" w:cs="Times New Roman"/>
          <w:color w:val="000000"/>
          <w:sz w:val="28"/>
          <w:szCs w:val="28"/>
          <w:lang w:eastAsia="ru-RU"/>
        </w:rPr>
        <w:t xml:space="preserve"> (</w:t>
      </w:r>
      <w:r w:rsidR="0070443A">
        <w:rPr>
          <w:rFonts w:ascii="Times New Roman" w:hAnsi="Times New Roman" w:cs="Times New Roman"/>
          <w:color w:val="000000"/>
          <w:sz w:val="28"/>
          <w:szCs w:val="28"/>
        </w:rPr>
        <w:t>4</w:t>
      </w:r>
      <w:r w:rsidR="0070443A" w:rsidRPr="00DD18F4">
        <w:rPr>
          <w:rFonts w:ascii="Times New Roman" w:eastAsia="Times New Roman" w:hAnsi="Times New Roman" w:cs="Times New Roman"/>
          <w:color w:val="000000"/>
          <w:sz w:val="28"/>
          <w:szCs w:val="28"/>
          <w:lang w:eastAsia="ru-RU"/>
        </w:rPr>
        <w:t xml:space="preserve"> руб./ч);</w:t>
      </w:r>
    </w:p>
    <w:p w:rsidR="0070443A" w:rsidRPr="001E519B" w:rsidRDefault="00E92213"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70443A" w:rsidRPr="001E519B">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коэффициент премий (1,5);</w:t>
      </w:r>
    </w:p>
    <w:p w:rsidR="0070443A" w:rsidRPr="00DF3A62" w:rsidRDefault="00E92213"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дополнительной заработной платы (20%);</w:t>
      </w:r>
    </w:p>
    <w:p w:rsidR="0070443A" w:rsidRPr="00DF3A62" w:rsidRDefault="00E92213" w:rsidP="0070443A">
      <w:pPr>
        <w:ind w:left="1134" w:hanging="708"/>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oMath>
      <w:r w:rsidR="0070443A">
        <w:rPr>
          <w:rFonts w:ascii="Cambria Math" w:eastAsia="Times New Roman" w:hAnsi="Cambria Math" w:cs="Times New Roman"/>
          <w:color w:val="000000"/>
          <w:sz w:val="28"/>
          <w:szCs w:val="28"/>
          <w:lang w:eastAsia="ru-RU"/>
        </w:rPr>
        <w:t xml:space="preserve">– </w:t>
      </w:r>
      <w:r w:rsidR="0070443A">
        <w:rPr>
          <w:rFonts w:ascii="Times New Roman" w:eastAsia="Times New Roman" w:hAnsi="Times New Roman" w:cs="Times New Roman"/>
          <w:color w:val="000000"/>
          <w:sz w:val="28"/>
          <w:szCs w:val="28"/>
          <w:lang w:eastAsia="ru-RU"/>
        </w:rPr>
        <w:t>норматив</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оформления </w:t>
      </w:r>
      <w:r>
        <w:rPr>
          <w:rFonts w:ascii="Times New Roman" w:eastAsia="Times New Roman" w:hAnsi="Times New Roman"/>
          <w:sz w:val="28"/>
          <w:szCs w:val="28"/>
          <w:lang w:eastAsia="ru-RU"/>
        </w:rPr>
        <w:t>одного экземпляра отчетности по учебной нагрузке</w:t>
      </w:r>
      <w:r w:rsidRPr="00EE4EF2">
        <w:rPr>
          <w:rFonts w:ascii="Times New Roman" w:eastAsia="Times New Roman" w:hAnsi="Times New Roman"/>
          <w:sz w:val="28"/>
          <w:szCs w:val="28"/>
          <w:lang w:eastAsia="ru-RU"/>
        </w:rPr>
        <w:t xml:space="preserve"> составляла в среднем 2 человека-часа, после внедрения программы – </w:t>
      </w:r>
      <w:r>
        <w:rPr>
          <w:rFonts w:ascii="Times New Roman" w:eastAsia="Times New Roman" w:hAnsi="Times New Roman"/>
          <w:sz w:val="28"/>
          <w:szCs w:val="28"/>
          <w:lang w:eastAsia="ru-RU"/>
        </w:rPr>
        <w:t>0,75</w:t>
      </w:r>
      <w:r w:rsidRPr="00EE4EF2">
        <w:rPr>
          <w:rFonts w:ascii="Times New Roman" w:eastAsia="Times New Roman" w:hAnsi="Times New Roman"/>
          <w:sz w:val="28"/>
          <w:szCs w:val="28"/>
          <w:lang w:eastAsia="ru-RU"/>
        </w:rPr>
        <w:t xml:space="preserve"> </w:t>
      </w:r>
      <w:proofErr w:type="gramStart"/>
      <w:r w:rsidRPr="00EE4EF2">
        <w:rPr>
          <w:rFonts w:ascii="Times New Roman" w:eastAsia="Times New Roman" w:hAnsi="Times New Roman"/>
          <w:sz w:val="28"/>
          <w:szCs w:val="28"/>
          <w:lang w:eastAsia="ru-RU"/>
        </w:rPr>
        <w:t>человека-часов</w:t>
      </w:r>
      <w:proofErr w:type="gramEnd"/>
      <w:r w:rsidRPr="00EE4EF2">
        <w:rPr>
          <w:rFonts w:ascii="Times New Roman" w:eastAsia="Times New Roman" w:hAnsi="Times New Roman"/>
          <w:sz w:val="28"/>
          <w:szCs w:val="28"/>
          <w:lang w:eastAsia="ru-RU"/>
        </w:rPr>
        <w:t xml:space="preserve">.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 как данный программный продукт предназначен для собственных нужд кафедры экономической информатики, которая является выпускающей кафедрой университета. Штатная численность преподавателей кафедры на 2017 год составляет 34 человека, а также преподаватели-совместители занимают определенную долю в штатной численности сотрудников. Дисциплины кафедры читаются сразу по нескольким специальностям дневного отделения, а также в магистратуре, аспирантуре, институте информационных технологий БГУИР.</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В связи с этим, можно сделать вывод, что работа ученого секретаря далеко не проста. В год он составляет около 1000 различных видов отчетности, как по учебной нагрузке каждого преподавателя, так и по учебной нагрузке кафедры в целом. Следовательно, данный программный продукт поможет снизить трудоемкость работы ученого секретаря, а также сократить расходы, связанные с дополнительными выплатами по заработной плате</w:t>
      </w:r>
      <w:proofErr w:type="gramStart"/>
      <w:r>
        <w:rPr>
          <w:rFonts w:ascii="Times New Roman" w:eastAsia="Times New Roman" w:hAnsi="Times New Roman"/>
          <w:sz w:val="28"/>
          <w:szCs w:val="28"/>
          <w:lang w:eastAsia="ru-RU"/>
        </w:rPr>
        <w:t>..</w:t>
      </w:r>
      <w:proofErr w:type="gramEnd"/>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231E10" w:rsidRDefault="00E9221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m:oMathPara>
        <m:oMathParaPr>
          <m:jc m:val="left"/>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m:t>
              </m:r>
            </m:sub>
          </m:sSub>
          <m:r>
            <m:rPr>
              <m:sty m:val="p"/>
            </m:rPr>
            <w:rPr>
              <w:rFonts w:ascii="Cambria Math" w:eastAsia="Times New Roman" w:hAnsi="Cambria Math" w:cs="Times New Roman"/>
              <w:color w:val="000000"/>
              <w:spacing w:val="-2"/>
              <w:sz w:val="28"/>
              <w:szCs w:val="28"/>
              <w:lang w:eastAsia="ru-RU"/>
            </w:rPr>
            <m:t>=1,5∙</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2∙</m:t>
              </m:r>
              <m:r>
                <m:rPr>
                  <m:sty m:val="p"/>
                </m:rPr>
                <w:rPr>
                  <w:rFonts w:ascii="Cambria Math" w:hAnsi="Cambria Math" w:cs="Times New Roman"/>
                  <w:color w:val="000000"/>
                  <w:sz w:val="28"/>
                  <w:szCs w:val="28"/>
                </w:rPr>
                <m:t>4</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0,75</m:t>
              </m:r>
              <m:r>
                <m:rPr>
                  <m:sty m:val="p"/>
                </m:rPr>
                <w:rPr>
                  <w:rFonts w:ascii="Cambria Math" w:eastAsia="Times New Roman" w:hAnsi="Cambria Math" w:cs="Times New Roman"/>
                  <w:color w:val="000000"/>
                  <w:spacing w:val="-2"/>
                  <w:sz w:val="28"/>
                  <w:szCs w:val="28"/>
                  <w:lang w:eastAsia="ru-RU"/>
                </w:rPr>
                <m:t>∙4</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1000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m:t>
          </m:r>
          <m:r>
            <m:rPr>
              <m:sty m:val="p"/>
            </m:rPr>
            <w:rPr>
              <w:rFonts w:ascii="Cambria Math" w:eastAsia="Times New Roman" w:hAnsi="Cambria Math" w:cs="Times New Roman"/>
              <w:color w:val="000000"/>
              <w:spacing w:val="-2"/>
              <w:sz w:val="28"/>
              <w:szCs w:val="28"/>
              <w:lang w:eastAsia="ru-RU"/>
            </w:rPr>
            <m:t>∙1,346= 12114 руб.</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240" w:name="_Toc452559818"/>
      <w:bookmarkStart w:id="241" w:name="_Toc481615303"/>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240"/>
      <w:bookmarkEnd w:id="241"/>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году (за расчетный год принят 201</w:t>
      </w:r>
      <w:r>
        <w:rPr>
          <w:rFonts w:ascii="Times New Roman" w:eastAsia="Times New Roman" w:hAnsi="Times New Roman"/>
          <w:sz w:val="28"/>
          <w:szCs w:val="28"/>
          <w:lang w:eastAsia="ru-RU"/>
        </w:rPr>
        <w:t>7</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70443A" w:rsidRDefault="0070443A" w:rsidP="0070443A">
                            <w:pPr>
                              <w:ind w:left="-142" w:right="-124"/>
                              <w:jc w:val="right"/>
                            </w:pPr>
                            <w:r>
                              <w:rPr>
                                <w:rFonts w:ascii="Times New Roman" w:hAnsi="Times New Roman" w:cs="Times New Roman"/>
                                <w:sz w:val="28"/>
                                <w:szCs w:val="28"/>
                              </w:rP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70443A" w:rsidRDefault="0070443A" w:rsidP="0070443A">
                      <w:pPr>
                        <w:ind w:left="-142" w:right="-124"/>
                        <w:jc w:val="right"/>
                      </w:pPr>
                      <w:r>
                        <w:rPr>
                          <w:rFonts w:ascii="Times New Roman" w:hAnsi="Times New Roman" w:cs="Times New Roman"/>
                          <w:sz w:val="28"/>
                          <w:szCs w:val="28"/>
                        </w:rPr>
                        <w:t>(4.12)</w:t>
                      </w:r>
                    </w:p>
                  </w:txbxContent>
                </v:textbox>
              </v:shape>
            </w:pict>
          </mc:Fallback>
        </mc:AlternateContent>
      </w:r>
    </w:p>
    <w:p w:rsidR="0070443A" w:rsidRPr="00DD18F4" w:rsidRDefault="00E92213"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70443A">
      <w:pPr>
        <w:pStyle w:val="a8"/>
        <w:ind w:left="1080" w:hanging="1080"/>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=22%</m:t>
        </m:r>
        <w:proofErr w:type="gramStart"/>
        <m:r>
          <m:rPr>
            <m:sty m:val="p"/>
          </m:rPr>
          <w:rPr>
            <w:rFonts w:ascii="Cambria Math" w:eastAsia="Times New Roman" w:hAnsi="Cambria Math"/>
            <w:sz w:val="28"/>
            <w:szCs w:val="28"/>
            <w:lang w:eastAsia="ru-RU"/>
          </w:rPr>
          <m:t xml:space="preserve"> </m:t>
        </m:r>
      </m:oMath>
      <w:r w:rsidRPr="003978E2">
        <w:rPr>
          <w:rFonts w:ascii="Times New Roman" w:eastAsia="Times New Roman" w:hAnsi="Times New Roman"/>
          <w:sz w:val="28"/>
          <w:szCs w:val="28"/>
          <w:lang w:eastAsia="ru-RU"/>
        </w:rPr>
        <w:t>)</w:t>
      </w:r>
      <w:proofErr w:type="gramEnd"/>
      <w:r w:rsidRPr="003978E2">
        <w:rPr>
          <w:rFonts w:ascii="Times New Roman" w:eastAsia="Times New Roman" w:hAnsi="Times New Roman"/>
          <w:sz w:val="28"/>
          <w:szCs w:val="28"/>
          <w:lang w:eastAsia="ru-RU"/>
        </w:rPr>
        <w:t>.</w:t>
      </w:r>
    </w:p>
    <w:p w:rsidR="0070443A" w:rsidRPr="00DD18F4" w:rsidRDefault="00E92213" w:rsidP="0070443A">
      <w:pPr>
        <w:ind w:firstLine="54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w:proofErr w:type="gramStart"/>
            <m:r>
              <w:rPr>
                <w:rFonts w:ascii="Cambria Math" w:eastAsia="Times New Roman" w:hAnsi="Cambria Math" w:cs="Times New Roman"/>
                <w:color w:val="000000"/>
                <w:sz w:val="28"/>
                <w:szCs w:val="28"/>
                <w:lang w:eastAsia="ru-RU"/>
              </w:rPr>
              <m:t>р</m:t>
            </m:r>
            <w:proofErr w:type="gramEnd"/>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70443A">
      <w:pPr>
        <w:ind w:left="990" w:hanging="450"/>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xml:space="preserve">– номер года, результаты и затраты которого приводятся к </w:t>
      </w:r>
      <w:proofErr w:type="gramStart"/>
      <w:r w:rsidRPr="00DD18F4">
        <w:rPr>
          <w:rFonts w:ascii="Times New Roman" w:eastAsia="Times New Roman" w:hAnsi="Times New Roman" w:cs="Times New Roman"/>
          <w:color w:val="000000"/>
          <w:sz w:val="28"/>
          <w:szCs w:val="28"/>
          <w:lang w:eastAsia="ru-RU"/>
        </w:rPr>
        <w:t>расчетному</w:t>
      </w:r>
      <w:proofErr w:type="gramEnd"/>
      <w:r w:rsidRPr="00DD18F4">
        <w:rPr>
          <w:rFonts w:ascii="Times New Roman" w:eastAsia="Times New Roman" w:hAnsi="Times New Roman" w:cs="Times New Roman"/>
          <w:color w:val="000000"/>
          <w:sz w:val="28"/>
          <w:szCs w:val="28"/>
          <w:lang w:eastAsia="ru-RU"/>
        </w:rPr>
        <w:t xml:space="preserve"> (201</w:t>
      </w:r>
      <w:r>
        <w:rPr>
          <w:rFonts w:ascii="Times New Roman" w:eastAsia="Times New Roman" w:hAnsi="Times New Roman" w:cs="Times New Roman"/>
          <w:color w:val="000000"/>
          <w:sz w:val="28"/>
          <w:szCs w:val="28"/>
          <w:lang w:eastAsia="ru-RU"/>
        </w:rPr>
        <w:t>7</w:t>
      </w:r>
      <w:r w:rsidRPr="00DD18F4">
        <w:rPr>
          <w:rFonts w:ascii="Times New Roman" w:eastAsia="Times New Roman" w:hAnsi="Times New Roman" w:cs="Times New Roman"/>
          <w:color w:val="000000"/>
          <w:sz w:val="28"/>
          <w:szCs w:val="28"/>
          <w:lang w:eastAsia="ru-RU"/>
        </w:rPr>
        <w:t xml:space="preserve"> – 1, 201</w:t>
      </w:r>
      <w:r>
        <w:rPr>
          <w:rFonts w:ascii="Times New Roman" w:eastAsia="Times New Roman" w:hAnsi="Times New Roman" w:cs="Times New Roman"/>
          <w:color w:val="000000"/>
          <w:sz w:val="28"/>
          <w:szCs w:val="28"/>
          <w:lang w:eastAsia="ru-RU"/>
        </w:rPr>
        <w:t>8</w:t>
      </w:r>
      <w:r w:rsidRPr="00DD18F4">
        <w:rPr>
          <w:rFonts w:ascii="Times New Roman" w:eastAsia="Times New Roman" w:hAnsi="Times New Roman" w:cs="Times New Roman"/>
          <w:color w:val="000000"/>
          <w:sz w:val="28"/>
          <w:szCs w:val="28"/>
          <w:lang w:eastAsia="ru-RU"/>
        </w:rPr>
        <w:t>– 2, 201</w:t>
      </w:r>
      <w:r>
        <w:rPr>
          <w:rFonts w:ascii="Times New Roman" w:eastAsia="Times New Roman" w:hAnsi="Times New Roman" w:cs="Times New Roman"/>
          <w:color w:val="000000"/>
          <w:sz w:val="28"/>
          <w:szCs w:val="28"/>
          <w:lang w:eastAsia="ru-RU"/>
        </w:rPr>
        <w:t>9 – 3, 2020</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281D28" w:rsidRDefault="0070443A" w:rsidP="0070443A">
      <w:pPr>
        <w:jc w:val="center"/>
        <w:rPr>
          <w:rFonts w:ascii="Times New Roman" w:eastAsia="Times New Roman" w:hAnsi="Times New Roman" w:cs="Times New Roman"/>
          <w:color w:val="000000"/>
          <w:sz w:val="28"/>
          <w:szCs w:val="28"/>
          <w:lang w:eastAsia="ru-RU"/>
        </w:rPr>
      </w:pPr>
    </w:p>
    <w:p w:rsidR="0070443A" w:rsidRPr="00D941E2" w:rsidRDefault="00E92213"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=1-2017год;</m:t>
          </m:r>
        </m:oMath>
      </m:oMathPara>
    </w:p>
    <w:p w:rsidR="0070443A" w:rsidRPr="00D941E2" w:rsidRDefault="00E92213"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=0,8197-2018год;</m:t>
          </m:r>
        </m:oMath>
      </m:oMathPara>
    </w:p>
    <w:p w:rsidR="0070443A" w:rsidRPr="00D941E2" w:rsidRDefault="00E92213"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=0,6719-2019год;</m:t>
          </m:r>
        </m:oMath>
      </m:oMathPara>
    </w:p>
    <w:p w:rsidR="0070443A" w:rsidRPr="00D941E2" w:rsidRDefault="00E92213"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=0,5507-2020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Проект планируется внедрить в компанию во втором полугодии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года, поэтому в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году организация может получить только 50% прибыли (</w:t>
      </w:r>
      <w:r>
        <w:rPr>
          <w:rFonts w:ascii="Times New Roman" w:eastAsia="Times New Roman" w:hAnsi="Times New Roman"/>
          <w:sz w:val="28"/>
          <w:szCs w:val="28"/>
          <w:lang w:eastAsia="ru-RU"/>
        </w:rPr>
        <w:t>12114</w:t>
      </w:r>
      <w:r w:rsidRPr="00A64DC4">
        <w:rPr>
          <w:rFonts w:ascii="Times New Roman" w:eastAsia="Times New Roman" w:hAnsi="Times New Roman"/>
          <w:sz w:val="28"/>
          <w:szCs w:val="28"/>
          <w:lang w:eastAsia="ru-RU"/>
        </w:rPr>
        <w:t xml:space="preserve"> · 0,5 = </w:t>
      </w:r>
      <w:r>
        <w:rPr>
          <w:rFonts w:ascii="Times New Roman" w:hAnsi="Times New Roman"/>
          <w:spacing w:val="-14"/>
          <w:sz w:val="28"/>
          <w:szCs w:val="28"/>
        </w:rPr>
        <w:t>6057</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74306D" w:rsidRDefault="0070443A" w:rsidP="0070443A">
      <w:pPr>
        <w:jc w:val="both"/>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экономического эффекта от использования нового </w:t>
      </w:r>
      <w:r w:rsidRPr="00DD18F4">
        <w:rPr>
          <w:rFonts w:ascii="Times New Roman" w:eastAsia="Times New Roman" w:hAnsi="Times New Roman" w:cs="Times New Roman"/>
          <w:color w:val="000000"/>
          <w:sz w:val="28"/>
          <w:szCs w:val="28"/>
        </w:rPr>
        <w:t>П</w:t>
      </w:r>
      <w:proofErr w:type="gramStart"/>
      <w:r w:rsidRPr="00DD18F4">
        <w:rPr>
          <w:rFonts w:ascii="Times New Roman" w:eastAsia="Times New Roman" w:hAnsi="Times New Roman" w:cs="Times New Roman"/>
          <w:color w:val="000000"/>
          <w:sz w:val="28"/>
          <w:szCs w:val="28"/>
          <w:lang w:val="en-US"/>
        </w:rPr>
        <w:t>C</w:t>
      </w:r>
      <w:proofErr w:type="gramEnd"/>
    </w:p>
    <w:tbl>
      <w:tblPr>
        <w:tblStyle w:val="12"/>
        <w:tblW w:w="9356" w:type="dxa"/>
        <w:tblInd w:w="108" w:type="dxa"/>
        <w:tblLayout w:type="fixed"/>
        <w:tblLook w:val="0480" w:firstRow="0" w:lastRow="0" w:firstColumn="1" w:lastColumn="0" w:noHBand="0" w:noVBand="1"/>
      </w:tblPr>
      <w:tblGrid>
        <w:gridCol w:w="2317"/>
        <w:gridCol w:w="900"/>
        <w:gridCol w:w="810"/>
        <w:gridCol w:w="1350"/>
        <w:gridCol w:w="1350"/>
        <w:gridCol w:w="1337"/>
        <w:gridCol w:w="1292"/>
      </w:tblGrid>
      <w:tr w:rsidR="0070443A" w:rsidRPr="00DD18F4" w:rsidTr="00290D6A">
        <w:trPr>
          <w:trHeight w:val="20"/>
        </w:trPr>
        <w:tc>
          <w:tcPr>
            <w:tcW w:w="2317" w:type="dxa"/>
            <w:vMerge w:val="restart"/>
            <w:vAlign w:val="center"/>
          </w:tcPr>
          <w:p w:rsidR="0070443A" w:rsidRPr="00DD18F4" w:rsidRDefault="0070443A" w:rsidP="00290D6A">
            <w:pPr>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Наименование показателей</w:t>
            </w:r>
          </w:p>
        </w:tc>
        <w:tc>
          <w:tcPr>
            <w:tcW w:w="900" w:type="dxa"/>
            <w:vMerge w:val="restart"/>
            <w:vAlign w:val="center"/>
          </w:tcPr>
          <w:p w:rsidR="0070443A" w:rsidRPr="00DD18F4" w:rsidRDefault="0070443A" w:rsidP="00290D6A">
            <w:pPr>
              <w:ind w:left="-108" w:right="-108"/>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Един.</w:t>
            </w:r>
          </w:p>
          <w:p w:rsidR="0070443A" w:rsidRPr="00DD18F4" w:rsidRDefault="0070443A" w:rsidP="00290D6A">
            <w:pPr>
              <w:ind w:left="-108" w:right="-108"/>
              <w:jc w:val="center"/>
              <w:rPr>
                <w:rFonts w:ascii="Times New Roman" w:hAnsi="Times New Roman" w:cs="Times New Roman"/>
                <w:color w:val="000000"/>
                <w:spacing w:val="2"/>
                <w:sz w:val="28"/>
                <w:szCs w:val="28"/>
                <w:lang w:val="en-US"/>
              </w:rPr>
            </w:pPr>
            <w:proofErr w:type="spellStart"/>
            <w:r w:rsidRPr="00DD18F4">
              <w:rPr>
                <w:rFonts w:ascii="Times New Roman" w:hAnsi="Times New Roman" w:cs="Times New Roman"/>
                <w:color w:val="000000"/>
                <w:spacing w:val="2"/>
                <w:sz w:val="28"/>
                <w:szCs w:val="28"/>
              </w:rPr>
              <w:t>измер</w:t>
            </w:r>
            <w:proofErr w:type="spellEnd"/>
            <w:r w:rsidRPr="00DD18F4">
              <w:rPr>
                <w:rFonts w:ascii="Times New Roman" w:hAnsi="Times New Roman" w:cs="Times New Roman"/>
                <w:color w:val="000000"/>
                <w:spacing w:val="2"/>
                <w:sz w:val="28"/>
                <w:szCs w:val="28"/>
              </w:rPr>
              <w:t>.</w:t>
            </w:r>
          </w:p>
        </w:tc>
        <w:tc>
          <w:tcPr>
            <w:tcW w:w="810" w:type="dxa"/>
            <w:vMerge w:val="restart"/>
            <w:vAlign w:val="center"/>
          </w:tcPr>
          <w:p w:rsidR="0070443A" w:rsidRPr="00DD18F4" w:rsidRDefault="0070443A" w:rsidP="00290D6A">
            <w:pPr>
              <w:ind w:left="-918" w:right="-97" w:firstLine="813"/>
              <w:jc w:val="center"/>
              <w:rPr>
                <w:rFonts w:ascii="Times New Roman" w:hAnsi="Times New Roman" w:cs="Times New Roman"/>
                <w:spacing w:val="2"/>
                <w:sz w:val="28"/>
                <w:szCs w:val="28"/>
              </w:rPr>
            </w:pPr>
            <w:proofErr w:type="spellStart"/>
            <w:r w:rsidRPr="00DD18F4">
              <w:rPr>
                <w:rFonts w:ascii="Times New Roman" w:hAnsi="Times New Roman" w:cs="Times New Roman"/>
                <w:color w:val="000000"/>
                <w:spacing w:val="2"/>
                <w:sz w:val="28"/>
                <w:szCs w:val="28"/>
              </w:rPr>
              <w:t>Усл</w:t>
            </w:r>
            <w:proofErr w:type="spellEnd"/>
            <w:r w:rsidRPr="00DD18F4">
              <w:rPr>
                <w:rFonts w:ascii="Times New Roman" w:hAnsi="Times New Roman" w:cs="Times New Roman"/>
                <w:color w:val="000000"/>
                <w:spacing w:val="2"/>
                <w:sz w:val="28"/>
                <w:szCs w:val="28"/>
              </w:rPr>
              <w:t>.</w:t>
            </w:r>
          </w:p>
          <w:p w:rsidR="0070443A" w:rsidRPr="00DD18F4" w:rsidRDefault="0070443A" w:rsidP="00290D6A">
            <w:pPr>
              <w:ind w:left="-105" w:right="-97"/>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обоз.</w:t>
            </w:r>
          </w:p>
        </w:tc>
        <w:tc>
          <w:tcPr>
            <w:tcW w:w="5329" w:type="dxa"/>
            <w:gridSpan w:val="4"/>
            <w:vAlign w:val="center"/>
          </w:tcPr>
          <w:p w:rsidR="0070443A" w:rsidRPr="00DD18F4" w:rsidRDefault="0070443A" w:rsidP="00290D6A">
            <w:pPr>
              <w:jc w:val="center"/>
              <w:rPr>
                <w:rFonts w:ascii="Times New Roman" w:hAnsi="Times New Roman" w:cs="Times New Roman"/>
                <w:color w:val="000000"/>
                <w:sz w:val="28"/>
                <w:szCs w:val="28"/>
                <w:lang w:val="en-US"/>
              </w:rPr>
            </w:pPr>
            <w:r w:rsidRPr="00DD18F4">
              <w:rPr>
                <w:rFonts w:ascii="Times New Roman" w:hAnsi="Times New Roman" w:cs="Times New Roman"/>
                <w:color w:val="000000"/>
                <w:sz w:val="28"/>
                <w:szCs w:val="28"/>
              </w:rPr>
              <w:t>По годам использования</w:t>
            </w:r>
          </w:p>
        </w:tc>
      </w:tr>
      <w:tr w:rsidR="0070443A" w:rsidRPr="00DD18F4" w:rsidTr="00290D6A">
        <w:trPr>
          <w:trHeight w:val="20"/>
        </w:trPr>
        <w:tc>
          <w:tcPr>
            <w:tcW w:w="2317" w:type="dxa"/>
            <w:vMerge/>
            <w:vAlign w:val="center"/>
          </w:tcPr>
          <w:p w:rsidR="0070443A" w:rsidRPr="00DD18F4" w:rsidRDefault="0070443A" w:rsidP="00290D6A">
            <w:pPr>
              <w:jc w:val="center"/>
              <w:rPr>
                <w:rFonts w:ascii="Times New Roman" w:hAnsi="Times New Roman" w:cs="Times New Roman"/>
                <w:color w:val="000000"/>
                <w:sz w:val="28"/>
                <w:szCs w:val="28"/>
                <w:lang w:val="en-US"/>
              </w:rPr>
            </w:pPr>
          </w:p>
        </w:tc>
        <w:tc>
          <w:tcPr>
            <w:tcW w:w="900" w:type="dxa"/>
            <w:vMerge/>
            <w:vAlign w:val="center"/>
          </w:tcPr>
          <w:p w:rsidR="0070443A" w:rsidRPr="00DD18F4" w:rsidRDefault="0070443A" w:rsidP="00290D6A">
            <w:pPr>
              <w:jc w:val="center"/>
              <w:rPr>
                <w:rFonts w:ascii="Times New Roman" w:hAnsi="Times New Roman" w:cs="Times New Roman"/>
                <w:color w:val="000000"/>
                <w:sz w:val="28"/>
                <w:szCs w:val="28"/>
                <w:lang w:val="en-US"/>
              </w:rPr>
            </w:pPr>
          </w:p>
        </w:tc>
        <w:tc>
          <w:tcPr>
            <w:tcW w:w="810" w:type="dxa"/>
            <w:vMerge/>
            <w:vAlign w:val="center"/>
          </w:tcPr>
          <w:p w:rsidR="0070443A" w:rsidRPr="00DD18F4" w:rsidRDefault="0070443A" w:rsidP="00290D6A">
            <w:pPr>
              <w:jc w:val="center"/>
              <w:rPr>
                <w:rFonts w:ascii="Times New Roman" w:hAnsi="Times New Roman" w:cs="Times New Roman"/>
                <w:color w:val="000000"/>
                <w:sz w:val="28"/>
                <w:szCs w:val="28"/>
                <w:lang w:val="en-US"/>
              </w:rPr>
            </w:pPr>
          </w:p>
        </w:tc>
        <w:tc>
          <w:tcPr>
            <w:tcW w:w="1350" w:type="dxa"/>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7</w:t>
            </w:r>
          </w:p>
        </w:tc>
        <w:tc>
          <w:tcPr>
            <w:tcW w:w="1350" w:type="dxa"/>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8</w:t>
            </w:r>
          </w:p>
        </w:tc>
        <w:tc>
          <w:tcPr>
            <w:tcW w:w="1337" w:type="dxa"/>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9</w:t>
            </w:r>
          </w:p>
        </w:tc>
        <w:tc>
          <w:tcPr>
            <w:tcW w:w="1292" w:type="dxa"/>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w:t>
            </w:r>
            <w:r>
              <w:rPr>
                <w:rFonts w:ascii="Times New Roman" w:hAnsi="Times New Roman" w:cs="Times New Roman"/>
                <w:color w:val="000000"/>
                <w:sz w:val="28"/>
                <w:szCs w:val="28"/>
              </w:rPr>
              <w:t>20</w:t>
            </w:r>
          </w:p>
        </w:tc>
      </w:tr>
      <w:tr w:rsidR="0070443A" w:rsidRPr="00DD18F4" w:rsidTr="00290D6A">
        <w:trPr>
          <w:trHeight w:val="20"/>
        </w:trPr>
        <w:tc>
          <w:tcPr>
            <w:tcW w:w="2317" w:type="dxa"/>
            <w:tcBorders>
              <w:bottom w:val="single" w:sz="4" w:space="0" w:color="auto"/>
            </w:tcBorders>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1</w:t>
            </w:r>
          </w:p>
        </w:tc>
        <w:tc>
          <w:tcPr>
            <w:tcW w:w="900" w:type="dxa"/>
            <w:tcBorders>
              <w:bottom w:val="single" w:sz="4" w:space="0" w:color="auto"/>
            </w:tcBorders>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w:t>
            </w:r>
          </w:p>
        </w:tc>
        <w:tc>
          <w:tcPr>
            <w:tcW w:w="810" w:type="dxa"/>
            <w:tcBorders>
              <w:bottom w:val="single" w:sz="4" w:space="0" w:color="auto"/>
            </w:tcBorders>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3</w:t>
            </w:r>
          </w:p>
        </w:tc>
        <w:tc>
          <w:tcPr>
            <w:tcW w:w="1350" w:type="dxa"/>
            <w:tcBorders>
              <w:bottom w:val="single" w:sz="4" w:space="0" w:color="auto"/>
            </w:tcBorders>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4</w:t>
            </w:r>
          </w:p>
        </w:tc>
        <w:tc>
          <w:tcPr>
            <w:tcW w:w="1350" w:type="dxa"/>
            <w:tcBorders>
              <w:bottom w:val="single" w:sz="4" w:space="0" w:color="auto"/>
            </w:tcBorders>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5</w:t>
            </w:r>
          </w:p>
        </w:tc>
        <w:tc>
          <w:tcPr>
            <w:tcW w:w="1337" w:type="dxa"/>
            <w:tcBorders>
              <w:bottom w:val="single" w:sz="4" w:space="0" w:color="auto"/>
            </w:tcBorders>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6</w:t>
            </w:r>
          </w:p>
        </w:tc>
        <w:tc>
          <w:tcPr>
            <w:tcW w:w="1292" w:type="dxa"/>
            <w:tcBorders>
              <w:bottom w:val="single" w:sz="4" w:space="0" w:color="auto"/>
            </w:tcBorders>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7</w:t>
            </w:r>
          </w:p>
        </w:tc>
      </w:tr>
      <w:tr w:rsidR="0070443A" w:rsidRPr="00DD18F4" w:rsidTr="00290D6A">
        <w:trPr>
          <w:trHeight w:val="20"/>
        </w:trPr>
        <w:tc>
          <w:tcPr>
            <w:tcW w:w="9356" w:type="dxa"/>
            <w:gridSpan w:val="7"/>
            <w:tcBorders>
              <w:bottom w:val="single" w:sz="4" w:space="0" w:color="auto"/>
            </w:tcBorders>
            <w:vAlign w:val="center"/>
          </w:tcPr>
          <w:p w:rsidR="0070443A" w:rsidRPr="00DD18F4" w:rsidRDefault="0070443A" w:rsidP="00290D6A">
            <w:pP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70443A" w:rsidRPr="00DD18F4" w:rsidTr="00290D6A">
        <w:tc>
          <w:tcPr>
            <w:tcW w:w="2317" w:type="dxa"/>
            <w:tcBorders>
              <w:top w:val="single" w:sz="4" w:space="0" w:color="auto"/>
              <w:left w:val="single" w:sz="4" w:space="0" w:color="auto"/>
              <w:bottom w:val="nil"/>
              <w:right w:val="single" w:sz="4" w:space="0" w:color="auto"/>
            </w:tcBorders>
          </w:tcPr>
          <w:p w:rsidR="0070443A" w:rsidRPr="008439F2" w:rsidRDefault="0070443A" w:rsidP="00290D6A">
            <w:pPr>
              <w:ind w:right="-154"/>
              <w:rPr>
                <w:rFonts w:ascii="Times New Roman" w:hAnsi="Times New Roman" w:cs="Times New Roman"/>
                <w:sz w:val="28"/>
                <w:szCs w:val="28"/>
              </w:rPr>
            </w:pPr>
            <w:r w:rsidRPr="00DD18F4">
              <w:rPr>
                <w:rFonts w:ascii="Times New Roman" w:hAnsi="Times New Roman" w:cs="Times New Roman"/>
                <w:sz w:val="28"/>
                <w:szCs w:val="28"/>
              </w:rPr>
              <w:t>1. Прирост чистой прибыли</w:t>
            </w:r>
          </w:p>
        </w:tc>
        <w:tc>
          <w:tcPr>
            <w:tcW w:w="900" w:type="dxa"/>
            <w:tcBorders>
              <w:top w:val="single" w:sz="4" w:space="0" w:color="auto"/>
              <w:left w:val="single" w:sz="4" w:space="0" w:color="auto"/>
              <w:bottom w:val="nil"/>
              <w:right w:val="single" w:sz="4" w:space="0" w:color="auto"/>
            </w:tcBorders>
            <w:vAlign w:val="center"/>
          </w:tcPr>
          <w:p w:rsidR="0070443A" w:rsidRPr="00DD18F4" w:rsidRDefault="0070443A" w:rsidP="00290D6A">
            <w:pPr>
              <w:jc w:val="center"/>
              <w:rPr>
                <w:rFonts w:ascii="Times New Roman" w:hAnsi="Times New Roman" w:cs="Times New Roman"/>
                <w:sz w:val="28"/>
                <w:szCs w:val="28"/>
                <w:lang w:val="en-US"/>
              </w:rPr>
            </w:pPr>
            <w:proofErr w:type="spellStart"/>
            <w:proofErr w:type="gramStart"/>
            <w:r w:rsidRPr="00DD18F4">
              <w:rPr>
                <w:rFonts w:ascii="Times New Roman" w:hAnsi="Times New Roman" w:cs="Times New Roman"/>
                <w:sz w:val="28"/>
                <w:szCs w:val="28"/>
                <w:lang w:val="en-US"/>
              </w:rPr>
              <w:t>руб</w:t>
            </w:r>
            <w:proofErr w:type="spellEnd"/>
            <w:proofErr w:type="gramEnd"/>
            <w:r w:rsidRPr="00DD18F4">
              <w:rPr>
                <w:rFonts w:ascii="Times New Roman" w:hAnsi="Times New Roman" w:cs="Times New Roman"/>
                <w:sz w:val="28"/>
                <w:szCs w:val="28"/>
                <w:lang w:val="en-US"/>
              </w:rPr>
              <w:t>.</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70443A" w:rsidP="00290D6A">
            <w:pPr>
              <w:ind w:left="-103" w:right="-108"/>
              <w:jc w:val="center"/>
              <w:rPr>
                <w:rFonts w:ascii="Times New Roman" w:hAnsi="Times New Roman" w:cs="Times New Roman"/>
                <w:sz w:val="28"/>
                <w:szCs w:val="28"/>
              </w:rPr>
            </w:pPr>
            <m:oMathPara>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090556" w:rsidRDefault="0070443A" w:rsidP="00290D6A">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290D6A">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337"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290D6A">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290D6A">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r>
      <w:tr w:rsidR="0070443A" w:rsidRPr="00DD18F4" w:rsidTr="00290D6A">
        <w:trPr>
          <w:trHeight w:val="755"/>
        </w:trPr>
        <w:tc>
          <w:tcPr>
            <w:tcW w:w="2317" w:type="dxa"/>
            <w:tcBorders>
              <w:bottom w:val="single" w:sz="4" w:space="0" w:color="auto"/>
            </w:tcBorders>
          </w:tcPr>
          <w:p w:rsidR="0070443A" w:rsidRPr="00DD18F4" w:rsidRDefault="0070443A" w:rsidP="00290D6A">
            <w:pPr>
              <w:ind w:right="-154"/>
              <w:rPr>
                <w:rFonts w:ascii="Times New Roman" w:hAnsi="Times New Roman" w:cs="Times New Roman"/>
                <w:sz w:val="28"/>
                <w:szCs w:val="28"/>
              </w:rPr>
            </w:pPr>
            <w:r>
              <w:rPr>
                <w:rFonts w:ascii="Times New Roman" w:hAnsi="Times New Roman" w:cs="Times New Roman"/>
                <w:sz w:val="28"/>
                <w:szCs w:val="28"/>
              </w:rPr>
              <w:t>2</w:t>
            </w:r>
            <w:r w:rsidRPr="00DD18F4">
              <w:rPr>
                <w:rFonts w:ascii="Times New Roman" w:hAnsi="Times New Roman" w:cs="Times New Roman"/>
                <w:sz w:val="28"/>
                <w:szCs w:val="28"/>
              </w:rPr>
              <w:t>. Коэффициент</w:t>
            </w:r>
          </w:p>
          <w:p w:rsidR="0070443A" w:rsidRPr="00DD18F4" w:rsidRDefault="0070443A" w:rsidP="00290D6A">
            <w:pPr>
              <w:ind w:right="-154"/>
              <w:rPr>
                <w:rFonts w:ascii="Times New Roman" w:hAnsi="Times New Roman" w:cs="Times New Roman"/>
                <w:sz w:val="28"/>
                <w:szCs w:val="28"/>
              </w:rPr>
            </w:pPr>
            <w:r w:rsidRPr="00DD18F4">
              <w:rPr>
                <w:rFonts w:ascii="Times New Roman" w:hAnsi="Times New Roman" w:cs="Times New Roman"/>
                <w:sz w:val="28"/>
                <w:szCs w:val="28"/>
              </w:rPr>
              <w:t>дисконтирования</w:t>
            </w:r>
          </w:p>
        </w:tc>
        <w:tc>
          <w:tcPr>
            <w:tcW w:w="900" w:type="dxa"/>
            <w:tcBorders>
              <w:bottom w:val="single" w:sz="4" w:space="0" w:color="auto"/>
            </w:tcBorders>
            <w:vAlign w:val="center"/>
          </w:tcPr>
          <w:p w:rsidR="0070443A" w:rsidRPr="00DD18F4" w:rsidRDefault="0070443A" w:rsidP="00290D6A">
            <w:pPr>
              <w:jc w:val="center"/>
              <w:rPr>
                <w:rFonts w:ascii="Times New Roman" w:hAnsi="Times New Roman" w:cs="Times New Roman"/>
                <w:sz w:val="28"/>
                <w:szCs w:val="28"/>
              </w:rPr>
            </w:pPr>
            <w:r w:rsidRPr="00DD18F4">
              <w:rPr>
                <w:rFonts w:ascii="Times New Roman" w:hAnsi="Times New Roman" w:cs="Times New Roman"/>
                <w:sz w:val="28"/>
                <w:szCs w:val="28"/>
              </w:rPr>
              <w:t>доли</w:t>
            </w:r>
          </w:p>
          <w:p w:rsidR="0070443A" w:rsidRPr="00DD18F4" w:rsidRDefault="0070443A" w:rsidP="00290D6A">
            <w:pPr>
              <w:jc w:val="center"/>
              <w:rPr>
                <w:rFonts w:ascii="Times New Roman" w:hAnsi="Times New Roman" w:cs="Times New Roman"/>
                <w:sz w:val="28"/>
                <w:szCs w:val="28"/>
              </w:rPr>
            </w:pPr>
            <w:r w:rsidRPr="00DD18F4">
              <w:rPr>
                <w:rFonts w:ascii="Times New Roman" w:hAnsi="Times New Roman" w:cs="Times New Roman"/>
                <w:sz w:val="28"/>
                <w:szCs w:val="28"/>
              </w:rPr>
              <w:t>ед.</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E92213" w:rsidP="00290D6A">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119" w:right="-74"/>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169" w:right="-126"/>
              <w:jc w:val="center"/>
              <w:rPr>
                <w:rFonts w:ascii="Times New Roman" w:hAnsi="Times New Roman" w:cs="Times New Roman"/>
                <w:sz w:val="28"/>
                <w:szCs w:val="28"/>
              </w:rPr>
            </w:pPr>
            <w:r>
              <w:rPr>
                <w:rFonts w:ascii="Times New Roman" w:hAnsi="Times New Roman" w:cs="Times New Roman"/>
                <w:sz w:val="28"/>
                <w:szCs w:val="28"/>
              </w:rPr>
              <w:t>0,8197</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89" w:right="-124"/>
              <w:jc w:val="center"/>
              <w:rPr>
                <w:rFonts w:ascii="Times New Roman" w:hAnsi="Times New Roman" w:cs="Times New Roman"/>
                <w:sz w:val="28"/>
                <w:szCs w:val="28"/>
              </w:rPr>
            </w:pPr>
            <w:r>
              <w:rPr>
                <w:rFonts w:ascii="Times New Roman" w:hAnsi="Times New Roman" w:cs="Times New Roman"/>
                <w:sz w:val="28"/>
                <w:szCs w:val="28"/>
              </w:rPr>
              <w:t>0,6719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290D6A">
            <w:pPr>
              <w:ind w:left="-151" w:right="-145"/>
              <w:jc w:val="center"/>
              <w:rPr>
                <w:rFonts w:ascii="Times New Roman" w:hAnsi="Times New Roman" w:cs="Times New Roman"/>
                <w:sz w:val="28"/>
                <w:szCs w:val="28"/>
              </w:rPr>
            </w:pPr>
            <w:r>
              <w:rPr>
                <w:rFonts w:ascii="Times New Roman" w:hAnsi="Times New Roman" w:cs="Times New Roman"/>
                <w:sz w:val="28"/>
                <w:szCs w:val="28"/>
              </w:rPr>
              <w:t>0,5507</w:t>
            </w:r>
          </w:p>
        </w:tc>
      </w:tr>
      <w:tr w:rsidR="0070443A" w:rsidRPr="00DD18F4" w:rsidTr="00290D6A">
        <w:trPr>
          <w:trHeight w:val="1016"/>
        </w:trPr>
        <w:tc>
          <w:tcPr>
            <w:tcW w:w="2317" w:type="dxa"/>
            <w:tcBorders>
              <w:bottom w:val="single" w:sz="4" w:space="0" w:color="auto"/>
            </w:tcBorders>
          </w:tcPr>
          <w:p w:rsidR="0070443A" w:rsidRPr="00DD18F4" w:rsidRDefault="0070443A" w:rsidP="00290D6A">
            <w:pPr>
              <w:ind w:right="-154"/>
              <w:rPr>
                <w:rFonts w:ascii="Times New Roman" w:hAnsi="Times New Roman" w:cs="Times New Roman"/>
                <w:sz w:val="28"/>
                <w:szCs w:val="28"/>
              </w:rPr>
            </w:pPr>
            <w:r>
              <w:rPr>
                <w:rFonts w:ascii="Times New Roman" w:hAnsi="Times New Roman" w:cs="Times New Roman"/>
                <w:sz w:val="28"/>
                <w:szCs w:val="28"/>
              </w:rPr>
              <w:t>3</w:t>
            </w:r>
            <w:r w:rsidRPr="00DD18F4">
              <w:rPr>
                <w:rFonts w:ascii="Times New Roman" w:hAnsi="Times New Roman" w:cs="Times New Roman"/>
                <w:sz w:val="28"/>
                <w:szCs w:val="28"/>
              </w:rPr>
              <w:t>. Результат с учетом фактора времени</w:t>
            </w:r>
          </w:p>
        </w:tc>
        <w:tc>
          <w:tcPr>
            <w:tcW w:w="900" w:type="dxa"/>
            <w:tcBorders>
              <w:bottom w:val="single" w:sz="4" w:space="0" w:color="auto"/>
            </w:tcBorders>
            <w:vAlign w:val="center"/>
          </w:tcPr>
          <w:p w:rsidR="0070443A" w:rsidRPr="00DD18F4" w:rsidRDefault="0070443A" w:rsidP="00290D6A">
            <w:pPr>
              <w:jc w:val="center"/>
              <w:rPr>
                <w:rFonts w:ascii="Times New Roman" w:hAnsi="Times New Roman" w:cs="Times New Roman"/>
                <w:sz w:val="28"/>
                <w:szCs w:val="28"/>
              </w:rPr>
            </w:pPr>
            <w:r w:rsidRPr="00DD18F4">
              <w:rPr>
                <w:rFonts w:ascii="Times New Roman" w:hAnsi="Times New Roman" w:cs="Times New Roman"/>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E92213" w:rsidP="00290D6A">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lang w:val="en-US"/>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332E38" w:rsidRDefault="0070443A" w:rsidP="00290D6A">
            <w:pPr>
              <w:ind w:left="-119" w:right="-74"/>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290D6A">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290D6A">
        <w:tc>
          <w:tcPr>
            <w:tcW w:w="9356" w:type="dxa"/>
            <w:gridSpan w:val="7"/>
            <w:tcBorders>
              <w:bottom w:val="single" w:sz="4" w:space="0" w:color="auto"/>
            </w:tcBorders>
            <w:vAlign w:val="center"/>
          </w:tcPr>
          <w:p w:rsidR="0070443A" w:rsidRPr="00DD18F4" w:rsidRDefault="0070443A" w:rsidP="00290D6A">
            <w:pPr>
              <w:rPr>
                <w:rFonts w:ascii="Times New Roman" w:hAnsi="Times New Roman" w:cs="Times New Roman"/>
                <w:color w:val="000000"/>
                <w:sz w:val="28"/>
                <w:szCs w:val="28"/>
              </w:rPr>
            </w:pPr>
            <w:r w:rsidRPr="00DD18F4">
              <w:rPr>
                <w:rFonts w:ascii="Times New Roman" w:hAnsi="Times New Roman" w:cs="Times New Roman"/>
                <w:color w:val="000000"/>
                <w:sz w:val="28"/>
                <w:szCs w:val="28"/>
              </w:rPr>
              <w:t>Затраты (инвестиции)</w:t>
            </w:r>
          </w:p>
        </w:tc>
      </w:tr>
      <w:tr w:rsidR="0070443A" w:rsidRPr="00DD18F4" w:rsidTr="00290D6A">
        <w:tc>
          <w:tcPr>
            <w:tcW w:w="2317" w:type="dxa"/>
            <w:tcBorders>
              <w:bottom w:val="single" w:sz="4" w:space="0" w:color="auto"/>
            </w:tcBorders>
          </w:tcPr>
          <w:p w:rsidR="0070443A" w:rsidRPr="00DD18F4" w:rsidRDefault="0070443A" w:rsidP="00290D6A">
            <w:pPr>
              <w:ind w:right="-12"/>
              <w:rPr>
                <w:rFonts w:ascii="Times New Roman" w:hAnsi="Times New Roman" w:cs="Times New Roman"/>
                <w:color w:val="000000"/>
                <w:sz w:val="28"/>
                <w:szCs w:val="28"/>
              </w:rPr>
            </w:pPr>
            <w:r>
              <w:rPr>
                <w:rFonts w:ascii="Times New Roman" w:hAnsi="Times New Roman" w:cs="Times New Roman"/>
                <w:color w:val="000000"/>
                <w:sz w:val="28"/>
                <w:szCs w:val="28"/>
              </w:rPr>
              <w:t>4</w:t>
            </w:r>
            <w:r w:rsidRPr="00DD18F4">
              <w:rPr>
                <w:rFonts w:ascii="Times New Roman" w:hAnsi="Times New Roman" w:cs="Times New Roman"/>
                <w:color w:val="000000"/>
                <w:sz w:val="28"/>
                <w:szCs w:val="28"/>
              </w:rPr>
              <w:t>. Затраты на разработку ПП</w:t>
            </w:r>
          </w:p>
        </w:tc>
        <w:tc>
          <w:tcPr>
            <w:tcW w:w="900" w:type="dxa"/>
            <w:tcBorders>
              <w:bottom w:val="single" w:sz="4" w:space="0" w:color="auto"/>
            </w:tcBorders>
            <w:vAlign w:val="center"/>
          </w:tcPr>
          <w:p w:rsidR="0070443A" w:rsidRPr="00DD18F4" w:rsidRDefault="0070443A" w:rsidP="00290D6A">
            <w:pPr>
              <w:jc w:val="center"/>
              <w:rPr>
                <w:rFonts w:ascii="Times New Roman" w:hAnsi="Times New Roman" w:cs="Times New Roman"/>
                <w:color w:val="000000"/>
                <w:sz w:val="28"/>
                <w:szCs w:val="28"/>
              </w:rPr>
            </w:pPr>
            <w:proofErr w:type="spellStart"/>
            <w:proofErr w:type="gramStart"/>
            <w:r w:rsidRPr="00DD18F4">
              <w:rPr>
                <w:rFonts w:ascii="Times New Roman" w:hAnsi="Times New Roman" w:cs="Times New Roman"/>
                <w:color w:val="000000"/>
                <w:sz w:val="28"/>
                <w:szCs w:val="28"/>
                <w:lang w:val="en-US"/>
              </w:rPr>
              <w:t>руб</w:t>
            </w:r>
            <w:proofErr w:type="spellEnd"/>
            <w:proofErr w:type="gramEnd"/>
            <w:r w:rsidRPr="00DD18F4">
              <w:rPr>
                <w:rFonts w:ascii="Times New Roman" w:hAnsi="Times New Roman" w:cs="Times New Roman"/>
                <w:color w:val="000000"/>
                <w:sz w:val="28"/>
                <w:szCs w:val="28"/>
                <w:lang w:val="en-US"/>
              </w:rPr>
              <w:t>.</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E92213" w:rsidP="00290D6A">
            <w:pPr>
              <w:ind w:left="-103" w:right="-110"/>
              <w:jc w:val="center"/>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21828,3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290D6A">
            <w:pPr>
              <w:ind w:left="-151" w:right="-145"/>
              <w:jc w:val="center"/>
              <w:rPr>
                <w:rFonts w:ascii="Times New Roman" w:hAnsi="Times New Roman" w:cs="Times New Roman"/>
                <w:spacing w:val="-14"/>
                <w:sz w:val="28"/>
                <w:szCs w:val="28"/>
              </w:rPr>
            </w:pPr>
          </w:p>
        </w:tc>
      </w:tr>
      <w:tr w:rsidR="0070443A" w:rsidRPr="00DD18F4" w:rsidTr="00290D6A">
        <w:tc>
          <w:tcPr>
            <w:tcW w:w="2317" w:type="dxa"/>
          </w:tcPr>
          <w:p w:rsidR="0070443A" w:rsidRPr="00DD18F4" w:rsidRDefault="0070443A" w:rsidP="00290D6A">
            <w:pPr>
              <w:ind w:right="-12"/>
              <w:rPr>
                <w:rFonts w:ascii="Times New Roman" w:hAnsi="Times New Roman" w:cs="Times New Roman"/>
                <w:color w:val="000000"/>
                <w:sz w:val="28"/>
                <w:szCs w:val="28"/>
              </w:rPr>
            </w:pPr>
            <w:r>
              <w:rPr>
                <w:rFonts w:ascii="Times New Roman" w:hAnsi="Times New Roman" w:cs="Times New Roman"/>
                <w:color w:val="000000"/>
                <w:sz w:val="28"/>
                <w:szCs w:val="28"/>
              </w:rPr>
              <w:t>5</w:t>
            </w:r>
            <w:r w:rsidRPr="00DD18F4">
              <w:rPr>
                <w:rFonts w:ascii="Times New Roman" w:hAnsi="Times New Roman" w:cs="Times New Roman"/>
                <w:color w:val="000000"/>
                <w:sz w:val="28"/>
                <w:szCs w:val="28"/>
              </w:rPr>
              <w:t>. Затраты с учетом фактора времени</w:t>
            </w:r>
          </w:p>
        </w:tc>
        <w:tc>
          <w:tcPr>
            <w:tcW w:w="900" w:type="dxa"/>
            <w:vAlign w:val="center"/>
          </w:tcPr>
          <w:p w:rsidR="0070443A" w:rsidRPr="00DD18F4" w:rsidRDefault="0070443A" w:rsidP="00290D6A">
            <w:pPr>
              <w:jc w:val="center"/>
              <w:rPr>
                <w:rFonts w:ascii="Times New Roman" w:hAnsi="Times New Roman" w:cs="Times New Roman"/>
                <w:color w:val="000000"/>
                <w:sz w:val="28"/>
                <w:szCs w:val="28"/>
              </w:rPr>
            </w:pPr>
            <w:proofErr w:type="spellStart"/>
            <w:proofErr w:type="gramStart"/>
            <w:r w:rsidRPr="00DD18F4">
              <w:rPr>
                <w:rFonts w:ascii="Times New Roman" w:hAnsi="Times New Roman" w:cs="Times New Roman"/>
                <w:color w:val="000000"/>
                <w:sz w:val="28"/>
                <w:szCs w:val="28"/>
                <w:lang w:val="en-US"/>
              </w:rPr>
              <w:t>руб</w:t>
            </w:r>
            <w:proofErr w:type="spellEnd"/>
            <w:proofErr w:type="gramEnd"/>
            <w:r w:rsidRPr="00DD18F4">
              <w:rPr>
                <w:rFonts w:ascii="Times New Roman" w:hAnsi="Times New Roman" w:cs="Times New Roman"/>
                <w:color w:val="000000"/>
                <w:sz w:val="28"/>
                <w:szCs w:val="28"/>
                <w:lang w:val="en-US"/>
              </w:rPr>
              <w:t>.</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E92213" w:rsidP="00290D6A">
            <w:pPr>
              <w:ind w:left="-103" w:right="-110"/>
              <w:jc w:val="center"/>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r>
                      <w:rPr>
                        <w:rFonts w:ascii="Cambria Math" w:hAnsi="Cambria Math" w:cs="Times New Roman"/>
                        <w:color w:val="000000"/>
                        <w:sz w:val="28"/>
                        <w:szCs w:val="28"/>
                        <w:lang w:val="en-US"/>
                      </w:rPr>
                      <m:t>t</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α</m:t>
                    </m:r>
                  </m:e>
                  <m:sub>
                    <m:r>
                      <w:rPr>
                        <w:rFonts w:ascii="Cambria Math" w:hAnsi="Cambria Math" w:cs="Times New Roman"/>
                        <w:color w:val="000000"/>
                        <w:sz w:val="28"/>
                        <w:szCs w:val="28"/>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290D6A">
            <w:pPr>
              <w:ind w:left="-188" w:right="-155"/>
              <w:jc w:val="center"/>
              <w:rPr>
                <w:rFonts w:ascii="Times New Roman" w:hAnsi="Times New Roman" w:cs="Times New Roman"/>
                <w:color w:val="000000"/>
                <w:spacing w:val="-14"/>
                <w:sz w:val="28"/>
                <w:szCs w:val="28"/>
              </w:rPr>
            </w:pPr>
            <w:r>
              <w:rPr>
                <w:rFonts w:ascii="Times New Roman" w:hAnsi="Times New Roman" w:cs="Times New Roman"/>
                <w:color w:val="000000"/>
                <w:spacing w:val="-14"/>
                <w:sz w:val="28"/>
                <w:szCs w:val="28"/>
              </w:rPr>
              <w:t>21828,3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290D6A">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290D6A">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290D6A">
            <w:pPr>
              <w:ind w:left="-151" w:right="-145"/>
              <w:jc w:val="center"/>
              <w:rPr>
                <w:rFonts w:ascii="Times New Roman" w:hAnsi="Times New Roman" w:cs="Times New Roman"/>
                <w:spacing w:val="-14"/>
                <w:sz w:val="28"/>
                <w:szCs w:val="28"/>
              </w:rPr>
            </w:pPr>
          </w:p>
        </w:tc>
      </w:tr>
      <w:tr w:rsidR="0070443A" w:rsidRPr="00DD18F4" w:rsidTr="00290D6A">
        <w:trPr>
          <w:trHeight w:val="1106"/>
        </w:trPr>
        <w:tc>
          <w:tcPr>
            <w:tcW w:w="2317" w:type="dxa"/>
          </w:tcPr>
          <w:p w:rsidR="0070443A" w:rsidRPr="00DD18F4" w:rsidRDefault="0070443A" w:rsidP="00290D6A">
            <w:pPr>
              <w:ind w:right="-12"/>
              <w:rPr>
                <w:rFonts w:ascii="Times New Roman" w:hAnsi="Times New Roman" w:cs="Times New Roman"/>
                <w:color w:val="000000"/>
                <w:sz w:val="28"/>
                <w:szCs w:val="28"/>
              </w:rPr>
            </w:pPr>
            <w:r>
              <w:rPr>
                <w:rFonts w:ascii="Times New Roman" w:hAnsi="Times New Roman" w:cs="Times New Roman"/>
                <w:color w:val="000000"/>
                <w:sz w:val="28"/>
                <w:szCs w:val="28"/>
              </w:rPr>
              <w:t>6</w:t>
            </w:r>
            <w:r w:rsidRPr="00DD18F4">
              <w:rPr>
                <w:rFonts w:ascii="Times New Roman" w:hAnsi="Times New Roman" w:cs="Times New Roman"/>
                <w:color w:val="000000"/>
                <w:sz w:val="28"/>
                <w:szCs w:val="28"/>
              </w:rPr>
              <w:t xml:space="preserve">. </w:t>
            </w:r>
            <w:r w:rsidRPr="00DD18F4">
              <w:rPr>
                <w:rFonts w:ascii="Times New Roman" w:hAnsi="Times New Roman" w:cs="Times New Roman"/>
                <w:color w:val="000000"/>
                <w:spacing w:val="-2"/>
                <w:sz w:val="28"/>
                <w:szCs w:val="28"/>
              </w:rPr>
              <w:t xml:space="preserve">Чистый дисконтированный доход по годам </w:t>
            </w:r>
          </w:p>
        </w:tc>
        <w:tc>
          <w:tcPr>
            <w:tcW w:w="900" w:type="dxa"/>
            <w:vAlign w:val="center"/>
          </w:tcPr>
          <w:p w:rsidR="0070443A" w:rsidRPr="00DD18F4" w:rsidRDefault="0070443A" w:rsidP="00290D6A">
            <w:pPr>
              <w:jc w:val="center"/>
              <w:rPr>
                <w:rFonts w:ascii="Times New Roman" w:hAnsi="Times New Roman" w:cs="Times New Roman"/>
                <w:color w:val="000000"/>
                <w:sz w:val="28"/>
                <w:szCs w:val="28"/>
              </w:rPr>
            </w:pPr>
            <w:proofErr w:type="spellStart"/>
            <w:proofErr w:type="gramStart"/>
            <w:r w:rsidRPr="00DD18F4">
              <w:rPr>
                <w:rFonts w:ascii="Times New Roman" w:hAnsi="Times New Roman" w:cs="Times New Roman"/>
                <w:color w:val="000000"/>
                <w:sz w:val="28"/>
                <w:szCs w:val="28"/>
                <w:lang w:val="en-US"/>
              </w:rPr>
              <w:t>руб</w:t>
            </w:r>
            <w:proofErr w:type="spellEnd"/>
            <w:proofErr w:type="gramEnd"/>
            <w:r w:rsidRPr="00DD18F4">
              <w:rPr>
                <w:rFonts w:ascii="Times New Roman" w:hAnsi="Times New Roman" w:cs="Times New Roman"/>
                <w:color w:val="000000"/>
                <w:sz w:val="28"/>
                <w:szCs w:val="28"/>
                <w:lang w:val="en-US"/>
              </w:rPr>
              <w:t>.</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E92213" w:rsidP="00290D6A">
            <w:pPr>
              <w:ind w:left="-103" w:right="-110"/>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ЧДД</m:t>
                    </m:r>
                  </m:e>
                  <m:sub>
                    <m:r>
                      <w:rPr>
                        <w:rFonts w:ascii="Cambria Math" w:hAnsi="Cambria Math" w:cs="Times New Roman"/>
                        <w:color w:val="000000"/>
                        <w:sz w:val="28"/>
                        <w:szCs w:val="28"/>
                        <w:lang w:val="en-US"/>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290D6A">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290D6A">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290D6A">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290D6A">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290D6A">
        <w:trPr>
          <w:trHeight w:val="1106"/>
        </w:trPr>
        <w:tc>
          <w:tcPr>
            <w:tcW w:w="2317" w:type="dxa"/>
          </w:tcPr>
          <w:p w:rsidR="0070443A" w:rsidRPr="00DD18F4" w:rsidRDefault="0070443A" w:rsidP="00290D6A">
            <w:pPr>
              <w:ind w:right="-12"/>
              <w:rPr>
                <w:rFonts w:ascii="Times New Roman" w:hAnsi="Times New Roman" w:cs="Times New Roman"/>
                <w:color w:val="000000"/>
                <w:sz w:val="28"/>
                <w:szCs w:val="28"/>
              </w:rPr>
            </w:pPr>
            <w:r>
              <w:rPr>
                <w:rFonts w:ascii="Times New Roman" w:hAnsi="Times New Roman" w:cs="Times New Roman"/>
                <w:color w:val="000000"/>
                <w:sz w:val="28"/>
                <w:szCs w:val="28"/>
              </w:rPr>
              <w:t>7</w:t>
            </w:r>
            <w:r w:rsidRPr="00DD18F4">
              <w:rPr>
                <w:rFonts w:ascii="Times New Roman" w:hAnsi="Times New Roman" w:cs="Times New Roman"/>
                <w:color w:val="000000"/>
                <w:sz w:val="28"/>
                <w:szCs w:val="28"/>
              </w:rPr>
              <w:t>. ЧДД</w:t>
            </w:r>
          </w:p>
          <w:p w:rsidR="0070443A" w:rsidRPr="00DD18F4" w:rsidRDefault="0070443A" w:rsidP="00290D6A">
            <w:pPr>
              <w:ind w:right="-27"/>
              <w:rPr>
                <w:rFonts w:ascii="Times New Roman" w:hAnsi="Times New Roman" w:cs="Times New Roman"/>
                <w:color w:val="000000"/>
                <w:sz w:val="28"/>
                <w:szCs w:val="28"/>
              </w:rPr>
            </w:pPr>
            <w:r w:rsidRPr="00DD18F4">
              <w:rPr>
                <w:rFonts w:ascii="Times New Roman" w:hAnsi="Times New Roman" w:cs="Times New Roman"/>
                <w:color w:val="000000"/>
                <w:sz w:val="28"/>
                <w:szCs w:val="28"/>
              </w:rPr>
              <w:t>нарастающим итогом</w:t>
            </w:r>
          </w:p>
        </w:tc>
        <w:tc>
          <w:tcPr>
            <w:tcW w:w="900" w:type="dxa"/>
            <w:vAlign w:val="center"/>
          </w:tcPr>
          <w:p w:rsidR="0070443A" w:rsidRPr="00DD18F4" w:rsidRDefault="0070443A" w:rsidP="00290D6A">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103" w:right="-110"/>
              <w:jc w:val="center"/>
              <w:rPr>
                <w:rFonts w:ascii="Times New Roman" w:hAnsi="Times New Roman" w:cs="Times New Roman"/>
                <w:sz w:val="28"/>
                <w:szCs w:val="28"/>
              </w:rPr>
            </w:pPr>
            <w:r w:rsidRPr="00DD18F4">
              <w:rPr>
                <w:rFonts w:ascii="Times New Roman" w:hAnsi="Times New Roman" w:cs="Times New Roman"/>
                <w:color w:val="000000"/>
                <w:sz w:val="28"/>
                <w:szCs w:val="28"/>
              </w:rPr>
              <w:t>ЧДД</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-5841,5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290D6A">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2297,9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290D6A">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8969,1</w:t>
            </w:r>
          </w:p>
        </w:tc>
      </w:tr>
    </w:tbl>
    <w:p w:rsidR="0070443A" w:rsidRPr="00DD18F4" w:rsidRDefault="0070443A" w:rsidP="0070443A">
      <w:pPr>
        <w:jc w:val="both"/>
        <w:rPr>
          <w:rFonts w:ascii="Times New Roman" w:eastAsia="Times New Roman" w:hAnsi="Times New Roman" w:cs="Times New Roman"/>
          <w:color w:val="000000"/>
          <w:sz w:val="28"/>
          <w:szCs w:val="28"/>
        </w:rPr>
      </w:pP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Рассчитаем рентабельность инвестиций в разработку и внедрение программного продукта (</w:t>
      </w:r>
      <m:oMath>
        <m:sSub>
          <m:sSubPr>
            <m:ctrlPr>
              <w:rPr>
                <w:rFonts w:ascii="Cambria Math" w:eastAsia="Times New Roman" w:hAnsi="Cambria Math"/>
                <w:sz w:val="28"/>
                <w:szCs w:val="28"/>
                <w:lang w:eastAsia="ru-RU"/>
              </w:rPr>
            </m:ctrlPr>
          </m:sSubPr>
          <m:e>
            <w:proofErr w:type="gramStart"/>
            <m:r>
              <m:rPr>
                <m:sty m:val="p"/>
              </m:rPr>
              <w:rPr>
                <w:rFonts w:ascii="Cambria Math" w:eastAsia="Times New Roman" w:hAnsi="Cambria Math"/>
                <w:sz w:val="28"/>
                <w:szCs w:val="28"/>
                <w:lang w:eastAsia="ru-RU"/>
              </w:rPr>
              <m:t>Р</m:t>
            </m:r>
            <w:proofErr w:type="gramEnd"/>
          </m:e>
          <m:sub>
            <m:r>
              <m:rPr>
                <m:sty m:val="p"/>
              </m:rPr>
              <w:rPr>
                <w:rFonts w:ascii="Cambria Math" w:eastAsia="Times New Roman" w:hAnsi="Cambria Math"/>
                <w:sz w:val="28"/>
                <w:szCs w:val="28"/>
                <w:lang w:eastAsia="ru-RU"/>
              </w:rPr>
              <m:t>и</m:t>
            </m:r>
          </m:sub>
        </m:sSub>
      </m:oMath>
      <w:r w:rsidRPr="001E5997">
        <w:rPr>
          <w:rFonts w:ascii="Times New Roman" w:eastAsia="Times New Roman" w:hAnsi="Times New Roman"/>
          <w:sz w:val="28"/>
          <w:szCs w:val="28"/>
          <w:lang w:eastAsia="ru-RU"/>
        </w:rPr>
        <w:t>)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70443A" w:rsidRDefault="0070443A" w:rsidP="0070443A">
                            <w:pPr>
                              <w:ind w:left="-142" w:right="-124"/>
                              <w:jc w:val="right"/>
                            </w:pPr>
                            <w:r>
                              <w:rPr>
                                <w:rFonts w:ascii="Times New Roman" w:hAnsi="Times New Roman" w:cs="Times New Roman"/>
                                <w:sz w:val="28"/>
                                <w:szCs w:val="28"/>
                              </w:rP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70443A" w:rsidRDefault="0070443A" w:rsidP="0070443A">
                      <w:pPr>
                        <w:ind w:left="-142" w:right="-124"/>
                        <w:jc w:val="right"/>
                      </w:pPr>
                      <w:r>
                        <w:rPr>
                          <w:rFonts w:ascii="Times New Roman" w:hAnsi="Times New Roman" w:cs="Times New Roman"/>
                          <w:sz w:val="28"/>
                          <w:szCs w:val="28"/>
                        </w:rPr>
                        <w:t>(4.13)</w:t>
                      </w:r>
                    </w:p>
                  </w:txbxContent>
                </v:textbox>
              </v:shape>
            </w:pict>
          </mc:Fallback>
        </mc:AlternateContent>
      </w:r>
    </w:p>
    <w:p w:rsidR="0070443A" w:rsidRPr="0012766A" w:rsidRDefault="00E92213"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num>
            <m:den>
              <m:r>
                <w:rPr>
                  <w:rFonts w:ascii="Cambria Math" w:eastAsia="Times New Roman" w:hAnsi="Cambria Math" w:cs="Times New Roman"/>
                  <w:color w:val="000000"/>
                  <w:sz w:val="28"/>
                  <w:szCs w:val="28"/>
                  <w:lang w:eastAsia="ru-RU"/>
                </w:rPr>
                <m:t>3</m:t>
              </m:r>
            </m:den>
          </m:f>
          <m:r>
            <w:rPr>
              <w:rFonts w:ascii="Cambria Math" w:eastAsia="Times New Roman" w:hAnsi="Cambria Math" w:cs="Times New Roman"/>
              <w:color w:val="000000"/>
              <w:sz w:val="28"/>
              <w:szCs w:val="28"/>
              <w:lang w:eastAsia="ru-RU"/>
            </w:rPr>
            <m:t>∙100,</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1E5997" w:rsidRDefault="0070443A" w:rsidP="0070443A">
      <w:pPr>
        <w:pStyle w:val="a8"/>
        <w:ind w:left="1260" w:hanging="1260"/>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w:proofErr w:type="gramStart"/>
            <m:r>
              <m:rPr>
                <m:sty m:val="p"/>
              </m:rPr>
              <w:rPr>
                <w:rFonts w:ascii="Cambria Math" w:eastAsia="Times New Roman" w:hAnsi="Cambria Math"/>
                <w:sz w:val="28"/>
                <w:szCs w:val="28"/>
                <w:lang w:eastAsia="ru-RU"/>
              </w:rPr>
              <m:t>П</m:t>
            </m:r>
            <w:proofErr w:type="gramEnd"/>
          </m:e>
          <m:sub>
            <m:r>
              <m:rPr>
                <m:sty m:val="p"/>
              </m:rPr>
              <w:rPr>
                <w:rFonts w:ascii="Cambria Math" w:eastAsia="Times New Roman" w:hAnsi="Cambria Math"/>
                <w:sz w:val="28"/>
                <w:szCs w:val="28"/>
                <w:lang w:eastAsia="ru-RU"/>
              </w:rPr>
              <m:t>чср</m:t>
            </m:r>
          </m:sub>
        </m:sSub>
      </m:oMath>
      <w:r w:rsidRPr="001E5997">
        <w:rPr>
          <w:rFonts w:ascii="Times New Roman" w:eastAsia="Times New Roman" w:hAnsi="Times New Roman"/>
          <w:sz w:val="28"/>
          <w:szCs w:val="28"/>
          <w:lang w:eastAsia="ru-RU"/>
        </w:rPr>
        <w:t xml:space="preserve"> – среднегодовая величина чистой прибыли за расчетный период, руб., которая определяется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0F2742F8" wp14:editId="7040E248">
                <wp:simplePos x="0" y="0"/>
                <wp:positionH relativeFrom="column">
                  <wp:posOffset>5448300</wp:posOffset>
                </wp:positionH>
                <wp:positionV relativeFrom="paragraph">
                  <wp:posOffset>316230</wp:posOffset>
                </wp:positionV>
                <wp:extent cx="485775" cy="314325"/>
                <wp:effectExtent l="0" t="0" r="9525" b="9525"/>
                <wp:wrapNone/>
                <wp:docPr id="62" name="Надпись 62"/>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70443A" w:rsidRDefault="0070443A" w:rsidP="0070443A">
                            <w:pPr>
                              <w:ind w:left="-142" w:right="-124"/>
                              <w:jc w:val="right"/>
                            </w:pPr>
                            <w:r>
                              <w:rPr>
                                <w:rFonts w:ascii="Times New Roman" w:hAnsi="Times New Roman" w:cs="Times New Roman"/>
                                <w:sz w:val="28"/>
                                <w:szCs w:val="28"/>
                              </w:rP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742F8" id="Надпись 62" o:spid="_x0000_s1029" type="#_x0000_t202" style="position:absolute;left:0;text-align:left;margin-left:429pt;margin-top:24.9pt;width:38.2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" fillcolor="window" stroked="f" strokeweight=".5pt">
                <v:textbox>
                  <w:txbxContent>
                    <w:p w:rsidR="0070443A" w:rsidRDefault="0070443A" w:rsidP="0070443A">
                      <w:pPr>
                        <w:ind w:left="-142" w:right="-124"/>
                        <w:jc w:val="right"/>
                      </w:pPr>
                      <w:r>
                        <w:rPr>
                          <w:rFonts w:ascii="Times New Roman" w:hAnsi="Times New Roman" w:cs="Times New Roman"/>
                          <w:sz w:val="28"/>
                          <w:szCs w:val="28"/>
                        </w:rPr>
                        <w:t>(4.14)</w:t>
                      </w:r>
                    </w:p>
                  </w:txbxContent>
                </v:textbox>
              </v:shape>
            </w:pict>
          </mc:Fallback>
        </mc:AlternateContent>
      </w:r>
    </w:p>
    <w:p w:rsidR="0070443A" w:rsidRPr="0012766A" w:rsidRDefault="00E92213"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384B19" w:rsidRDefault="0070443A" w:rsidP="0070443A">
      <w:pPr>
        <w:jc w:val="both"/>
        <w:rPr>
          <w:rFonts w:ascii="Times New Roman" w:eastAsia="Times New Roman" w:hAnsi="Times New Roman"/>
          <w:sz w:val="28"/>
          <w:szCs w:val="28"/>
          <w:lang w:eastAsia="ru-RU"/>
        </w:rPr>
      </w:pPr>
      <w:r w:rsidRPr="00384B19">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w:proofErr w:type="gramStart"/>
            <m:r>
              <m:rPr>
                <m:sty m:val="p"/>
              </m:rPr>
              <w:rPr>
                <w:rFonts w:ascii="Cambria Math" w:eastAsia="Times New Roman" w:hAnsi="Cambria Math"/>
                <w:sz w:val="28"/>
                <w:szCs w:val="28"/>
                <w:lang w:eastAsia="ru-RU"/>
              </w:rPr>
              <m:t>П</m:t>
            </m:r>
            <w:proofErr w:type="gramEnd"/>
          </m:e>
          <m:sub>
            <m:r>
              <m:rPr>
                <m:sty m:val="p"/>
              </m:rPr>
              <w:rPr>
                <w:rFonts w:ascii="Cambria Math" w:eastAsia="Times New Roman" w:hAnsi="Cambria Math"/>
                <w:sz w:val="28"/>
                <w:szCs w:val="28"/>
                <w:lang w:eastAsia="ru-RU"/>
              </w:rPr>
              <m:t>ч</m:t>
            </m:r>
            <m:r>
              <w:rPr>
                <w:rFonts w:ascii="Cambria Math" w:eastAsia="Times New Roman" w:hAnsi="Cambria Math"/>
                <w:sz w:val="28"/>
                <w:szCs w:val="28"/>
                <w:lang w:eastAsia="ru-RU"/>
              </w:rPr>
              <m:t>t</m:t>
            </m:r>
          </m:sub>
        </m:sSub>
      </m:oMath>
      <w:r w:rsidRPr="00384B19">
        <w:rPr>
          <w:rFonts w:ascii="Times New Roman" w:eastAsia="Times New Roman" w:hAnsi="Times New Roman"/>
          <w:sz w:val="28"/>
          <w:szCs w:val="28"/>
          <w:lang w:eastAsia="ru-RU"/>
        </w:rPr>
        <w:t xml:space="preserve"> – чистая прибыль, полученная в году t, руб.</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lastRenderedPageBreak/>
        <w:t>Среднегодовая величина чистой прибыли за расчетный период составляет:</w:t>
      </w:r>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20E3A" w:rsidRDefault="00E92213" w:rsidP="0070443A">
      <w:pPr>
        <w:tabs>
          <w:tab w:val="left" w:pos="180"/>
        </w:tabs>
        <w:ind w:left="720"/>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(6057+12114+12114+12114)</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=10599,75 руб.</m:t>
          </m:r>
        </m:oMath>
      </m:oMathPara>
    </w:p>
    <w:p w:rsidR="0070443A" w:rsidRPr="009E5292" w:rsidRDefault="0070443A" w:rsidP="0070443A">
      <w:pPr>
        <w:rPr>
          <w:rFonts w:ascii="Times New Roman" w:eastAsia="Times New Roman" w:hAnsi="Times New Roman" w:cs="Times New Roman"/>
          <w:i/>
          <w:sz w:val="28"/>
          <w:szCs w:val="28"/>
          <w:lang w:eastAsia="ru-RU"/>
        </w:rPr>
      </w:pP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Рентабельность инвестиций в разработку и внедрение программного продукта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E92213"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 xml:space="preserve">10599,75 </m:t>
              </m:r>
            </m:num>
            <m:den>
              <m:r>
                <w:rPr>
                  <w:rFonts w:ascii="Cambria Math" w:eastAsia="Times New Roman" w:hAnsi="Cambria Math" w:cs="Times New Roman"/>
                  <w:color w:val="000000"/>
                  <w:sz w:val="28"/>
                  <w:szCs w:val="28"/>
                  <w:lang w:eastAsia="ru-RU"/>
                </w:rPr>
                <m:t>21828,3</m:t>
              </m:r>
            </m:den>
          </m:f>
          <m:r>
            <w:rPr>
              <w:rFonts w:ascii="Cambria Math" w:eastAsia="Times New Roman" w:hAnsi="Cambria Math" w:cs="Times New Roman"/>
              <w:color w:val="000000"/>
              <w:sz w:val="28"/>
              <w:szCs w:val="28"/>
              <w:lang w:eastAsia="ru-RU"/>
            </w:rPr>
            <m:t>∙100%=48,6 %.</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242"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Pr>
          <w:rFonts w:ascii="Times New Roman" w:hAnsi="Times New Roman" w:cs="Times New Roman"/>
          <w:spacing w:val="-14"/>
          <w:sz w:val="28"/>
          <w:szCs w:val="28"/>
        </w:rPr>
        <w:t xml:space="preserve">8969,1 </w:t>
      </w:r>
      <w:r w:rsidRPr="0050514B">
        <w:rPr>
          <w:rFonts w:ascii="Times New Roman" w:eastAsia="Times New Roman" w:hAnsi="Times New Roman" w:cs="Times New Roman"/>
          <w:color w:val="000000"/>
          <w:sz w:val="28"/>
          <w:szCs w:val="28"/>
          <w:lang w:eastAsia="ru-RU"/>
        </w:rPr>
        <w:t>руб.</w:t>
      </w:r>
      <w:bookmarkEnd w:id="242"/>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Pr>
          <w:rFonts w:ascii="Times New Roman" w:eastAsia="Times New Roman" w:hAnsi="Times New Roman" w:cs="Times New Roman"/>
          <w:color w:val="000000"/>
          <w:sz w:val="28"/>
          <w:szCs w:val="28"/>
          <w:lang w:eastAsia="ru-RU"/>
        </w:rPr>
        <w:t xml:space="preserve">третий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48,6 </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End w:id="226"/>
      <w:r>
        <w:rPr>
          <w:rStyle w:val="10"/>
          <w:rFonts w:ascii="Times New Roman" w:hAnsi="Times New Roman" w:cs="Times New Roman"/>
          <w:b/>
          <w:color w:val="auto"/>
          <w:sz w:val="28"/>
        </w:rPr>
        <w:lastRenderedPageBreak/>
        <w:t>ЗАКЛЮЧЕНИЕ</w:t>
      </w:r>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Pr="001F3DD8">
        <w:rPr>
          <w:sz w:val="28"/>
          <w:szCs w:val="28"/>
        </w:rPr>
        <w:t xml:space="preserve"> процесс </w:t>
      </w:r>
      <w:r>
        <w:rPr>
          <w:sz w:val="28"/>
          <w:szCs w:val="28"/>
        </w:rPr>
        <w:t>планирования и распределения учебной нагрузки преподавателей ВУЗа</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аспекты </w:t>
      </w:r>
      <w:r>
        <w:rPr>
          <w:rFonts w:ascii="Times New Roman" w:eastAsia="Times New Roman" w:hAnsi="Times New Roman"/>
          <w:sz w:val="28"/>
          <w:szCs w:val="28"/>
          <w:lang w:eastAsia="ru-RU"/>
        </w:rPr>
        <w:t>распределения учебной нагрузки</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Pr>
          <w:rFonts w:ascii="Times New Roman" w:hAnsi="Times New Roman"/>
          <w:sz w:val="28"/>
          <w:szCs w:val="28"/>
        </w:rPr>
        <w:t>планирования и распределения учебной нагрузки преподавателей</w:t>
      </w:r>
      <w:r w:rsidRPr="00A75FC1">
        <w:rPr>
          <w:rFonts w:ascii="Times New Roman" w:hAnsi="Times New Roman"/>
          <w:sz w:val="28"/>
          <w:szCs w:val="28"/>
        </w:rPr>
        <w:t xml:space="preserve"> 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Pr>
          <w:rFonts w:ascii="Times New Roman" w:hAnsi="Times New Roman"/>
          <w:sz w:val="28"/>
          <w:szCs w:val="28"/>
        </w:rPr>
        <w:t>учебной нагрузкой преподавателей</w:t>
      </w:r>
      <w:r w:rsidRPr="00595D99">
        <w:rPr>
          <w:rFonts w:ascii="Times New Roman" w:hAnsi="Times New Roman"/>
          <w:sz w:val="28"/>
          <w:szCs w:val="28"/>
        </w:rPr>
        <w:t xml:space="preserve"> позволит достичь  повышения эффективности использования рабочего времени сотрудниками и, как следствие, увеличения производительности труда, повышения внимания при выполнении </w:t>
      </w:r>
      <w:r>
        <w:rPr>
          <w:rFonts w:ascii="Times New Roman" w:hAnsi="Times New Roman"/>
          <w:sz w:val="28"/>
          <w:szCs w:val="28"/>
        </w:rPr>
        <w:t>отчетности по учебной нагрузке</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Pr>
          <w:rFonts w:ascii="Times New Roman" w:hAnsi="Times New Roman"/>
          <w:sz w:val="28"/>
          <w:szCs w:val="28"/>
        </w:rPr>
        <w:t>планирования и распределения учебной нагрузки преподавателей</w:t>
      </w:r>
      <w:r w:rsidRPr="00D3620F">
        <w:rPr>
          <w:rFonts w:ascii="Times New Roman" w:hAnsi="Times New Roman"/>
          <w:sz w:val="28"/>
          <w:szCs w:val="28"/>
        </w:rPr>
        <w:t xml:space="preserve"> 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7373A1">
        <w:rPr>
          <w:rFonts w:ascii="Times New Roman" w:hAnsi="Times New Roman" w:cs="Times New Roman"/>
          <w:spacing w:val="-14"/>
          <w:sz w:val="28"/>
          <w:szCs w:val="28"/>
        </w:rPr>
        <w:t xml:space="preserve">8969,1 </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7373A1">
        <w:rPr>
          <w:rFonts w:ascii="Times New Roman" w:eastAsia="Times New Roman" w:hAnsi="Times New Roman" w:cs="Times New Roman"/>
          <w:color w:val="000000"/>
          <w:sz w:val="28"/>
          <w:szCs w:val="28"/>
          <w:lang w:eastAsia="ru-RU"/>
        </w:rPr>
        <w:t>третий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w:t>
      </w:r>
      <w:r w:rsidR="007373A1">
        <w:rPr>
          <w:rFonts w:ascii="Times New Roman" w:eastAsia="Times New Roman" w:hAnsi="Times New Roman" w:cs="Times New Roman"/>
          <w:color w:val="000000"/>
          <w:sz w:val="28"/>
          <w:szCs w:val="28"/>
          <w:lang w:eastAsia="ru-RU"/>
        </w:rPr>
        <w:t xml:space="preserve">48,6 </w:t>
      </w:r>
      <w:r w:rsidRPr="00DD18F4">
        <w:rPr>
          <w:rFonts w:ascii="Times New Roman" w:eastAsia="Times New Roman" w:hAnsi="Times New Roman" w:cs="Times New Roman"/>
          <w:color w:val="000000"/>
          <w:sz w:val="28"/>
          <w:szCs w:val="28"/>
          <w:lang w:eastAsia="ru-RU"/>
        </w:rPr>
        <w:t>%.</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243" w:name="_Toc481869807"/>
      <w:r w:rsidR="00272566" w:rsidRPr="004A2E0F">
        <w:rPr>
          <w:rFonts w:ascii="Times New Roman" w:hAnsi="Times New Roman" w:cs="Times New Roman"/>
          <w:b/>
          <w:color w:val="auto"/>
          <w:sz w:val="28"/>
        </w:rPr>
        <w:lastRenderedPageBreak/>
        <w:t>Список использованной литературы</w:t>
      </w:r>
      <w:bookmarkEnd w:id="243"/>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244" w:name="_Toc481706257"/>
      <w:bookmarkStart w:id="245" w:name="_Toc405835566"/>
      <w:bookmarkStart w:id="246" w:name="_Toc437814025"/>
      <w:bookmarkStart w:id="247"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119"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wikipedia</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244"/>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w:t>
      </w:r>
      <w:proofErr w:type="spellStart"/>
      <w:r w:rsidRPr="00ED06E9">
        <w:rPr>
          <w:rFonts w:ascii="Times New Roman" w:eastAsia="Calibri" w:hAnsi="Times New Roman" w:cs="Times New Roman"/>
          <w:color w:val="000000" w:themeColor="text1"/>
          <w:sz w:val="28"/>
          <w:szCs w:val="28"/>
        </w:rPr>
        <w:t>Прововой</w:t>
      </w:r>
      <w:proofErr w:type="spellEnd"/>
      <w:r w:rsidRPr="00ED06E9">
        <w:rPr>
          <w:rFonts w:ascii="Times New Roman" w:eastAsia="Calibri" w:hAnsi="Times New Roman" w:cs="Times New Roman"/>
          <w:color w:val="000000" w:themeColor="text1"/>
          <w:sz w:val="28"/>
          <w:szCs w:val="28"/>
        </w:rPr>
        <w:t xml:space="preserve"> портал [Электронный ресурс] – Электронные данные. – Режим доступа: </w:t>
      </w:r>
      <w:hyperlink r:id="rId120"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pravo</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 xml:space="preserve">Постановление Совета Министров Республики Беларусь от 11.09.2002 N 1239 "Об утверждении Положения о порядке </w:t>
      </w:r>
      <w:proofErr w:type="gramStart"/>
      <w:r w:rsidRPr="004C320B">
        <w:rPr>
          <w:color w:val="000000" w:themeColor="text1"/>
          <w:sz w:val="28"/>
          <w:szCs w:val="28"/>
        </w:rPr>
        <w:t>проведения государственной аккредитации учреждений образования Республики</w:t>
      </w:r>
      <w:proofErr w:type="gramEnd"/>
      <w:r w:rsidRPr="004C320B">
        <w:rPr>
          <w:color w:val="000000" w:themeColor="text1"/>
          <w:sz w:val="28"/>
          <w:szCs w:val="28"/>
        </w:rPr>
        <w:t xml:space="preserve">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w:t>
      </w:r>
      <w:proofErr w:type="gramStart"/>
      <w:r w:rsidRPr="004C320B">
        <w:rPr>
          <w:color w:val="000000" w:themeColor="text1"/>
          <w:sz w:val="28"/>
          <w:szCs w:val="28"/>
        </w:rPr>
        <w:t>проведения аттестации учреждений образования Республики</w:t>
      </w:r>
      <w:proofErr w:type="gramEnd"/>
      <w:r w:rsidRPr="004C320B">
        <w:rPr>
          <w:color w:val="000000" w:themeColor="text1"/>
          <w:sz w:val="28"/>
          <w:szCs w:val="28"/>
        </w:rPr>
        <w:t xml:space="preserve">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248"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248"/>
      <w:r w:rsidRPr="00ED06E9">
        <w:rPr>
          <w:rFonts w:ascii="Times New Roman" w:hAnsi="Times New Roman" w:cs="Times New Roman"/>
          <w:bCs/>
          <w:color w:val="000000" w:themeColor="text1"/>
          <w:sz w:val="28"/>
          <w:szCs w:val="28"/>
        </w:rPr>
        <w:t xml:space="preserve">, </w:t>
      </w:r>
      <w:proofErr w:type="spellStart"/>
      <w:r w:rsidRPr="00ED06E9">
        <w:rPr>
          <w:rFonts w:ascii="Times New Roman" w:hAnsi="Times New Roman" w:cs="Times New Roman"/>
          <w:bCs/>
          <w:color w:val="000000" w:themeColor="text1"/>
          <w:sz w:val="28"/>
          <w:szCs w:val="28"/>
        </w:rPr>
        <w:t>Бершадская</w:t>
      </w:r>
      <w:proofErr w:type="spellEnd"/>
      <w:r w:rsidRPr="00ED06E9">
        <w:rPr>
          <w:rFonts w:ascii="Times New Roman" w:hAnsi="Times New Roman" w:cs="Times New Roman"/>
          <w:bCs/>
          <w:color w:val="000000" w:themeColor="text1"/>
          <w:sz w:val="28"/>
          <w:szCs w:val="28"/>
        </w:rPr>
        <w:t xml:space="preserve"> М.Д.</w:t>
      </w:r>
      <w:bookmarkStart w:id="249"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249"/>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121"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 xml:space="preserve">Использование информационных и коммуникационных технологий в общем среднем образовании // </w:t>
      </w:r>
      <w:proofErr w:type="spellStart"/>
      <w:r w:rsidRPr="00ED06E9">
        <w:rPr>
          <w:rFonts w:ascii="Times New Roman" w:hAnsi="Times New Roman" w:cs="Times New Roman"/>
          <w:color w:val="000000" w:themeColor="text1"/>
          <w:sz w:val="28"/>
          <w:szCs w:val="28"/>
          <w:shd w:val="clear" w:color="auto" w:fill="FFFFFF"/>
        </w:rPr>
        <w:t>Коджаспирова</w:t>
      </w:r>
      <w:proofErr w:type="spellEnd"/>
      <w:r w:rsidRPr="00ED06E9">
        <w:rPr>
          <w:rFonts w:ascii="Times New Roman" w:hAnsi="Times New Roman" w:cs="Times New Roman"/>
          <w:color w:val="000000" w:themeColor="text1"/>
          <w:sz w:val="28"/>
          <w:szCs w:val="28"/>
          <w:shd w:val="clear" w:color="auto" w:fill="FFFFFF"/>
        </w:rPr>
        <w:t xml:space="preserve"> Г.М. Технические средства обучения и методика их использования: </w:t>
      </w:r>
      <w:proofErr w:type="spellStart"/>
      <w:r w:rsidRPr="00ED06E9">
        <w:rPr>
          <w:rFonts w:ascii="Times New Roman" w:hAnsi="Times New Roman" w:cs="Times New Roman"/>
          <w:color w:val="000000" w:themeColor="text1"/>
          <w:sz w:val="28"/>
          <w:szCs w:val="28"/>
          <w:shd w:val="clear" w:color="auto" w:fill="FFFFFF"/>
        </w:rPr>
        <w:t>учеб</w:t>
      </w:r>
      <w:proofErr w:type="gramStart"/>
      <w:r w:rsidRPr="00ED06E9">
        <w:rPr>
          <w:rFonts w:ascii="Times New Roman" w:hAnsi="Times New Roman" w:cs="Times New Roman"/>
          <w:color w:val="000000" w:themeColor="text1"/>
          <w:sz w:val="28"/>
          <w:szCs w:val="28"/>
          <w:shd w:val="clear" w:color="auto" w:fill="FFFFFF"/>
        </w:rPr>
        <w:t>.п</w:t>
      </w:r>
      <w:proofErr w:type="gramEnd"/>
      <w:r w:rsidRPr="00ED06E9">
        <w:rPr>
          <w:rFonts w:ascii="Times New Roman" w:hAnsi="Times New Roman" w:cs="Times New Roman"/>
          <w:color w:val="000000" w:themeColor="text1"/>
          <w:sz w:val="28"/>
          <w:szCs w:val="28"/>
          <w:shd w:val="clear" w:color="auto" w:fill="FFFFFF"/>
        </w:rPr>
        <w:t>особие</w:t>
      </w:r>
      <w:proofErr w:type="spellEnd"/>
      <w:r w:rsidRPr="00ED06E9">
        <w:rPr>
          <w:rFonts w:ascii="Times New Roman" w:hAnsi="Times New Roman" w:cs="Times New Roman"/>
          <w:color w:val="000000" w:themeColor="text1"/>
          <w:sz w:val="28"/>
          <w:szCs w:val="28"/>
          <w:shd w:val="clear" w:color="auto" w:fill="FFFFFF"/>
        </w:rPr>
        <w:t xml:space="preserve"> для студ. </w:t>
      </w:r>
      <w:proofErr w:type="spellStart"/>
      <w:r w:rsidRPr="00ED06E9">
        <w:rPr>
          <w:rFonts w:ascii="Times New Roman" w:hAnsi="Times New Roman" w:cs="Times New Roman"/>
          <w:color w:val="000000" w:themeColor="text1"/>
          <w:sz w:val="28"/>
          <w:szCs w:val="28"/>
          <w:shd w:val="clear" w:color="auto" w:fill="FFFFFF"/>
        </w:rPr>
        <w:t>высш</w:t>
      </w:r>
      <w:proofErr w:type="spellEnd"/>
      <w:r w:rsidRPr="00ED06E9">
        <w:rPr>
          <w:rFonts w:ascii="Times New Roman" w:hAnsi="Times New Roman" w:cs="Times New Roman"/>
          <w:color w:val="000000" w:themeColor="text1"/>
          <w:sz w:val="28"/>
          <w:szCs w:val="28"/>
          <w:shd w:val="clear" w:color="auto" w:fill="FFFFFF"/>
        </w:rPr>
        <w:t xml:space="preserve">. учеб. заведений / М.: </w:t>
      </w:r>
      <w:proofErr w:type="spellStart"/>
      <w:r w:rsidRPr="00ED06E9">
        <w:rPr>
          <w:rFonts w:ascii="Times New Roman" w:hAnsi="Times New Roman" w:cs="Times New Roman"/>
          <w:color w:val="000000" w:themeColor="text1"/>
          <w:sz w:val="28"/>
          <w:szCs w:val="28"/>
          <w:shd w:val="clear" w:color="auto" w:fill="FFFFFF"/>
        </w:rPr>
        <w:t>Изд.центр</w:t>
      </w:r>
      <w:proofErr w:type="spellEnd"/>
      <w:r w:rsidRPr="00ED06E9">
        <w:rPr>
          <w:rFonts w:ascii="Times New Roman" w:hAnsi="Times New Roman" w:cs="Times New Roman"/>
          <w:color w:val="000000" w:themeColor="text1"/>
          <w:sz w:val="28"/>
          <w:szCs w:val="28"/>
          <w:shd w:val="clear" w:color="auto" w:fill="FFFFFF"/>
        </w:rPr>
        <w:t xml:space="preserve">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122"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xml:space="preserve">]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w:t>
      </w:r>
      <w:proofErr w:type="spellStart"/>
      <w:r w:rsidRPr="00ED06E9">
        <w:rPr>
          <w:rFonts w:ascii="Times New Roman" w:hAnsi="Times New Roman" w:cs="Times New Roman"/>
          <w:color w:val="000000" w:themeColor="text1"/>
          <w:sz w:val="28"/>
          <w:szCs w:val="28"/>
        </w:rPr>
        <w:t>Вып</w:t>
      </w:r>
      <w:proofErr w:type="spellEnd"/>
      <w:r w:rsidRPr="00ED06E9">
        <w:rPr>
          <w:rFonts w:ascii="Times New Roman" w:hAnsi="Times New Roman" w:cs="Times New Roman"/>
          <w:color w:val="000000" w:themeColor="text1"/>
          <w:sz w:val="28"/>
          <w:szCs w:val="28"/>
        </w:rPr>
        <w:t>.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xml:space="preserve">] </w:t>
      </w:r>
      <w:proofErr w:type="spellStart"/>
      <w:r w:rsidRPr="002C3ACA">
        <w:rPr>
          <w:rFonts w:ascii="Times New Roman" w:hAnsi="Times New Roman" w:cs="Times New Roman"/>
          <w:bCs/>
          <w:color w:val="000000" w:themeColor="text1"/>
          <w:sz w:val="28"/>
          <w:szCs w:val="28"/>
        </w:rPr>
        <w:t>Фримен</w:t>
      </w:r>
      <w:proofErr w:type="spellEnd"/>
      <w:r w:rsidRPr="002C3ACA">
        <w:rPr>
          <w:rFonts w:ascii="Times New Roman" w:hAnsi="Times New Roman" w:cs="Times New Roman"/>
          <w:bCs/>
          <w:color w:val="000000" w:themeColor="text1"/>
          <w:sz w:val="28"/>
          <w:szCs w:val="28"/>
        </w:rPr>
        <w:t xml:space="preserve"> А., </w:t>
      </w:r>
      <w:proofErr w:type="spellStart"/>
      <w:r w:rsidRPr="002C3ACA">
        <w:rPr>
          <w:rFonts w:ascii="Times New Roman" w:hAnsi="Times New Roman" w:cs="Times New Roman"/>
          <w:bCs/>
          <w:color w:val="000000" w:themeColor="text1"/>
          <w:sz w:val="28"/>
          <w:szCs w:val="28"/>
        </w:rPr>
        <w:t>Сандерсон</w:t>
      </w:r>
      <w:proofErr w:type="spellEnd"/>
      <w:r w:rsidRPr="002C3ACA">
        <w:rPr>
          <w:rFonts w:ascii="Times New Roman" w:hAnsi="Times New Roman" w:cs="Times New Roman"/>
          <w:bCs/>
          <w:color w:val="000000" w:themeColor="text1"/>
          <w:sz w:val="28"/>
          <w:szCs w:val="28"/>
        </w:rPr>
        <w:t xml:space="preserve">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 xml:space="preserve">ASP.NET MVC 4 </w:t>
      </w:r>
      <w:proofErr w:type="spellStart"/>
      <w:r w:rsidRPr="002C3ACA">
        <w:rPr>
          <w:rFonts w:ascii="Times New Roman" w:hAnsi="Times New Roman" w:cs="Times New Roman"/>
          <w:bCs/>
          <w:color w:val="000000" w:themeColor="text1"/>
          <w:sz w:val="28"/>
          <w:szCs w:val="28"/>
        </w:rPr>
        <w:t>Framework</w:t>
      </w:r>
      <w:proofErr w:type="spellEnd"/>
      <w:r w:rsidRPr="002C3ACA">
        <w:rPr>
          <w:rFonts w:ascii="Times New Roman" w:hAnsi="Times New Roman" w:cs="Times New Roman"/>
          <w:bCs/>
          <w:color w:val="000000" w:themeColor="text1"/>
          <w:sz w:val="28"/>
          <w:szCs w:val="28"/>
        </w:rPr>
        <w:t xml:space="preserve">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w:t>
      </w:r>
      <w:proofErr w:type="spellStart"/>
      <w:r w:rsidRPr="00ED06E9">
        <w:rPr>
          <w:rFonts w:ascii="Times New Roman" w:hAnsi="Times New Roman" w:cs="Times New Roman"/>
          <w:color w:val="000000" w:themeColor="text1"/>
          <w:sz w:val="28"/>
          <w:szCs w:val="28"/>
        </w:rPr>
        <w:t>Киммел</w:t>
      </w:r>
      <w:proofErr w:type="spellEnd"/>
      <w:r w:rsidRPr="00ED06E9">
        <w:rPr>
          <w:rFonts w:ascii="Times New Roman" w:hAnsi="Times New Roman" w:cs="Times New Roman"/>
          <w:color w:val="000000" w:themeColor="text1"/>
          <w:sz w:val="28"/>
          <w:szCs w:val="28"/>
        </w:rPr>
        <w:t xml:space="preserve">,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proofErr w:type="spellStart"/>
      <w:r w:rsidRPr="00ED06E9">
        <w:rPr>
          <w:rFonts w:ascii="Times New Roman" w:hAnsi="Times New Roman" w:cs="Times New Roman"/>
          <w:color w:val="000000" w:themeColor="text1"/>
          <w:sz w:val="28"/>
          <w:szCs w:val="28"/>
        </w:rPr>
        <w:t>Киммел</w:t>
      </w:r>
      <w:proofErr w:type="spellEnd"/>
      <w:r w:rsidRPr="00ED06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proofErr w:type="spellStart"/>
      <w:r w:rsidRPr="009B5B11">
        <w:rPr>
          <w:rFonts w:ascii="Times New Roman" w:hAnsi="Times New Roman" w:cs="Times New Roman"/>
          <w:bCs/>
          <w:color w:val="000000" w:themeColor="text1"/>
          <w:sz w:val="28"/>
          <w:szCs w:val="28"/>
        </w:rPr>
        <w:t>Шнайер</w:t>
      </w:r>
      <w:proofErr w:type="spellEnd"/>
      <w:r w:rsidRPr="009B5B11">
        <w:rPr>
          <w:rFonts w:ascii="Times New Roman" w:hAnsi="Times New Roman" w:cs="Times New Roman"/>
          <w:bCs/>
          <w:color w:val="000000" w:themeColor="text1"/>
          <w:sz w:val="28"/>
          <w:szCs w:val="28"/>
        </w:rPr>
        <w:t xml:space="preserve">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 xml:space="preserve">[20] Зарплата в </w:t>
      </w:r>
      <w:proofErr w:type="gramStart"/>
      <w:r w:rsidRPr="00ED06E9">
        <w:rPr>
          <w:rFonts w:ascii="Times New Roman" w:hAnsi="Times New Roman" w:cs="Times New Roman"/>
          <w:color w:val="000000" w:themeColor="text1"/>
          <w:sz w:val="28"/>
          <w:szCs w:val="28"/>
        </w:rPr>
        <w:t>ИТ</w:t>
      </w:r>
      <w:proofErr w:type="gramEnd"/>
      <w:r w:rsidRPr="00ED06E9">
        <w:rPr>
          <w:rFonts w:ascii="Times New Roman" w:hAnsi="Times New Roman" w:cs="Times New Roman"/>
          <w:color w:val="000000" w:themeColor="text1"/>
          <w:sz w:val="28"/>
          <w:szCs w:val="28"/>
        </w:rPr>
        <w:t xml:space="preserve">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250" w:name="_Toc481869808"/>
      <w:r w:rsidR="00697B2E" w:rsidRPr="004951A2">
        <w:rPr>
          <w:rFonts w:ascii="Times New Roman" w:hAnsi="Times New Roman" w:cs="Times New Roman"/>
          <w:b/>
          <w:color w:val="auto"/>
          <w:sz w:val="28"/>
          <w:szCs w:val="28"/>
        </w:rPr>
        <w:lastRenderedPageBreak/>
        <w:t xml:space="preserve">ПРИЛОЖЕНИЕ </w:t>
      </w:r>
      <w:bookmarkEnd w:id="245"/>
      <w:bookmarkEnd w:id="246"/>
      <w:r w:rsidR="00697B2E" w:rsidRPr="004951A2">
        <w:rPr>
          <w:rFonts w:ascii="Times New Roman" w:hAnsi="Times New Roman" w:cs="Times New Roman"/>
          <w:b/>
          <w:color w:val="auto"/>
          <w:sz w:val="28"/>
          <w:szCs w:val="28"/>
        </w:rPr>
        <w:t>А</w:t>
      </w:r>
      <w:bookmarkEnd w:id="247"/>
      <w:bookmarkEnd w:id="250"/>
    </w:p>
    <w:p w:rsidR="00697B2E" w:rsidRDefault="00697B2E" w:rsidP="004951A2">
      <w:pPr>
        <w:pStyle w:val="1"/>
        <w:spacing w:before="0"/>
        <w:jc w:val="center"/>
        <w:rPr>
          <w:rFonts w:ascii="Times New Roman" w:hAnsi="Times New Roman" w:cs="Times New Roman"/>
          <w:b/>
          <w:color w:val="auto"/>
          <w:sz w:val="28"/>
          <w:szCs w:val="28"/>
        </w:rPr>
      </w:pPr>
      <w:bookmarkStart w:id="251" w:name="_Toc481869809"/>
      <w:r w:rsidRPr="004951A2">
        <w:rPr>
          <w:rFonts w:ascii="Times New Roman" w:hAnsi="Times New Roman" w:cs="Times New Roman"/>
          <w:b/>
          <w:color w:val="auto"/>
          <w:sz w:val="28"/>
          <w:szCs w:val="28"/>
        </w:rPr>
        <w:t>(обязательное)</w:t>
      </w:r>
      <w:bookmarkEnd w:id="251"/>
    </w:p>
    <w:p w:rsidR="0070443A" w:rsidRPr="0070443A" w:rsidRDefault="0070443A" w:rsidP="0070443A"/>
    <w:p w:rsidR="00697B2E" w:rsidRPr="004951A2" w:rsidRDefault="00697B2E" w:rsidP="004951A2">
      <w:pPr>
        <w:pStyle w:val="1"/>
        <w:spacing w:before="0"/>
        <w:jc w:val="center"/>
        <w:rPr>
          <w:rFonts w:ascii="Times New Roman" w:hAnsi="Times New Roman" w:cs="Times New Roman"/>
          <w:b/>
          <w:color w:val="auto"/>
          <w:sz w:val="28"/>
          <w:szCs w:val="28"/>
        </w:rPr>
      </w:pPr>
      <w:bookmarkStart w:id="252" w:name="_Toc481869810"/>
      <w:r w:rsidRPr="004951A2">
        <w:rPr>
          <w:rFonts w:ascii="Times New Roman" w:hAnsi="Times New Roman" w:cs="Times New Roman"/>
          <w:b/>
          <w:color w:val="auto"/>
          <w:sz w:val="28"/>
          <w:szCs w:val="28"/>
        </w:rPr>
        <w:t xml:space="preserve">Реализация </w:t>
      </w:r>
      <w:proofErr w:type="spellStart"/>
      <w:r w:rsidRPr="004951A2">
        <w:rPr>
          <w:rFonts w:ascii="Times New Roman" w:hAnsi="Times New Roman" w:cs="Times New Roman"/>
          <w:b/>
          <w:color w:val="auto"/>
          <w:sz w:val="28"/>
          <w:szCs w:val="28"/>
          <w:lang w:val="en-US"/>
        </w:rPr>
        <w:t>sql</w:t>
      </w:r>
      <w:proofErr w:type="spellEnd"/>
      <w:r w:rsidRPr="004951A2">
        <w:rPr>
          <w:rFonts w:ascii="Times New Roman" w:hAnsi="Times New Roman" w:cs="Times New Roman"/>
          <w:b/>
          <w:color w:val="auto"/>
          <w:sz w:val="28"/>
          <w:szCs w:val="28"/>
        </w:rPr>
        <w:t>-скрипта</w:t>
      </w:r>
      <w:bookmarkEnd w:id="252"/>
    </w:p>
    <w:p w:rsidR="00697B2E" w:rsidRPr="009B5B11" w:rsidRDefault="00697B2E" w:rsidP="00697B2E">
      <w:pPr>
        <w:pStyle w:val="af1"/>
        <w:spacing w:line="276" w:lineRule="auto"/>
        <w:jc w:val="center"/>
        <w:rPr>
          <w:rFonts w:ascii="Times New Roman" w:hAnsi="Times New Roman" w:cs="Times New Roman"/>
          <w:b/>
          <w:color w:val="000000" w:themeColor="text1"/>
          <w:sz w:val="28"/>
          <w:szCs w:val="28"/>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USE [Teachers]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w:t>
      </w:r>
      <w:proofErr w:type="spellStart"/>
      <w:r w:rsidRPr="009B5B11">
        <w:rPr>
          <w:rFonts w:ascii="Consolas" w:hAnsi="Consolas" w:cs="Consolas"/>
          <w:color w:val="000000" w:themeColor="text1"/>
          <w:sz w:val="19"/>
          <w:szCs w:val="19"/>
          <w:lang w:val="en-US"/>
        </w:rPr>
        <w:t>dbo</w:t>
      </w:r>
      <w:proofErr w:type="spellEnd"/>
      <w:r w:rsidRPr="009B5B11">
        <w:rPr>
          <w:rFonts w:ascii="Consolas" w:hAnsi="Consolas" w:cs="Consolas"/>
          <w:color w:val="000000" w:themeColor="text1"/>
          <w:sz w:val="19"/>
          <w:szCs w:val="19"/>
          <w:lang w:val="en-US"/>
        </w:rPr>
        <w:t>]</w:t>
      </w:r>
      <w:proofErr w:type="gramStart"/>
      <w:r w:rsidRPr="009B5B11">
        <w:rPr>
          <w:rFonts w:ascii="Consolas" w:hAnsi="Consolas" w:cs="Consolas"/>
          <w:color w:val="000000" w:themeColor="text1"/>
          <w:sz w:val="19"/>
          <w:szCs w:val="19"/>
          <w:lang w:val="en-US"/>
        </w:rPr>
        <w:t>.[</w:t>
      </w:r>
      <w:proofErr w:type="gramEnd"/>
      <w:r w:rsidRPr="009B5B11">
        <w:rPr>
          <w:rFonts w:ascii="Consolas" w:hAnsi="Consolas" w:cs="Consolas"/>
          <w:color w:val="000000" w:themeColor="text1"/>
          <w:sz w:val="19"/>
          <w:szCs w:val="19"/>
          <w:lang w:val="en-US"/>
        </w:rPr>
        <w:t>__</w:t>
      </w:r>
      <w:proofErr w:type="spellStart"/>
      <w:r w:rsidRPr="009B5B11">
        <w:rPr>
          <w:rFonts w:ascii="Consolas" w:hAnsi="Consolas" w:cs="Consolas"/>
          <w:color w:val="000000" w:themeColor="text1"/>
          <w:sz w:val="19"/>
          <w:szCs w:val="19"/>
          <w:lang w:val="en-US"/>
        </w:rPr>
        <w:t>MigrationHistory</w:t>
      </w:r>
      <w:proofErr w:type="spellEnd"/>
      <w:r w:rsidRPr="009B5B11">
        <w:rPr>
          <w:rFonts w:ascii="Consolas" w:hAnsi="Consolas" w:cs="Consolas"/>
          <w:color w:val="000000" w:themeColor="text1"/>
          <w:sz w:val="19"/>
          <w:szCs w:val="19"/>
          <w:lang w:val="en-US"/>
        </w:rPr>
        <w:t>]    Script Date: 4/22/2017 2:06:44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w:t>
      </w:r>
      <w:proofErr w:type="spellStart"/>
      <w:r w:rsidRPr="009B5B11">
        <w:rPr>
          <w:rFonts w:ascii="Consolas" w:hAnsi="Consolas" w:cs="Consolas"/>
          <w:color w:val="000000" w:themeColor="text1"/>
          <w:sz w:val="19"/>
          <w:szCs w:val="19"/>
          <w:lang w:val="en-US"/>
        </w:rPr>
        <w:t>dbo</w:t>
      </w:r>
      <w:proofErr w:type="spellEnd"/>
      <w:r w:rsidRPr="009B5B11">
        <w:rPr>
          <w:rFonts w:ascii="Consolas" w:hAnsi="Consolas" w:cs="Consolas"/>
          <w:color w:val="000000" w:themeColor="text1"/>
          <w:sz w:val="19"/>
          <w:szCs w:val="19"/>
          <w:lang w:val="en-US"/>
        </w:rPr>
        <w:t>]</w:t>
      </w:r>
      <w:proofErr w:type="gramStart"/>
      <w:r w:rsidRPr="009B5B11">
        <w:rPr>
          <w:rFonts w:ascii="Consolas" w:hAnsi="Consolas" w:cs="Consolas"/>
          <w:color w:val="000000" w:themeColor="text1"/>
          <w:sz w:val="19"/>
          <w:szCs w:val="19"/>
          <w:lang w:val="en-US"/>
        </w:rPr>
        <w:t>.[</w:t>
      </w:r>
      <w:proofErr w:type="gramEnd"/>
      <w:r w:rsidRPr="009B5B11">
        <w:rPr>
          <w:rFonts w:ascii="Consolas" w:hAnsi="Consolas" w:cs="Consolas"/>
          <w:color w:val="000000" w:themeColor="text1"/>
          <w:sz w:val="19"/>
          <w:szCs w:val="19"/>
          <w:lang w:val="en-US"/>
        </w:rPr>
        <w:t>__</w:t>
      </w:r>
      <w:proofErr w:type="spellStart"/>
      <w:r w:rsidRPr="009B5B11">
        <w:rPr>
          <w:rFonts w:ascii="Consolas" w:hAnsi="Consolas" w:cs="Consolas"/>
          <w:color w:val="000000" w:themeColor="text1"/>
          <w:sz w:val="19"/>
          <w:szCs w:val="19"/>
          <w:lang w:val="en-US"/>
        </w:rPr>
        <w:t>MigrationHistory</w:t>
      </w:r>
      <w:proofErr w:type="spellEnd"/>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w:t>
      </w:r>
      <w:proofErr w:type="spellStart"/>
      <w:r w:rsidRPr="009B5B11">
        <w:rPr>
          <w:rFonts w:ascii="Consolas" w:hAnsi="Consolas" w:cs="Consolas"/>
          <w:color w:val="000000" w:themeColor="text1"/>
          <w:sz w:val="19"/>
          <w:szCs w:val="19"/>
          <w:lang w:val="en-US"/>
        </w:rPr>
        <w:t>MigrationId</w:t>
      </w:r>
      <w:proofErr w:type="spellEnd"/>
      <w:r w:rsidRPr="009B5B11">
        <w:rPr>
          <w:rFonts w:ascii="Consolas" w:hAnsi="Consolas" w:cs="Consolas"/>
          <w:color w:val="000000" w:themeColor="text1"/>
          <w:sz w:val="19"/>
          <w:szCs w:val="19"/>
          <w:lang w:val="en-US"/>
        </w:rPr>
        <w:t>] [</w:t>
      </w:r>
      <w:proofErr w:type="spellStart"/>
      <w:proofErr w:type="gramStart"/>
      <w:r w:rsidRPr="009B5B11">
        <w:rPr>
          <w:rFonts w:ascii="Consolas" w:hAnsi="Consolas" w:cs="Consolas"/>
          <w:color w:val="000000" w:themeColor="text1"/>
          <w:sz w:val="19"/>
          <w:szCs w:val="19"/>
          <w:lang w:val="en-US"/>
        </w:rPr>
        <w:t>nvarchar</w:t>
      </w:r>
      <w:proofErr w:type="spellEnd"/>
      <w:proofErr w:type="gramEnd"/>
      <w:r w:rsidRPr="009B5B11">
        <w:rPr>
          <w:rFonts w:ascii="Consolas" w:hAnsi="Consolas" w:cs="Consolas"/>
          <w:color w:val="000000" w:themeColor="text1"/>
          <w:sz w:val="19"/>
          <w:szCs w:val="19"/>
          <w:lang w:val="en-US"/>
        </w:rPr>
        <w:t>](150)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w:t>
      </w:r>
      <w:proofErr w:type="spellStart"/>
      <w:r w:rsidRPr="009B5B11">
        <w:rPr>
          <w:rFonts w:ascii="Consolas" w:hAnsi="Consolas" w:cs="Consolas"/>
          <w:color w:val="000000" w:themeColor="text1"/>
          <w:sz w:val="19"/>
          <w:szCs w:val="19"/>
          <w:lang w:val="en-US"/>
        </w:rPr>
        <w:t>ContextKey</w:t>
      </w:r>
      <w:proofErr w:type="spellEnd"/>
      <w:r w:rsidRPr="009B5B11">
        <w:rPr>
          <w:rFonts w:ascii="Consolas" w:hAnsi="Consolas" w:cs="Consolas"/>
          <w:color w:val="000000" w:themeColor="text1"/>
          <w:sz w:val="19"/>
          <w:szCs w:val="19"/>
          <w:lang w:val="en-US"/>
        </w:rPr>
        <w:t>] [</w:t>
      </w:r>
      <w:proofErr w:type="spellStart"/>
      <w:proofErr w:type="gramStart"/>
      <w:r w:rsidRPr="009B5B11">
        <w:rPr>
          <w:rFonts w:ascii="Consolas" w:hAnsi="Consolas" w:cs="Consolas"/>
          <w:color w:val="000000" w:themeColor="text1"/>
          <w:sz w:val="19"/>
          <w:szCs w:val="19"/>
          <w:lang w:val="en-US"/>
        </w:rPr>
        <w:t>nvarchar</w:t>
      </w:r>
      <w:proofErr w:type="spellEnd"/>
      <w:proofErr w:type="gramEnd"/>
      <w:r w:rsidRPr="009B5B11">
        <w:rPr>
          <w:rFonts w:ascii="Consolas" w:hAnsi="Consolas" w:cs="Consolas"/>
          <w:color w:val="000000" w:themeColor="text1"/>
          <w:sz w:val="19"/>
          <w:szCs w:val="19"/>
          <w:lang w:val="en-US"/>
        </w:rPr>
        <w:t>](300)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[Model] [</w:t>
      </w:r>
      <w:proofErr w:type="spellStart"/>
      <w:proofErr w:type="gramStart"/>
      <w:r w:rsidRPr="009B5B11">
        <w:rPr>
          <w:rFonts w:ascii="Consolas" w:hAnsi="Consolas" w:cs="Consolas"/>
          <w:color w:val="000000" w:themeColor="text1"/>
          <w:sz w:val="19"/>
          <w:szCs w:val="19"/>
          <w:lang w:val="en-US"/>
        </w:rPr>
        <w:t>varbinary</w:t>
      </w:r>
      <w:proofErr w:type="spellEnd"/>
      <w:proofErr w:type="gramEnd"/>
      <w:r w:rsidRPr="009B5B11">
        <w:rPr>
          <w:rFonts w:ascii="Consolas" w:hAnsi="Consolas" w:cs="Consolas"/>
          <w:color w:val="000000" w:themeColor="text1"/>
          <w:sz w:val="19"/>
          <w:szCs w:val="19"/>
          <w:lang w:val="en-US"/>
        </w:rPr>
        <w:t>](</w:t>
      </w:r>
      <w:proofErr w:type="gramStart"/>
      <w:r w:rsidRPr="009B5B11">
        <w:rPr>
          <w:rFonts w:ascii="Consolas" w:hAnsi="Consolas" w:cs="Consolas"/>
          <w:color w:val="000000" w:themeColor="text1"/>
          <w:sz w:val="19"/>
          <w:szCs w:val="19"/>
          <w:lang w:val="en-US"/>
        </w:rPr>
        <w:t>max</w:t>
      </w:r>
      <w:proofErr w:type="gramEnd"/>
      <w:r w:rsidRPr="009B5B11">
        <w:rPr>
          <w:rFonts w:ascii="Consolas" w:hAnsi="Consolas" w:cs="Consolas"/>
          <w:color w:val="000000" w:themeColor="text1"/>
          <w:sz w:val="19"/>
          <w:szCs w:val="19"/>
          <w:lang w:val="en-US"/>
        </w:rPr>
        <w:t>)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w:t>
      </w:r>
      <w:proofErr w:type="spellStart"/>
      <w:r w:rsidRPr="009B5B11">
        <w:rPr>
          <w:rFonts w:ascii="Consolas" w:hAnsi="Consolas" w:cs="Consolas"/>
          <w:color w:val="000000" w:themeColor="text1"/>
          <w:sz w:val="19"/>
          <w:szCs w:val="19"/>
          <w:lang w:val="en-US"/>
        </w:rPr>
        <w:t>ProductVersion</w:t>
      </w:r>
      <w:proofErr w:type="spellEnd"/>
      <w:r w:rsidRPr="009B5B11">
        <w:rPr>
          <w:rFonts w:ascii="Consolas" w:hAnsi="Consolas" w:cs="Consolas"/>
          <w:color w:val="000000" w:themeColor="text1"/>
          <w:sz w:val="19"/>
          <w:szCs w:val="19"/>
          <w:lang w:val="en-US"/>
        </w:rPr>
        <w:t>] [</w:t>
      </w:r>
      <w:proofErr w:type="spellStart"/>
      <w:proofErr w:type="gramStart"/>
      <w:r w:rsidRPr="009B5B11">
        <w:rPr>
          <w:rFonts w:ascii="Consolas" w:hAnsi="Consolas" w:cs="Consolas"/>
          <w:color w:val="000000" w:themeColor="text1"/>
          <w:sz w:val="19"/>
          <w:szCs w:val="19"/>
          <w:lang w:val="en-US"/>
        </w:rPr>
        <w:t>nvarchar</w:t>
      </w:r>
      <w:proofErr w:type="spellEnd"/>
      <w:proofErr w:type="gramEnd"/>
      <w:r w:rsidRPr="009B5B11">
        <w:rPr>
          <w:rFonts w:ascii="Consolas" w:hAnsi="Consolas" w:cs="Consolas"/>
          <w:color w:val="000000" w:themeColor="text1"/>
          <w:sz w:val="19"/>
          <w:szCs w:val="19"/>
          <w:lang w:val="en-US"/>
        </w:rPr>
        <w:t>](32)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w:t>
      </w:r>
      <w:proofErr w:type="spellStart"/>
      <w:r w:rsidRPr="009B5B11">
        <w:rPr>
          <w:rFonts w:ascii="Consolas" w:hAnsi="Consolas" w:cs="Consolas"/>
          <w:color w:val="000000" w:themeColor="text1"/>
          <w:sz w:val="19"/>
          <w:szCs w:val="19"/>
          <w:lang w:val="en-US"/>
        </w:rPr>
        <w:t>dbo</w:t>
      </w:r>
      <w:proofErr w:type="spellEnd"/>
      <w:r w:rsidRPr="009B5B11">
        <w:rPr>
          <w:rFonts w:ascii="Consolas" w:hAnsi="Consolas" w:cs="Consolas"/>
          <w:color w:val="000000" w:themeColor="text1"/>
          <w:sz w:val="19"/>
          <w:szCs w:val="19"/>
          <w:lang w:val="en-US"/>
        </w:rPr>
        <w:t>.__</w:t>
      </w:r>
      <w:proofErr w:type="spellStart"/>
      <w:r w:rsidRPr="009B5B11">
        <w:rPr>
          <w:rFonts w:ascii="Consolas" w:hAnsi="Consolas" w:cs="Consolas"/>
          <w:color w:val="000000" w:themeColor="text1"/>
          <w:sz w:val="19"/>
          <w:szCs w:val="19"/>
          <w:lang w:val="en-US"/>
        </w:rPr>
        <w:t>MigrationHistory</w:t>
      </w:r>
      <w:proofErr w:type="spellEnd"/>
      <w:r w:rsidRPr="009B5B11">
        <w:rPr>
          <w:rFonts w:ascii="Consolas" w:hAnsi="Consolas" w:cs="Consolas"/>
          <w:color w:val="000000" w:themeColor="text1"/>
          <w:sz w:val="19"/>
          <w:szCs w:val="19"/>
          <w:lang w:val="en-US"/>
        </w:rPr>
        <w:t xml:space="preserve">]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w:t>
      </w:r>
      <w:proofErr w:type="spellStart"/>
      <w:r w:rsidRPr="009B5B11">
        <w:rPr>
          <w:rFonts w:ascii="Consolas" w:hAnsi="Consolas" w:cs="Consolas"/>
          <w:color w:val="000000" w:themeColor="text1"/>
          <w:sz w:val="19"/>
          <w:szCs w:val="19"/>
          <w:lang w:val="en-US"/>
        </w:rPr>
        <w:t>MigrationId</w:t>
      </w:r>
      <w:proofErr w:type="spellEnd"/>
      <w:r w:rsidRPr="009B5B11">
        <w:rPr>
          <w:rFonts w:ascii="Consolas" w:hAnsi="Consolas" w:cs="Consolas"/>
          <w:color w:val="000000" w:themeColor="text1"/>
          <w:sz w:val="19"/>
          <w:szCs w:val="19"/>
          <w:lang w:val="en-US"/>
        </w:rPr>
        <w:t>]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w:t>
      </w:r>
      <w:proofErr w:type="spellStart"/>
      <w:r w:rsidRPr="009B5B11">
        <w:rPr>
          <w:rFonts w:ascii="Consolas" w:hAnsi="Consolas" w:cs="Consolas"/>
          <w:color w:val="000000" w:themeColor="text1"/>
          <w:sz w:val="19"/>
          <w:szCs w:val="19"/>
          <w:lang w:val="en-US"/>
        </w:rPr>
        <w:t>ContextKey</w:t>
      </w:r>
      <w:proofErr w:type="spellEnd"/>
      <w:r w:rsidRPr="009B5B11">
        <w:rPr>
          <w:rFonts w:ascii="Consolas" w:hAnsi="Consolas" w:cs="Consolas"/>
          <w:color w:val="000000" w:themeColor="text1"/>
          <w:sz w:val="19"/>
          <w:szCs w:val="19"/>
          <w:lang w:val="en-US"/>
        </w:rPr>
        <w:t>]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9B5B11">
        <w:rPr>
          <w:rFonts w:ascii="Consolas" w:hAnsi="Consolas" w:cs="Consolas"/>
          <w:color w:val="000000" w:themeColor="text1"/>
          <w:sz w:val="19"/>
          <w:szCs w:val="19"/>
          <w:lang w:val="en-US"/>
        </w:rPr>
        <w:t>)WITH</w:t>
      </w:r>
      <w:proofErr w:type="gramEnd"/>
      <w:r w:rsidRPr="009B5B11">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w:t>
      </w:r>
      <w:proofErr w:type="spellStart"/>
      <w:r w:rsidRPr="009B5B11">
        <w:rPr>
          <w:rFonts w:ascii="Consolas" w:hAnsi="Consolas" w:cs="Consolas"/>
          <w:color w:val="000000" w:themeColor="text1"/>
          <w:sz w:val="19"/>
          <w:szCs w:val="19"/>
          <w:lang w:val="en-US"/>
        </w:rPr>
        <w:t>dbo</w:t>
      </w:r>
      <w:proofErr w:type="spellEnd"/>
      <w:r w:rsidRPr="009B5B11">
        <w:rPr>
          <w:rFonts w:ascii="Consolas" w:hAnsi="Consolas" w:cs="Consolas"/>
          <w:color w:val="000000" w:themeColor="text1"/>
          <w:sz w:val="19"/>
          <w:szCs w:val="19"/>
          <w:lang w:val="en-US"/>
        </w:rPr>
        <w:t>]</w:t>
      </w:r>
      <w:proofErr w:type="gramStart"/>
      <w:r w:rsidRPr="009B5B11">
        <w:rPr>
          <w:rFonts w:ascii="Consolas" w:hAnsi="Consolas" w:cs="Consolas"/>
          <w:color w:val="000000" w:themeColor="text1"/>
          <w:sz w:val="19"/>
          <w:szCs w:val="19"/>
          <w:lang w:val="en-US"/>
        </w:rPr>
        <w:t>.[</w:t>
      </w:r>
      <w:proofErr w:type="spellStart"/>
      <w:proofErr w:type="gramEnd"/>
      <w:r w:rsidRPr="009B5B11">
        <w:rPr>
          <w:rFonts w:ascii="Consolas" w:hAnsi="Consolas" w:cs="Consolas"/>
          <w:color w:val="000000" w:themeColor="text1"/>
          <w:sz w:val="19"/>
          <w:szCs w:val="19"/>
          <w:lang w:val="en-US"/>
        </w:rPr>
        <w:t>AspNetRoles</w:t>
      </w:r>
      <w:proofErr w:type="spellEnd"/>
      <w:r w:rsidRPr="009B5B11">
        <w:rPr>
          <w:rFonts w:ascii="Consolas" w:hAnsi="Consolas" w:cs="Consolas"/>
          <w:color w:val="000000" w:themeColor="text1"/>
          <w:sz w:val="19"/>
          <w:szCs w:val="19"/>
          <w:lang w:val="en-US"/>
        </w:rPr>
        <w:t>]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w:t>
      </w:r>
      <w:proofErr w:type="spellStart"/>
      <w:r w:rsidRPr="009B5B11">
        <w:rPr>
          <w:rFonts w:ascii="Consolas" w:hAnsi="Consolas" w:cs="Consolas"/>
          <w:color w:val="000000" w:themeColor="text1"/>
          <w:sz w:val="19"/>
          <w:szCs w:val="19"/>
          <w:lang w:val="en-US"/>
        </w:rPr>
        <w:t>dbo</w:t>
      </w:r>
      <w:proofErr w:type="spellEnd"/>
      <w:r w:rsidRPr="009B5B11">
        <w:rPr>
          <w:rFonts w:ascii="Consolas" w:hAnsi="Consolas" w:cs="Consolas"/>
          <w:color w:val="000000" w:themeColor="text1"/>
          <w:sz w:val="19"/>
          <w:szCs w:val="19"/>
          <w:lang w:val="en-US"/>
        </w:rPr>
        <w:t>]</w:t>
      </w:r>
      <w:proofErr w:type="gramStart"/>
      <w:r w:rsidRPr="009B5B11">
        <w:rPr>
          <w:rFonts w:ascii="Consolas" w:hAnsi="Consolas" w:cs="Consolas"/>
          <w:color w:val="000000" w:themeColor="text1"/>
          <w:sz w:val="19"/>
          <w:szCs w:val="19"/>
          <w:lang w:val="en-US"/>
        </w:rPr>
        <w:t>.[</w:t>
      </w:r>
      <w:proofErr w:type="spellStart"/>
      <w:proofErr w:type="gramEnd"/>
      <w:r w:rsidRPr="009B5B11">
        <w:rPr>
          <w:rFonts w:ascii="Consolas" w:hAnsi="Consolas" w:cs="Consolas"/>
          <w:color w:val="000000" w:themeColor="text1"/>
          <w:sz w:val="19"/>
          <w:szCs w:val="19"/>
          <w:lang w:val="en-US"/>
        </w:rPr>
        <w:t>AspNetRoles</w:t>
      </w:r>
      <w:proofErr w:type="spellEnd"/>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w:t>
      </w:r>
      <w:proofErr w:type="spellStart"/>
      <w:r w:rsidRPr="009B5B11">
        <w:rPr>
          <w:rFonts w:ascii="Consolas" w:hAnsi="Consolas" w:cs="Consolas"/>
          <w:color w:val="000000" w:themeColor="text1"/>
          <w:sz w:val="19"/>
          <w:szCs w:val="19"/>
          <w:lang w:val="en-US"/>
        </w:rPr>
        <w:t>nvarchar</w:t>
      </w:r>
      <w:proofErr w:type="spellEnd"/>
      <w:proofErr w:type="gramStart"/>
      <w:r w:rsidRPr="009B5B11">
        <w:rPr>
          <w:rFonts w:ascii="Consolas" w:hAnsi="Consolas" w:cs="Consolas"/>
          <w:color w:val="000000" w:themeColor="text1"/>
          <w:sz w:val="19"/>
          <w:szCs w:val="19"/>
          <w:lang w:val="en-US"/>
        </w:rPr>
        <w:t>](</w:t>
      </w:r>
      <w:proofErr w:type="gramEnd"/>
      <w:r w:rsidRPr="009B5B11">
        <w:rPr>
          <w:rFonts w:ascii="Consolas" w:hAnsi="Consolas" w:cs="Consolas"/>
          <w:color w:val="000000" w:themeColor="text1"/>
          <w:sz w:val="19"/>
          <w:szCs w:val="19"/>
          <w:lang w:val="en-US"/>
        </w:rPr>
        <w:t>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[Name] [</w:t>
      </w:r>
      <w:proofErr w:type="spellStart"/>
      <w:proofErr w:type="gramStart"/>
      <w:r w:rsidRPr="009B5B11">
        <w:rPr>
          <w:rFonts w:ascii="Consolas" w:hAnsi="Consolas" w:cs="Consolas"/>
          <w:color w:val="000000" w:themeColor="text1"/>
          <w:sz w:val="19"/>
          <w:szCs w:val="19"/>
          <w:lang w:val="en-US"/>
        </w:rPr>
        <w:t>nvarchar</w:t>
      </w:r>
      <w:proofErr w:type="spellEnd"/>
      <w:proofErr w:type="gramEnd"/>
      <w:r w:rsidRPr="009B5B11">
        <w:rPr>
          <w:rFonts w:ascii="Consolas" w:hAnsi="Consolas" w:cs="Consolas"/>
          <w:color w:val="000000" w:themeColor="text1"/>
          <w:sz w:val="19"/>
          <w:szCs w:val="19"/>
          <w:lang w:val="en-US"/>
        </w:rPr>
        <w:t>](256)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w:t>
      </w:r>
      <w:proofErr w:type="spellStart"/>
      <w:r w:rsidRPr="009B5B11">
        <w:rPr>
          <w:rFonts w:ascii="Consolas" w:hAnsi="Consolas" w:cs="Consolas"/>
          <w:color w:val="000000" w:themeColor="text1"/>
          <w:sz w:val="19"/>
          <w:szCs w:val="19"/>
          <w:lang w:val="en-US"/>
        </w:rPr>
        <w:t>PK_dbo.AspNetRoles</w:t>
      </w:r>
      <w:proofErr w:type="spellEnd"/>
      <w:r w:rsidRPr="009B5B11">
        <w:rPr>
          <w:rFonts w:ascii="Consolas" w:hAnsi="Consolas" w:cs="Consolas"/>
          <w:color w:val="000000" w:themeColor="text1"/>
          <w:sz w:val="19"/>
          <w:szCs w:val="19"/>
          <w:lang w:val="en-US"/>
        </w:rPr>
        <w:t xml:space="preserve">]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9B5B11">
        <w:rPr>
          <w:rFonts w:ascii="Consolas" w:hAnsi="Consolas" w:cs="Consolas"/>
          <w:color w:val="000000" w:themeColor="text1"/>
          <w:sz w:val="19"/>
          <w:szCs w:val="19"/>
          <w:lang w:val="en-US"/>
        </w:rPr>
        <w:t>)WITH</w:t>
      </w:r>
      <w:proofErr w:type="gramEnd"/>
      <w:r w:rsidRPr="009B5B11">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w:t>
      </w:r>
      <w:proofErr w:type="spellStart"/>
      <w:r w:rsidRPr="009B5B11">
        <w:rPr>
          <w:rFonts w:ascii="Consolas" w:hAnsi="Consolas" w:cs="Consolas"/>
          <w:color w:val="000000" w:themeColor="text1"/>
          <w:sz w:val="19"/>
          <w:szCs w:val="19"/>
          <w:lang w:val="en-US"/>
        </w:rPr>
        <w:t>dbo</w:t>
      </w:r>
      <w:proofErr w:type="spellEnd"/>
      <w:r w:rsidRPr="009B5B11">
        <w:rPr>
          <w:rFonts w:ascii="Consolas" w:hAnsi="Consolas" w:cs="Consolas"/>
          <w:color w:val="000000" w:themeColor="text1"/>
          <w:sz w:val="19"/>
          <w:szCs w:val="19"/>
          <w:lang w:val="en-US"/>
        </w:rPr>
        <w:t>]</w:t>
      </w:r>
      <w:proofErr w:type="gramStart"/>
      <w:r w:rsidRPr="009B5B11">
        <w:rPr>
          <w:rFonts w:ascii="Consolas" w:hAnsi="Consolas" w:cs="Consolas"/>
          <w:color w:val="000000" w:themeColor="text1"/>
          <w:sz w:val="19"/>
          <w:szCs w:val="19"/>
          <w:lang w:val="en-US"/>
        </w:rPr>
        <w:t>.[</w:t>
      </w:r>
      <w:proofErr w:type="spellStart"/>
      <w:proofErr w:type="gramEnd"/>
      <w:r w:rsidRPr="009B5B11">
        <w:rPr>
          <w:rFonts w:ascii="Consolas" w:hAnsi="Consolas" w:cs="Consolas"/>
          <w:color w:val="000000" w:themeColor="text1"/>
          <w:sz w:val="19"/>
          <w:szCs w:val="19"/>
          <w:lang w:val="en-US"/>
        </w:rPr>
        <w:t>AspNetUserClaims</w:t>
      </w:r>
      <w:proofErr w:type="spellEnd"/>
      <w:r w:rsidRPr="009B5B11">
        <w:rPr>
          <w:rFonts w:ascii="Consolas" w:hAnsi="Consolas" w:cs="Consolas"/>
          <w:color w:val="000000" w:themeColor="text1"/>
          <w:sz w:val="19"/>
          <w:szCs w:val="19"/>
          <w:lang w:val="en-US"/>
        </w:rPr>
        <w:t>]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w:t>
      </w:r>
      <w:proofErr w:type="spellStart"/>
      <w:r w:rsidRPr="009B5B11">
        <w:rPr>
          <w:rFonts w:ascii="Consolas" w:hAnsi="Consolas" w:cs="Consolas"/>
          <w:color w:val="000000" w:themeColor="text1"/>
          <w:sz w:val="19"/>
          <w:szCs w:val="19"/>
          <w:lang w:val="en-US"/>
        </w:rPr>
        <w:t>dbo</w:t>
      </w:r>
      <w:proofErr w:type="spellEnd"/>
      <w:r w:rsidRPr="009B5B11">
        <w:rPr>
          <w:rFonts w:ascii="Consolas" w:hAnsi="Consolas" w:cs="Consolas"/>
          <w:color w:val="000000" w:themeColor="text1"/>
          <w:sz w:val="19"/>
          <w:szCs w:val="19"/>
          <w:lang w:val="en-US"/>
        </w:rPr>
        <w:t>]</w:t>
      </w:r>
      <w:proofErr w:type="gramStart"/>
      <w:r w:rsidRPr="009B5B11">
        <w:rPr>
          <w:rFonts w:ascii="Consolas" w:hAnsi="Consolas" w:cs="Consolas"/>
          <w:color w:val="000000" w:themeColor="text1"/>
          <w:sz w:val="19"/>
          <w:szCs w:val="19"/>
          <w:lang w:val="en-US"/>
        </w:rPr>
        <w:t>.[</w:t>
      </w:r>
      <w:proofErr w:type="spellStart"/>
      <w:proofErr w:type="gramEnd"/>
      <w:r w:rsidRPr="009B5B11">
        <w:rPr>
          <w:rFonts w:ascii="Consolas" w:hAnsi="Consolas" w:cs="Consolas"/>
          <w:color w:val="000000" w:themeColor="text1"/>
          <w:sz w:val="19"/>
          <w:szCs w:val="19"/>
          <w:lang w:val="en-US"/>
        </w:rPr>
        <w:t>AspNetUserClaims</w:t>
      </w:r>
      <w:proofErr w:type="spellEnd"/>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w:t>
      </w:r>
      <w:proofErr w:type="spellStart"/>
      <w:r w:rsidRPr="009B5B11">
        <w:rPr>
          <w:rFonts w:ascii="Consolas" w:hAnsi="Consolas" w:cs="Consolas"/>
          <w:color w:val="000000" w:themeColor="text1"/>
          <w:sz w:val="19"/>
          <w:szCs w:val="19"/>
          <w:lang w:val="en-US"/>
        </w:rPr>
        <w:t>int</w:t>
      </w:r>
      <w:proofErr w:type="spellEnd"/>
      <w:r w:rsidRPr="009B5B11">
        <w:rPr>
          <w:rFonts w:ascii="Consolas" w:hAnsi="Consolas" w:cs="Consolas"/>
          <w:color w:val="000000" w:themeColor="text1"/>
          <w:sz w:val="19"/>
          <w:szCs w:val="19"/>
          <w:lang w:val="en-US"/>
        </w:rPr>
        <w:t xml:space="preserve">] </w:t>
      </w:r>
      <w:proofErr w:type="gramStart"/>
      <w:r w:rsidRPr="009B5B11">
        <w:rPr>
          <w:rFonts w:ascii="Consolas" w:hAnsi="Consolas" w:cs="Consolas"/>
          <w:color w:val="000000" w:themeColor="text1"/>
          <w:sz w:val="19"/>
          <w:szCs w:val="19"/>
          <w:lang w:val="en-US"/>
        </w:rPr>
        <w:t>IDENTITY(</w:t>
      </w:r>
      <w:proofErr w:type="gramEnd"/>
      <w:r w:rsidRPr="009B5B11">
        <w:rPr>
          <w:rFonts w:ascii="Consolas" w:hAnsi="Consolas" w:cs="Consolas"/>
          <w:color w:val="000000" w:themeColor="text1"/>
          <w:sz w:val="19"/>
          <w:szCs w:val="19"/>
          <w:lang w:val="en-US"/>
        </w:rPr>
        <w:t>1,1)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w:t>
      </w:r>
      <w:proofErr w:type="spellStart"/>
      <w:r w:rsidRPr="009B5B11">
        <w:rPr>
          <w:rFonts w:ascii="Consolas" w:hAnsi="Consolas" w:cs="Consolas"/>
          <w:color w:val="000000" w:themeColor="text1"/>
          <w:sz w:val="19"/>
          <w:szCs w:val="19"/>
          <w:lang w:val="en-US"/>
        </w:rPr>
        <w:t>UserId</w:t>
      </w:r>
      <w:proofErr w:type="spellEnd"/>
      <w:r w:rsidRPr="009B5B11">
        <w:rPr>
          <w:rFonts w:ascii="Consolas" w:hAnsi="Consolas" w:cs="Consolas"/>
          <w:color w:val="000000" w:themeColor="text1"/>
          <w:sz w:val="19"/>
          <w:szCs w:val="19"/>
          <w:lang w:val="en-US"/>
        </w:rPr>
        <w:t>] [</w:t>
      </w:r>
      <w:proofErr w:type="spellStart"/>
      <w:proofErr w:type="gramStart"/>
      <w:r w:rsidRPr="009B5B11">
        <w:rPr>
          <w:rFonts w:ascii="Consolas" w:hAnsi="Consolas" w:cs="Consolas"/>
          <w:color w:val="000000" w:themeColor="text1"/>
          <w:sz w:val="19"/>
          <w:szCs w:val="19"/>
          <w:lang w:val="en-US"/>
        </w:rPr>
        <w:t>nvarchar</w:t>
      </w:r>
      <w:proofErr w:type="spellEnd"/>
      <w:proofErr w:type="gramEnd"/>
      <w:r w:rsidRPr="009B5B11">
        <w:rPr>
          <w:rFonts w:ascii="Consolas" w:hAnsi="Consolas" w:cs="Consolas"/>
          <w:color w:val="000000" w:themeColor="text1"/>
          <w:sz w:val="19"/>
          <w:szCs w:val="19"/>
          <w:lang w:val="en-US"/>
        </w:rPr>
        <w:t>](128)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w:t>
      </w:r>
      <w:proofErr w:type="spellStart"/>
      <w:r w:rsidRPr="009B5B11">
        <w:rPr>
          <w:rFonts w:ascii="Consolas" w:hAnsi="Consolas" w:cs="Consolas"/>
          <w:color w:val="000000" w:themeColor="text1"/>
          <w:sz w:val="19"/>
          <w:szCs w:val="19"/>
          <w:lang w:val="en-US"/>
        </w:rPr>
        <w:t>ClaimType</w:t>
      </w:r>
      <w:proofErr w:type="spellEnd"/>
      <w:r w:rsidRPr="009B5B11">
        <w:rPr>
          <w:rFonts w:ascii="Consolas" w:hAnsi="Consolas" w:cs="Consolas"/>
          <w:color w:val="000000" w:themeColor="text1"/>
          <w:sz w:val="19"/>
          <w:szCs w:val="19"/>
          <w:lang w:val="en-US"/>
        </w:rPr>
        <w:t>] [</w:t>
      </w:r>
      <w:proofErr w:type="spellStart"/>
      <w:proofErr w:type="gramStart"/>
      <w:r w:rsidRPr="009B5B11">
        <w:rPr>
          <w:rFonts w:ascii="Consolas" w:hAnsi="Consolas" w:cs="Consolas"/>
          <w:color w:val="000000" w:themeColor="text1"/>
          <w:sz w:val="19"/>
          <w:szCs w:val="19"/>
          <w:lang w:val="en-US"/>
        </w:rPr>
        <w:t>nvarchar</w:t>
      </w:r>
      <w:proofErr w:type="spellEnd"/>
      <w:proofErr w:type="gramEnd"/>
      <w:r w:rsidRPr="009B5B11">
        <w:rPr>
          <w:rFonts w:ascii="Consolas" w:hAnsi="Consolas" w:cs="Consolas"/>
          <w:color w:val="000000" w:themeColor="text1"/>
          <w:sz w:val="19"/>
          <w:szCs w:val="19"/>
          <w:lang w:val="en-US"/>
        </w:rPr>
        <w:t>](</w:t>
      </w:r>
      <w:proofErr w:type="gramStart"/>
      <w:r w:rsidRPr="009B5B11">
        <w:rPr>
          <w:rFonts w:ascii="Consolas" w:hAnsi="Consolas" w:cs="Consolas"/>
          <w:color w:val="000000" w:themeColor="text1"/>
          <w:sz w:val="19"/>
          <w:szCs w:val="19"/>
          <w:lang w:val="en-US"/>
        </w:rPr>
        <w:t>max</w:t>
      </w:r>
      <w:proofErr w:type="gramEnd"/>
      <w:r w:rsidRPr="009B5B11">
        <w:rPr>
          <w:rFonts w:ascii="Consolas" w:hAnsi="Consolas" w:cs="Consolas"/>
          <w:color w:val="000000" w:themeColor="text1"/>
          <w:sz w:val="19"/>
          <w:szCs w:val="19"/>
          <w:lang w:val="en-US"/>
        </w:rPr>
        <w: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w:t>
      </w:r>
      <w:proofErr w:type="spellStart"/>
      <w:r w:rsidRPr="009B5B11">
        <w:rPr>
          <w:rFonts w:ascii="Consolas" w:hAnsi="Consolas" w:cs="Consolas"/>
          <w:color w:val="000000" w:themeColor="text1"/>
          <w:sz w:val="19"/>
          <w:szCs w:val="19"/>
          <w:lang w:val="en-US"/>
        </w:rPr>
        <w:t>ClaimValue</w:t>
      </w:r>
      <w:proofErr w:type="spellEnd"/>
      <w:r w:rsidRPr="009B5B11">
        <w:rPr>
          <w:rFonts w:ascii="Consolas" w:hAnsi="Consolas" w:cs="Consolas"/>
          <w:color w:val="000000" w:themeColor="text1"/>
          <w:sz w:val="19"/>
          <w:szCs w:val="19"/>
          <w:lang w:val="en-US"/>
        </w:rPr>
        <w:t>] [</w:t>
      </w:r>
      <w:proofErr w:type="spellStart"/>
      <w:proofErr w:type="gramStart"/>
      <w:r w:rsidRPr="009B5B11">
        <w:rPr>
          <w:rFonts w:ascii="Consolas" w:hAnsi="Consolas" w:cs="Consolas"/>
          <w:color w:val="000000" w:themeColor="text1"/>
          <w:sz w:val="19"/>
          <w:szCs w:val="19"/>
          <w:lang w:val="en-US"/>
        </w:rPr>
        <w:t>nvarchar</w:t>
      </w:r>
      <w:proofErr w:type="spellEnd"/>
      <w:proofErr w:type="gramEnd"/>
      <w:r w:rsidRPr="009B5B11">
        <w:rPr>
          <w:rFonts w:ascii="Consolas" w:hAnsi="Consolas" w:cs="Consolas"/>
          <w:color w:val="000000" w:themeColor="text1"/>
          <w:sz w:val="19"/>
          <w:szCs w:val="19"/>
          <w:lang w:val="en-US"/>
        </w:rPr>
        <w:t>](</w:t>
      </w:r>
      <w:proofErr w:type="gramStart"/>
      <w:r w:rsidRPr="009B5B11">
        <w:rPr>
          <w:rFonts w:ascii="Consolas" w:hAnsi="Consolas" w:cs="Consolas"/>
          <w:color w:val="000000" w:themeColor="text1"/>
          <w:sz w:val="19"/>
          <w:szCs w:val="19"/>
          <w:lang w:val="en-US"/>
        </w:rPr>
        <w:t>max</w:t>
      </w:r>
      <w:proofErr w:type="gramEnd"/>
      <w:r w:rsidRPr="009B5B11">
        <w:rPr>
          <w:rFonts w:ascii="Consolas" w:hAnsi="Consolas" w:cs="Consolas"/>
          <w:color w:val="000000" w:themeColor="text1"/>
          <w:sz w:val="19"/>
          <w:szCs w:val="19"/>
          <w:lang w:val="en-US"/>
        </w:rPr>
        <w: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w:t>
      </w:r>
      <w:proofErr w:type="spellStart"/>
      <w:r w:rsidRPr="009B5B11">
        <w:rPr>
          <w:rFonts w:ascii="Consolas" w:hAnsi="Consolas" w:cs="Consolas"/>
          <w:color w:val="000000" w:themeColor="text1"/>
          <w:sz w:val="19"/>
          <w:szCs w:val="19"/>
          <w:lang w:val="en-US"/>
        </w:rPr>
        <w:t>PK_dbo.AspNetUserClaims</w:t>
      </w:r>
      <w:proofErr w:type="spellEnd"/>
      <w:r w:rsidRPr="009B5B11">
        <w:rPr>
          <w:rFonts w:ascii="Consolas" w:hAnsi="Consolas" w:cs="Consolas"/>
          <w:color w:val="000000" w:themeColor="text1"/>
          <w:sz w:val="19"/>
          <w:szCs w:val="19"/>
          <w:lang w:val="en-US"/>
        </w:rPr>
        <w:t xml:space="preserve">]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9B5B11">
        <w:rPr>
          <w:rFonts w:ascii="Consolas" w:hAnsi="Consolas" w:cs="Consolas"/>
          <w:color w:val="000000" w:themeColor="text1"/>
          <w:sz w:val="19"/>
          <w:szCs w:val="19"/>
          <w:lang w:val="en-US"/>
        </w:rPr>
        <w:t>)WITH</w:t>
      </w:r>
      <w:proofErr w:type="gramEnd"/>
      <w:r w:rsidRPr="009B5B11">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proofErr w:type="gramStart"/>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roofErr w:type="gramEnd"/>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AspNetUserLogins</w:t>
      </w:r>
      <w:proofErr w:type="spellEnd"/>
      <w:r w:rsidRPr="00697B2E">
        <w:rPr>
          <w:rFonts w:ascii="Consolas" w:hAnsi="Consolas" w:cs="Consolas"/>
          <w:color w:val="000000" w:themeColor="text1"/>
          <w:sz w:val="19"/>
          <w:szCs w:val="19"/>
          <w:lang w:val="en-US"/>
        </w:rPr>
        <w:t>]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AspNetUserLogins</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LoginProvider</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ProviderKey</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UserId</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w:t>
      </w:r>
      <w:proofErr w:type="spellStart"/>
      <w:r w:rsidRPr="00697B2E">
        <w:rPr>
          <w:rFonts w:ascii="Consolas" w:hAnsi="Consolas" w:cs="Consolas"/>
          <w:color w:val="000000" w:themeColor="text1"/>
          <w:sz w:val="19"/>
          <w:szCs w:val="19"/>
          <w:lang w:val="en-US"/>
        </w:rPr>
        <w:t>PK_dbo.AspNetUserLogins</w:t>
      </w:r>
      <w:proofErr w:type="spellEnd"/>
      <w:r w:rsidRPr="00697B2E">
        <w:rPr>
          <w:rFonts w:ascii="Consolas" w:hAnsi="Consolas" w:cs="Consolas"/>
          <w:color w:val="000000" w:themeColor="text1"/>
          <w:sz w:val="19"/>
          <w:szCs w:val="19"/>
          <w:lang w:val="en-US"/>
        </w:rPr>
        <w:t xml:space="preserve">]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LoginProvider</w:t>
      </w:r>
      <w:proofErr w:type="spellEnd"/>
      <w:r w:rsidRPr="00697B2E">
        <w:rPr>
          <w:rFonts w:ascii="Consolas" w:hAnsi="Consolas" w:cs="Consolas"/>
          <w:color w:val="000000" w:themeColor="text1"/>
          <w:sz w:val="19"/>
          <w:szCs w:val="19"/>
          <w:lang w:val="en-US"/>
        </w:rPr>
        <w:t>]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ProviderKey</w:t>
      </w:r>
      <w:proofErr w:type="spellEnd"/>
      <w:r w:rsidRPr="00697B2E">
        <w:rPr>
          <w:rFonts w:ascii="Consolas" w:hAnsi="Consolas" w:cs="Consolas"/>
          <w:color w:val="000000" w:themeColor="text1"/>
          <w:sz w:val="19"/>
          <w:szCs w:val="19"/>
          <w:lang w:val="en-US"/>
        </w:rPr>
        <w:t>]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UserId</w:t>
      </w:r>
      <w:proofErr w:type="spellEnd"/>
      <w:r w:rsidRPr="00697B2E">
        <w:rPr>
          <w:rFonts w:ascii="Consolas" w:hAnsi="Consolas" w:cs="Consolas"/>
          <w:color w:val="000000" w:themeColor="text1"/>
          <w:sz w:val="19"/>
          <w:szCs w:val="19"/>
          <w:lang w:val="en-US"/>
        </w:rPr>
        <w:t>]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697B2E">
        <w:rPr>
          <w:rFonts w:ascii="Consolas" w:hAnsi="Consolas" w:cs="Consolas"/>
          <w:color w:val="000000" w:themeColor="text1"/>
          <w:sz w:val="19"/>
          <w:szCs w:val="19"/>
          <w:lang w:val="en-US"/>
        </w:rPr>
        <w:t>)WITH</w:t>
      </w:r>
      <w:proofErr w:type="gramEnd"/>
      <w:r w:rsidRPr="00697B2E">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AspNetUserRoles</w:t>
      </w:r>
      <w:proofErr w:type="spellEnd"/>
      <w:r w:rsidRPr="00697B2E">
        <w:rPr>
          <w:rFonts w:ascii="Consolas" w:hAnsi="Consolas" w:cs="Consolas"/>
          <w:color w:val="000000" w:themeColor="text1"/>
          <w:sz w:val="19"/>
          <w:szCs w:val="19"/>
          <w:lang w:val="en-US"/>
        </w:rPr>
        <w:t>]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AspNetUserRoles</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UserId</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RoleId</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w:t>
      </w:r>
      <w:proofErr w:type="spellStart"/>
      <w:r w:rsidRPr="00697B2E">
        <w:rPr>
          <w:rFonts w:ascii="Consolas" w:hAnsi="Consolas" w:cs="Consolas"/>
          <w:color w:val="000000" w:themeColor="text1"/>
          <w:sz w:val="19"/>
          <w:szCs w:val="19"/>
          <w:lang w:val="en-US"/>
        </w:rPr>
        <w:t>PK_dbo.AspNetUserRoles</w:t>
      </w:r>
      <w:proofErr w:type="spellEnd"/>
      <w:r w:rsidRPr="00697B2E">
        <w:rPr>
          <w:rFonts w:ascii="Consolas" w:hAnsi="Consolas" w:cs="Consolas"/>
          <w:color w:val="000000" w:themeColor="text1"/>
          <w:sz w:val="19"/>
          <w:szCs w:val="19"/>
          <w:lang w:val="en-US"/>
        </w:rPr>
        <w:t xml:space="preserve">]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UserId</w:t>
      </w:r>
      <w:proofErr w:type="spellEnd"/>
      <w:r w:rsidRPr="00697B2E">
        <w:rPr>
          <w:rFonts w:ascii="Consolas" w:hAnsi="Consolas" w:cs="Consolas"/>
          <w:color w:val="000000" w:themeColor="text1"/>
          <w:sz w:val="19"/>
          <w:szCs w:val="19"/>
          <w:lang w:val="en-US"/>
        </w:rPr>
        <w:t>]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RoleId</w:t>
      </w:r>
      <w:proofErr w:type="spellEnd"/>
      <w:r w:rsidRPr="00697B2E">
        <w:rPr>
          <w:rFonts w:ascii="Consolas" w:hAnsi="Consolas" w:cs="Consolas"/>
          <w:color w:val="000000" w:themeColor="text1"/>
          <w:sz w:val="19"/>
          <w:szCs w:val="19"/>
          <w:lang w:val="en-US"/>
        </w:rPr>
        <w:t>]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697B2E">
        <w:rPr>
          <w:rFonts w:ascii="Consolas" w:hAnsi="Consolas" w:cs="Consolas"/>
          <w:color w:val="000000" w:themeColor="text1"/>
          <w:sz w:val="19"/>
          <w:szCs w:val="19"/>
          <w:lang w:val="en-US"/>
        </w:rPr>
        <w:t>)WITH</w:t>
      </w:r>
      <w:proofErr w:type="gramEnd"/>
      <w:r w:rsidRPr="00697B2E">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AspNetUsers</w:t>
      </w:r>
      <w:proofErr w:type="spellEnd"/>
      <w:r w:rsidRPr="00697B2E">
        <w:rPr>
          <w:rFonts w:ascii="Consolas" w:hAnsi="Consolas" w:cs="Consolas"/>
          <w:color w:val="000000" w:themeColor="text1"/>
          <w:sz w:val="19"/>
          <w:szCs w:val="19"/>
          <w:lang w:val="en-US"/>
        </w:rPr>
        <w:t>]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AspNetUsers</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w:t>
      </w:r>
      <w:proofErr w:type="spellStart"/>
      <w:r w:rsidRPr="00697B2E">
        <w:rPr>
          <w:rFonts w:ascii="Consolas" w:hAnsi="Consolas" w:cs="Consolas"/>
          <w:color w:val="000000" w:themeColor="text1"/>
          <w:sz w:val="19"/>
          <w:szCs w:val="19"/>
          <w:lang w:val="en-US"/>
        </w:rPr>
        <w:t>nvarchar</w:t>
      </w:r>
      <w:proofErr w:type="spellEnd"/>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](256)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EmailConfirmed</w:t>
      </w:r>
      <w:proofErr w:type="spellEnd"/>
      <w:r w:rsidRPr="00697B2E">
        <w:rPr>
          <w:rFonts w:ascii="Consolas" w:hAnsi="Consolas" w:cs="Consolas"/>
          <w:color w:val="000000" w:themeColor="text1"/>
          <w:sz w:val="19"/>
          <w:szCs w:val="19"/>
          <w:lang w:val="en-US"/>
        </w:rPr>
        <w:t>] [</w:t>
      </w:r>
      <w:proofErr w:type="gramStart"/>
      <w:r w:rsidRPr="00697B2E">
        <w:rPr>
          <w:rFonts w:ascii="Consolas" w:hAnsi="Consolas" w:cs="Consolas"/>
          <w:color w:val="000000" w:themeColor="text1"/>
          <w:sz w:val="19"/>
          <w:szCs w:val="19"/>
          <w:lang w:val="en-US"/>
        </w:rPr>
        <w:t>bit</w:t>
      </w:r>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PasswordHash</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max</w:t>
      </w:r>
      <w:proofErr w:type="gramEnd"/>
      <w:r w:rsidRPr="00697B2E">
        <w:rPr>
          <w:rFonts w:ascii="Consolas" w:hAnsi="Consolas" w:cs="Consolas"/>
          <w:color w:val="000000" w:themeColor="text1"/>
          <w:sz w:val="19"/>
          <w:szCs w:val="19"/>
          <w:lang w:val="en-US"/>
        </w:rPr>
        <w: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SecurityStamp</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max</w:t>
      </w:r>
      <w:proofErr w:type="gramEnd"/>
      <w:r w:rsidRPr="00697B2E">
        <w:rPr>
          <w:rFonts w:ascii="Consolas" w:hAnsi="Consolas" w:cs="Consolas"/>
          <w:color w:val="000000" w:themeColor="text1"/>
          <w:sz w:val="19"/>
          <w:szCs w:val="19"/>
          <w:lang w:val="en-US"/>
        </w:rPr>
        <w: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PhoneNumber</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max</w:t>
      </w:r>
      <w:proofErr w:type="gramEnd"/>
      <w:r w:rsidRPr="00697B2E">
        <w:rPr>
          <w:rFonts w:ascii="Consolas" w:hAnsi="Consolas" w:cs="Consolas"/>
          <w:color w:val="000000" w:themeColor="text1"/>
          <w:sz w:val="19"/>
          <w:szCs w:val="19"/>
          <w:lang w:val="en-US"/>
        </w:rPr>
        <w: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PhoneNumberConfirmed</w:t>
      </w:r>
      <w:proofErr w:type="spellEnd"/>
      <w:r w:rsidRPr="00697B2E">
        <w:rPr>
          <w:rFonts w:ascii="Consolas" w:hAnsi="Consolas" w:cs="Consolas"/>
          <w:color w:val="000000" w:themeColor="text1"/>
          <w:sz w:val="19"/>
          <w:szCs w:val="19"/>
          <w:lang w:val="en-US"/>
        </w:rPr>
        <w:t>] [</w:t>
      </w:r>
      <w:proofErr w:type="gramStart"/>
      <w:r w:rsidRPr="00697B2E">
        <w:rPr>
          <w:rFonts w:ascii="Consolas" w:hAnsi="Consolas" w:cs="Consolas"/>
          <w:color w:val="000000" w:themeColor="text1"/>
          <w:sz w:val="19"/>
          <w:szCs w:val="19"/>
          <w:lang w:val="en-US"/>
        </w:rPr>
        <w:t>bit</w:t>
      </w:r>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TwoFactorEnabled</w:t>
      </w:r>
      <w:proofErr w:type="spellEnd"/>
      <w:r w:rsidRPr="00697B2E">
        <w:rPr>
          <w:rFonts w:ascii="Consolas" w:hAnsi="Consolas" w:cs="Consolas"/>
          <w:color w:val="000000" w:themeColor="text1"/>
          <w:sz w:val="19"/>
          <w:szCs w:val="19"/>
          <w:lang w:val="en-US"/>
        </w:rPr>
        <w:t>] [</w:t>
      </w:r>
      <w:proofErr w:type="gramStart"/>
      <w:r w:rsidRPr="00697B2E">
        <w:rPr>
          <w:rFonts w:ascii="Consolas" w:hAnsi="Consolas" w:cs="Consolas"/>
          <w:color w:val="000000" w:themeColor="text1"/>
          <w:sz w:val="19"/>
          <w:szCs w:val="19"/>
          <w:lang w:val="en-US"/>
        </w:rPr>
        <w:t>bit</w:t>
      </w:r>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LockoutEndDateUtc</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datetime</w:t>
      </w:r>
      <w:proofErr w:type="spellEnd"/>
      <w:proofErr w:type="gramEnd"/>
      <w:r w:rsidRPr="00697B2E">
        <w:rPr>
          <w:rFonts w:ascii="Consolas" w:hAnsi="Consolas" w:cs="Consolas"/>
          <w:color w:val="000000" w:themeColor="text1"/>
          <w:sz w:val="19"/>
          <w:szCs w:val="19"/>
          <w:lang w:val="en-US"/>
        </w:rPr>
        <w: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LockoutEnabled</w:t>
      </w:r>
      <w:proofErr w:type="spellEnd"/>
      <w:r w:rsidRPr="00697B2E">
        <w:rPr>
          <w:rFonts w:ascii="Consolas" w:hAnsi="Consolas" w:cs="Consolas"/>
          <w:color w:val="000000" w:themeColor="text1"/>
          <w:sz w:val="19"/>
          <w:szCs w:val="19"/>
          <w:lang w:val="en-US"/>
        </w:rPr>
        <w:t>] [</w:t>
      </w:r>
      <w:proofErr w:type="gramStart"/>
      <w:r w:rsidRPr="00697B2E">
        <w:rPr>
          <w:rFonts w:ascii="Consolas" w:hAnsi="Consolas" w:cs="Consolas"/>
          <w:color w:val="000000" w:themeColor="text1"/>
          <w:sz w:val="19"/>
          <w:szCs w:val="19"/>
          <w:lang w:val="en-US"/>
        </w:rPr>
        <w:t>bit</w:t>
      </w:r>
      <w:proofErr w:type="gramEnd"/>
      <w:r w:rsidRPr="00697B2E">
        <w:rPr>
          <w:rFonts w:ascii="Consolas" w:hAnsi="Consolas" w:cs="Consolas"/>
          <w:color w:val="000000" w:themeColor="text1"/>
          <w:sz w:val="19"/>
          <w:szCs w:val="19"/>
          <w:lang w:val="en-US"/>
        </w:rPr>
        <w: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w:t>
      </w:r>
      <w:proofErr w:type="spellStart"/>
      <w:r w:rsidRPr="00594B9F">
        <w:rPr>
          <w:rFonts w:ascii="Consolas" w:hAnsi="Consolas" w:cs="Consolas"/>
          <w:color w:val="000000" w:themeColor="text1"/>
          <w:sz w:val="19"/>
          <w:szCs w:val="19"/>
          <w:lang w:val="en-US"/>
        </w:rPr>
        <w:t>AccessFailedCount</w:t>
      </w:r>
      <w:proofErr w:type="spellEnd"/>
      <w:r w:rsidRPr="00594B9F">
        <w:rPr>
          <w:rFonts w:ascii="Consolas" w:hAnsi="Consolas" w:cs="Consolas"/>
          <w:color w:val="000000" w:themeColor="text1"/>
          <w:sz w:val="19"/>
          <w:szCs w:val="19"/>
          <w:lang w:val="en-US"/>
        </w:rPr>
        <w:t>] [</w:t>
      </w:r>
      <w:proofErr w:type="spellStart"/>
      <w:proofErr w:type="gramStart"/>
      <w:r w:rsidRPr="00594B9F">
        <w:rPr>
          <w:rFonts w:ascii="Consolas" w:hAnsi="Consolas" w:cs="Consolas"/>
          <w:color w:val="000000" w:themeColor="text1"/>
          <w:sz w:val="19"/>
          <w:szCs w:val="19"/>
          <w:lang w:val="en-US"/>
        </w:rPr>
        <w:t>int</w:t>
      </w:r>
      <w:proofErr w:type="spellEnd"/>
      <w:proofErr w:type="gramEnd"/>
      <w:r w:rsidRPr="00594B9F">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w:t>
      </w:r>
      <w:proofErr w:type="spellStart"/>
      <w:r w:rsidRPr="00697B2E">
        <w:rPr>
          <w:rFonts w:ascii="Consolas" w:hAnsi="Consolas" w:cs="Consolas"/>
          <w:color w:val="000000" w:themeColor="text1"/>
          <w:sz w:val="19"/>
          <w:szCs w:val="19"/>
          <w:lang w:val="en-US"/>
        </w:rPr>
        <w:t>UserName</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](256)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TeacherId</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w:t>
      </w:r>
      <w:proofErr w:type="spellStart"/>
      <w:r w:rsidRPr="00697B2E">
        <w:rPr>
          <w:rFonts w:ascii="Consolas" w:hAnsi="Consolas" w:cs="Consolas"/>
          <w:color w:val="000000" w:themeColor="text1"/>
          <w:sz w:val="19"/>
          <w:szCs w:val="19"/>
          <w:lang w:val="en-US"/>
        </w:rPr>
        <w:t>PK_dbo.AspNetUsers</w:t>
      </w:r>
      <w:proofErr w:type="spellEnd"/>
      <w:r w:rsidRPr="00697B2E">
        <w:rPr>
          <w:rFonts w:ascii="Consolas" w:hAnsi="Consolas" w:cs="Consolas"/>
          <w:color w:val="000000" w:themeColor="text1"/>
          <w:sz w:val="19"/>
          <w:szCs w:val="19"/>
          <w:lang w:val="en-US"/>
        </w:rPr>
        <w:t xml:space="preserve">]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594B9F" w:rsidRDefault="00697B2E" w:rsidP="00697B2E">
      <w:pPr>
        <w:autoSpaceDE w:val="0"/>
        <w:autoSpaceDN w:val="0"/>
        <w:adjustRightInd w:val="0"/>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proofErr w:type="gramStart"/>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roofErr w:type="gramEnd"/>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697B2E">
        <w:rPr>
          <w:rFonts w:ascii="Consolas" w:hAnsi="Consolas" w:cs="Consolas"/>
          <w:color w:val="000000" w:themeColor="text1"/>
          <w:sz w:val="19"/>
          <w:szCs w:val="19"/>
          <w:lang w:val="en-US"/>
        </w:rPr>
        <w:t>)WITH</w:t>
      </w:r>
      <w:proofErr w:type="gramEnd"/>
      <w:r w:rsidRPr="00697B2E">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GeneralLoads</w:t>
      </w:r>
      <w:proofErr w:type="spellEnd"/>
      <w:r w:rsidRPr="00697B2E">
        <w:rPr>
          <w:rFonts w:ascii="Consolas" w:hAnsi="Consolas" w:cs="Consolas"/>
          <w:color w:val="000000" w:themeColor="text1"/>
          <w:sz w:val="19"/>
          <w:szCs w:val="19"/>
          <w:lang w:val="en-US"/>
        </w:rPr>
        <w:t>]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GeneralLoads</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w:t>
      </w:r>
      <w:proofErr w:type="spellStart"/>
      <w:r w:rsidRPr="00697B2E">
        <w:rPr>
          <w:rFonts w:ascii="Consolas" w:hAnsi="Consolas" w:cs="Consolas"/>
          <w:color w:val="000000" w:themeColor="text1"/>
          <w:sz w:val="19"/>
          <w:szCs w:val="19"/>
          <w:lang w:val="en-US"/>
        </w:rPr>
        <w:t>int</w:t>
      </w:r>
      <w:proofErr w:type="spellEnd"/>
      <w:r w:rsidRPr="00697B2E">
        <w:rPr>
          <w:rFonts w:ascii="Consolas" w:hAnsi="Consolas" w:cs="Consolas"/>
          <w:color w:val="000000" w:themeColor="text1"/>
          <w:sz w:val="19"/>
          <w:szCs w:val="19"/>
          <w:lang w:val="en-US"/>
        </w:rPr>
        <w:t xml:space="preserve">] </w:t>
      </w:r>
      <w:proofErr w:type="gramStart"/>
      <w:r w:rsidRPr="00697B2E">
        <w:rPr>
          <w:rFonts w:ascii="Consolas" w:hAnsi="Consolas" w:cs="Consolas"/>
          <w:color w:val="000000" w:themeColor="text1"/>
          <w:sz w:val="19"/>
          <w:szCs w:val="19"/>
          <w:lang w:val="en-US"/>
        </w:rPr>
        <w:t>IDENTITY(</w:t>
      </w:r>
      <w:proofErr w:type="gramEnd"/>
      <w:r w:rsidRPr="00697B2E">
        <w:rPr>
          <w:rFonts w:ascii="Consolas" w:hAnsi="Consolas" w:cs="Consolas"/>
          <w:color w:val="000000" w:themeColor="text1"/>
          <w:sz w:val="19"/>
          <w:szCs w:val="19"/>
          <w:lang w:val="en-US"/>
        </w:rPr>
        <w:t>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TeacherId</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[Hours]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w:t>
      </w:r>
      <w:proofErr w:type="spellStart"/>
      <w:proofErr w:type="gramStart"/>
      <w:r w:rsidRPr="00697B2E">
        <w:rPr>
          <w:rFonts w:ascii="Consolas" w:hAnsi="Consolas" w:cs="Consolas"/>
          <w:color w:val="000000" w:themeColor="text1"/>
          <w:sz w:val="19"/>
          <w:szCs w:val="19"/>
          <w:lang w:val="en-US"/>
        </w:rPr>
        <w:t>datetime</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w:t>
      </w:r>
      <w:proofErr w:type="spellStart"/>
      <w:r w:rsidRPr="00697B2E">
        <w:rPr>
          <w:rFonts w:ascii="Consolas" w:hAnsi="Consolas" w:cs="Consolas"/>
          <w:color w:val="000000" w:themeColor="text1"/>
          <w:sz w:val="19"/>
          <w:szCs w:val="19"/>
          <w:lang w:val="en-US"/>
        </w:rPr>
        <w:t>PK_dbo.GeneralLoads</w:t>
      </w:r>
      <w:proofErr w:type="spellEnd"/>
      <w:r w:rsidRPr="00697B2E">
        <w:rPr>
          <w:rFonts w:ascii="Consolas" w:hAnsi="Consolas" w:cs="Consolas"/>
          <w:color w:val="000000" w:themeColor="text1"/>
          <w:sz w:val="19"/>
          <w:szCs w:val="19"/>
          <w:lang w:val="en-US"/>
        </w:rPr>
        <w:t xml:space="preserve">]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697B2E">
        <w:rPr>
          <w:rFonts w:ascii="Consolas" w:hAnsi="Consolas" w:cs="Consolas"/>
          <w:color w:val="000000" w:themeColor="text1"/>
          <w:sz w:val="19"/>
          <w:szCs w:val="19"/>
          <w:lang w:val="en-US"/>
        </w:rPr>
        <w:t>)WITH</w:t>
      </w:r>
      <w:proofErr w:type="gramEnd"/>
      <w:r w:rsidRPr="00697B2E">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Groups]    Script Date: 4/22/2017 2:06:45 PM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Groups](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w:t>
      </w:r>
      <w:proofErr w:type="spellStart"/>
      <w:r w:rsidRPr="00697B2E">
        <w:rPr>
          <w:rFonts w:ascii="Consolas" w:hAnsi="Consolas" w:cs="Consolas"/>
          <w:color w:val="000000" w:themeColor="text1"/>
          <w:sz w:val="19"/>
          <w:szCs w:val="19"/>
          <w:lang w:val="en-US"/>
        </w:rPr>
        <w:t>int</w:t>
      </w:r>
      <w:proofErr w:type="spellEnd"/>
      <w:r w:rsidRPr="00697B2E">
        <w:rPr>
          <w:rFonts w:ascii="Consolas" w:hAnsi="Consolas" w:cs="Consolas"/>
          <w:color w:val="000000" w:themeColor="text1"/>
          <w:sz w:val="19"/>
          <w:szCs w:val="19"/>
          <w:lang w:val="en-US"/>
        </w:rPr>
        <w:t xml:space="preserve">] </w:t>
      </w:r>
      <w:proofErr w:type="gramStart"/>
      <w:r w:rsidRPr="00697B2E">
        <w:rPr>
          <w:rFonts w:ascii="Consolas" w:hAnsi="Consolas" w:cs="Consolas"/>
          <w:color w:val="000000" w:themeColor="text1"/>
          <w:sz w:val="19"/>
          <w:szCs w:val="19"/>
          <w:lang w:val="en-US"/>
        </w:rPr>
        <w:t>IDENTITY(</w:t>
      </w:r>
      <w:proofErr w:type="gramEnd"/>
      <w:r w:rsidRPr="00697B2E">
        <w:rPr>
          <w:rFonts w:ascii="Consolas" w:hAnsi="Consolas" w:cs="Consolas"/>
          <w:color w:val="000000" w:themeColor="text1"/>
          <w:sz w:val="19"/>
          <w:szCs w:val="19"/>
          <w:lang w:val="en-US"/>
        </w:rPr>
        <w:t>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max</w:t>
      </w:r>
      <w:proofErr w:type="gramEnd"/>
      <w:r w:rsidRPr="00697B2E">
        <w:rPr>
          <w:rFonts w:ascii="Consolas" w:hAnsi="Consolas" w:cs="Consolas"/>
          <w:color w:val="000000" w:themeColor="text1"/>
          <w:sz w:val="19"/>
          <w:szCs w:val="19"/>
          <w:lang w:val="en-US"/>
        </w:rPr>
        <w: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[Course]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MembersCount</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w:t>
      </w:r>
      <w:proofErr w:type="spellStart"/>
      <w:r w:rsidRPr="00697B2E">
        <w:rPr>
          <w:rFonts w:ascii="Consolas" w:hAnsi="Consolas" w:cs="Consolas"/>
          <w:color w:val="000000" w:themeColor="text1"/>
          <w:sz w:val="19"/>
          <w:szCs w:val="19"/>
          <w:lang w:val="en-US"/>
        </w:rPr>
        <w:t>PK_dbo.Groups</w:t>
      </w:r>
      <w:proofErr w:type="spellEnd"/>
      <w:r w:rsidRPr="00697B2E">
        <w:rPr>
          <w:rFonts w:ascii="Consolas" w:hAnsi="Consolas" w:cs="Consolas"/>
          <w:color w:val="000000" w:themeColor="text1"/>
          <w:sz w:val="19"/>
          <w:szCs w:val="19"/>
          <w:lang w:val="en-US"/>
        </w:rPr>
        <w:t xml:space="preserve">]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697B2E">
        <w:rPr>
          <w:rFonts w:ascii="Consolas" w:hAnsi="Consolas" w:cs="Consolas"/>
          <w:color w:val="000000" w:themeColor="text1"/>
          <w:sz w:val="19"/>
          <w:szCs w:val="19"/>
          <w:lang w:val="en-US"/>
        </w:rPr>
        <w:t>)WITH</w:t>
      </w:r>
      <w:proofErr w:type="gramEnd"/>
      <w:r w:rsidRPr="00697B2E">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Subjects]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Subjects](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w:t>
      </w:r>
      <w:proofErr w:type="spellStart"/>
      <w:r w:rsidRPr="00697B2E">
        <w:rPr>
          <w:rFonts w:ascii="Consolas" w:hAnsi="Consolas" w:cs="Consolas"/>
          <w:color w:val="000000" w:themeColor="text1"/>
          <w:sz w:val="19"/>
          <w:szCs w:val="19"/>
          <w:lang w:val="en-US"/>
        </w:rPr>
        <w:t>int</w:t>
      </w:r>
      <w:proofErr w:type="spellEnd"/>
      <w:r w:rsidRPr="00697B2E">
        <w:rPr>
          <w:rFonts w:ascii="Consolas" w:hAnsi="Consolas" w:cs="Consolas"/>
          <w:color w:val="000000" w:themeColor="text1"/>
          <w:sz w:val="19"/>
          <w:szCs w:val="19"/>
          <w:lang w:val="en-US"/>
        </w:rPr>
        <w:t xml:space="preserve">] </w:t>
      </w:r>
      <w:proofErr w:type="gramStart"/>
      <w:r w:rsidRPr="00697B2E">
        <w:rPr>
          <w:rFonts w:ascii="Consolas" w:hAnsi="Consolas" w:cs="Consolas"/>
          <w:color w:val="000000" w:themeColor="text1"/>
          <w:sz w:val="19"/>
          <w:szCs w:val="19"/>
          <w:lang w:val="en-US"/>
        </w:rPr>
        <w:t>IDENTITY(</w:t>
      </w:r>
      <w:proofErr w:type="gramEnd"/>
      <w:r w:rsidRPr="00697B2E">
        <w:rPr>
          <w:rFonts w:ascii="Consolas" w:hAnsi="Consolas" w:cs="Consolas"/>
          <w:color w:val="000000" w:themeColor="text1"/>
          <w:sz w:val="19"/>
          <w:szCs w:val="19"/>
          <w:lang w:val="en-US"/>
        </w:rPr>
        <w:t>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max</w:t>
      </w:r>
      <w:proofErr w:type="gramEnd"/>
      <w:r w:rsidRPr="00697B2E">
        <w:rPr>
          <w:rFonts w:ascii="Consolas" w:hAnsi="Consolas" w:cs="Consolas"/>
          <w:color w:val="000000" w:themeColor="text1"/>
          <w:sz w:val="19"/>
          <w:szCs w:val="19"/>
          <w:lang w:val="en-US"/>
        </w:rPr>
        <w: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w:t>
      </w:r>
      <w:proofErr w:type="spellStart"/>
      <w:r w:rsidRPr="00697B2E">
        <w:rPr>
          <w:rFonts w:ascii="Consolas" w:hAnsi="Consolas" w:cs="Consolas"/>
          <w:color w:val="000000" w:themeColor="text1"/>
          <w:sz w:val="19"/>
          <w:szCs w:val="19"/>
          <w:lang w:val="en-US"/>
        </w:rPr>
        <w:t>PK_dbo.Subjects</w:t>
      </w:r>
      <w:proofErr w:type="spellEnd"/>
      <w:r w:rsidRPr="00697B2E">
        <w:rPr>
          <w:rFonts w:ascii="Consolas" w:hAnsi="Consolas" w:cs="Consolas"/>
          <w:color w:val="000000" w:themeColor="text1"/>
          <w:sz w:val="19"/>
          <w:szCs w:val="19"/>
          <w:lang w:val="en-US"/>
        </w:rPr>
        <w:t xml:space="preserve">]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697B2E">
        <w:rPr>
          <w:rFonts w:ascii="Consolas" w:hAnsi="Consolas" w:cs="Consolas"/>
          <w:color w:val="000000" w:themeColor="text1"/>
          <w:sz w:val="19"/>
          <w:szCs w:val="19"/>
          <w:lang w:val="en-US"/>
        </w:rPr>
        <w:t>)WITH</w:t>
      </w:r>
      <w:proofErr w:type="gramEnd"/>
      <w:r w:rsidRPr="00697B2E">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SubjectTeachers</w:t>
      </w:r>
      <w:proofErr w:type="spellEnd"/>
      <w:r w:rsidRPr="00697B2E">
        <w:rPr>
          <w:rFonts w:ascii="Consolas" w:hAnsi="Consolas" w:cs="Consolas"/>
          <w:color w:val="000000" w:themeColor="text1"/>
          <w:sz w:val="19"/>
          <w:szCs w:val="19"/>
          <w:lang w:val="en-US"/>
        </w:rPr>
        <w:t>]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proofErr w:type="gramStart"/>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roofErr w:type="gramEnd"/>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SubjectTeachers</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Teacher_Id</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Subject_Id</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w:t>
      </w:r>
      <w:proofErr w:type="spellStart"/>
      <w:r w:rsidRPr="00697B2E">
        <w:rPr>
          <w:rFonts w:ascii="Consolas" w:hAnsi="Consolas" w:cs="Consolas"/>
          <w:color w:val="000000" w:themeColor="text1"/>
          <w:sz w:val="19"/>
          <w:szCs w:val="19"/>
          <w:lang w:val="en-US"/>
        </w:rPr>
        <w:t>PK_dbo.SubjectTeachers</w:t>
      </w:r>
      <w:proofErr w:type="spellEnd"/>
      <w:r w:rsidRPr="00697B2E">
        <w:rPr>
          <w:rFonts w:ascii="Consolas" w:hAnsi="Consolas" w:cs="Consolas"/>
          <w:color w:val="000000" w:themeColor="text1"/>
          <w:sz w:val="19"/>
          <w:szCs w:val="19"/>
          <w:lang w:val="en-US"/>
        </w:rPr>
        <w:t xml:space="preserve">] PRIMARY KEY CLUSTERED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w:t>
      </w:r>
      <w:proofErr w:type="spellStart"/>
      <w:r w:rsidRPr="00697B2E">
        <w:rPr>
          <w:rFonts w:ascii="Consolas" w:hAnsi="Consolas" w:cs="Consolas"/>
          <w:color w:val="000000" w:themeColor="text1"/>
          <w:sz w:val="19"/>
          <w:szCs w:val="19"/>
          <w:lang w:val="en-US"/>
        </w:rPr>
        <w:t>Subject_Id</w:t>
      </w:r>
      <w:proofErr w:type="spellEnd"/>
      <w:r w:rsidRPr="00697B2E">
        <w:rPr>
          <w:rFonts w:ascii="Consolas" w:hAnsi="Consolas" w:cs="Consolas"/>
          <w:color w:val="000000" w:themeColor="text1"/>
          <w:sz w:val="19"/>
          <w:szCs w:val="19"/>
          <w:lang w:val="en-US"/>
        </w:rPr>
        <w:t>]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Teacher_Id</w:t>
      </w:r>
      <w:proofErr w:type="spellEnd"/>
      <w:r w:rsidRPr="00697B2E">
        <w:rPr>
          <w:rFonts w:ascii="Consolas" w:hAnsi="Consolas" w:cs="Consolas"/>
          <w:color w:val="000000" w:themeColor="text1"/>
          <w:sz w:val="19"/>
          <w:szCs w:val="19"/>
          <w:lang w:val="en-US"/>
        </w:rPr>
        <w:t>]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697B2E">
        <w:rPr>
          <w:rFonts w:ascii="Consolas" w:hAnsi="Consolas" w:cs="Consolas"/>
          <w:color w:val="000000" w:themeColor="text1"/>
          <w:sz w:val="19"/>
          <w:szCs w:val="19"/>
          <w:lang w:val="en-US"/>
        </w:rPr>
        <w:t>)WITH</w:t>
      </w:r>
      <w:proofErr w:type="gramEnd"/>
      <w:r w:rsidRPr="00697B2E">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w:t>
      </w:r>
      <w:proofErr w:type="spellStart"/>
      <w:r w:rsidRPr="00697B2E">
        <w:rPr>
          <w:rFonts w:ascii="Consolas" w:hAnsi="Consolas" w:cs="Consolas"/>
          <w:color w:val="000000" w:themeColor="text1"/>
          <w:sz w:val="19"/>
          <w:szCs w:val="19"/>
          <w:lang w:val="en-US"/>
        </w:rPr>
        <w:t>int</w:t>
      </w:r>
      <w:proofErr w:type="spellEnd"/>
      <w:r w:rsidRPr="00697B2E">
        <w:rPr>
          <w:rFonts w:ascii="Consolas" w:hAnsi="Consolas" w:cs="Consolas"/>
          <w:color w:val="000000" w:themeColor="text1"/>
          <w:sz w:val="19"/>
          <w:szCs w:val="19"/>
          <w:lang w:val="en-US"/>
        </w:rPr>
        <w:t xml:space="preserve">] </w:t>
      </w:r>
      <w:proofErr w:type="gramStart"/>
      <w:r w:rsidRPr="00697B2E">
        <w:rPr>
          <w:rFonts w:ascii="Consolas" w:hAnsi="Consolas" w:cs="Consolas"/>
          <w:color w:val="000000" w:themeColor="text1"/>
          <w:sz w:val="19"/>
          <w:szCs w:val="19"/>
          <w:lang w:val="en-US"/>
        </w:rPr>
        <w:t>IDENTITY(</w:t>
      </w:r>
      <w:proofErr w:type="gramEnd"/>
      <w:r w:rsidRPr="00697B2E">
        <w:rPr>
          <w:rFonts w:ascii="Consolas" w:hAnsi="Consolas" w:cs="Consolas"/>
          <w:color w:val="000000" w:themeColor="text1"/>
          <w:sz w:val="19"/>
          <w:szCs w:val="19"/>
          <w:lang w:val="en-US"/>
        </w:rPr>
        <w:t>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Fio</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max</w:t>
      </w:r>
      <w:proofErr w:type="gramEnd"/>
      <w:r w:rsidRPr="00697B2E">
        <w:rPr>
          <w:rFonts w:ascii="Consolas" w:hAnsi="Consolas" w:cs="Consolas"/>
          <w:color w:val="000000" w:themeColor="text1"/>
          <w:sz w:val="19"/>
          <w:szCs w:val="19"/>
          <w:lang w:val="en-US"/>
        </w:rPr>
        <w: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Adress</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nvarchar</w:t>
      </w:r>
      <w:proofErr w:type="spellEnd"/>
      <w:proofErr w:type="gram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max</w:t>
      </w:r>
      <w:proofErr w:type="gramEnd"/>
      <w:r w:rsidRPr="00697B2E">
        <w:rPr>
          <w:rFonts w:ascii="Consolas" w:hAnsi="Consolas" w:cs="Consolas"/>
          <w:color w:val="000000" w:themeColor="text1"/>
          <w:sz w:val="19"/>
          <w:szCs w:val="19"/>
          <w:lang w:val="en-US"/>
        </w:rPr>
        <w: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[Degree]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w:t>
      </w:r>
      <w:proofErr w:type="spellStart"/>
      <w:r w:rsidRPr="00697B2E">
        <w:rPr>
          <w:rFonts w:ascii="Consolas" w:hAnsi="Consolas" w:cs="Consolas"/>
          <w:color w:val="000000" w:themeColor="text1"/>
          <w:sz w:val="19"/>
          <w:szCs w:val="19"/>
          <w:lang w:val="en-US"/>
        </w:rPr>
        <w:t>PK_dbo.Teachers</w:t>
      </w:r>
      <w:proofErr w:type="spellEnd"/>
      <w:r w:rsidRPr="00697B2E">
        <w:rPr>
          <w:rFonts w:ascii="Consolas" w:hAnsi="Consolas" w:cs="Consolas"/>
          <w:color w:val="000000" w:themeColor="text1"/>
          <w:sz w:val="19"/>
          <w:szCs w:val="19"/>
          <w:lang w:val="en-US"/>
        </w:rPr>
        <w:t xml:space="preserve">]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697B2E">
        <w:rPr>
          <w:rFonts w:ascii="Consolas" w:hAnsi="Consolas" w:cs="Consolas"/>
          <w:color w:val="000000" w:themeColor="text1"/>
          <w:sz w:val="19"/>
          <w:szCs w:val="19"/>
          <w:lang w:val="en-US"/>
        </w:rPr>
        <w:t>)WITH</w:t>
      </w:r>
      <w:proofErr w:type="gramEnd"/>
      <w:r w:rsidRPr="00697B2E">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TeachersLoads</w:t>
      </w:r>
      <w:proofErr w:type="spellEnd"/>
      <w:r w:rsidRPr="00697B2E">
        <w:rPr>
          <w:rFonts w:ascii="Consolas" w:hAnsi="Consolas" w:cs="Consolas"/>
          <w:color w:val="000000" w:themeColor="text1"/>
          <w:sz w:val="19"/>
          <w:szCs w:val="19"/>
          <w:lang w:val="en-US"/>
        </w:rPr>
        <w:t>]    Script Date: 4/22/2017 2:06:46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TeachersLoads</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w:t>
      </w:r>
      <w:proofErr w:type="spellStart"/>
      <w:r w:rsidRPr="00697B2E">
        <w:rPr>
          <w:rFonts w:ascii="Consolas" w:hAnsi="Consolas" w:cs="Consolas"/>
          <w:color w:val="000000" w:themeColor="text1"/>
          <w:sz w:val="19"/>
          <w:szCs w:val="19"/>
          <w:lang w:val="en-US"/>
        </w:rPr>
        <w:t>int</w:t>
      </w:r>
      <w:proofErr w:type="spellEnd"/>
      <w:r w:rsidRPr="00697B2E">
        <w:rPr>
          <w:rFonts w:ascii="Consolas" w:hAnsi="Consolas" w:cs="Consolas"/>
          <w:color w:val="000000" w:themeColor="text1"/>
          <w:sz w:val="19"/>
          <w:szCs w:val="19"/>
          <w:lang w:val="en-US"/>
        </w:rPr>
        <w:t xml:space="preserve">] </w:t>
      </w:r>
      <w:proofErr w:type="gramStart"/>
      <w:r w:rsidRPr="00697B2E">
        <w:rPr>
          <w:rFonts w:ascii="Consolas" w:hAnsi="Consolas" w:cs="Consolas"/>
          <w:color w:val="000000" w:themeColor="text1"/>
          <w:sz w:val="19"/>
          <w:szCs w:val="19"/>
          <w:lang w:val="en-US"/>
        </w:rPr>
        <w:t>IDENTITY(</w:t>
      </w:r>
      <w:proofErr w:type="gramEnd"/>
      <w:r w:rsidRPr="00697B2E">
        <w:rPr>
          <w:rFonts w:ascii="Consolas" w:hAnsi="Consolas" w:cs="Consolas"/>
          <w:color w:val="000000" w:themeColor="text1"/>
          <w:sz w:val="19"/>
          <w:szCs w:val="19"/>
          <w:lang w:val="en-US"/>
        </w:rPr>
        <w:t>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TeacherId</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SubjectId</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w:t>
      </w:r>
      <w:proofErr w:type="spellStart"/>
      <w:r w:rsidRPr="00594B9F">
        <w:rPr>
          <w:rFonts w:ascii="Consolas" w:hAnsi="Consolas" w:cs="Consolas"/>
          <w:color w:val="000000" w:themeColor="text1"/>
          <w:sz w:val="19"/>
          <w:szCs w:val="19"/>
          <w:lang w:val="en-US"/>
        </w:rPr>
        <w:t>GroupId</w:t>
      </w:r>
      <w:proofErr w:type="spellEnd"/>
      <w:r w:rsidRPr="00594B9F">
        <w:rPr>
          <w:rFonts w:ascii="Consolas" w:hAnsi="Consolas" w:cs="Consolas"/>
          <w:color w:val="000000" w:themeColor="text1"/>
          <w:sz w:val="19"/>
          <w:szCs w:val="19"/>
          <w:lang w:val="en-US"/>
        </w:rPr>
        <w:t>] [</w:t>
      </w:r>
      <w:proofErr w:type="spellStart"/>
      <w:proofErr w:type="gramStart"/>
      <w:r w:rsidRPr="00594B9F">
        <w:rPr>
          <w:rFonts w:ascii="Consolas" w:hAnsi="Consolas" w:cs="Consolas"/>
          <w:color w:val="000000" w:themeColor="text1"/>
          <w:sz w:val="19"/>
          <w:szCs w:val="19"/>
          <w:lang w:val="en-US"/>
        </w:rPr>
        <w:t>int</w:t>
      </w:r>
      <w:proofErr w:type="spellEnd"/>
      <w:proofErr w:type="gramEnd"/>
      <w:r w:rsidRPr="00594B9F">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[Hours]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w:t>
      </w:r>
      <w:proofErr w:type="spellStart"/>
      <w:proofErr w:type="gramStart"/>
      <w:r w:rsidRPr="00697B2E">
        <w:rPr>
          <w:rFonts w:ascii="Consolas" w:hAnsi="Consolas" w:cs="Consolas"/>
          <w:color w:val="000000" w:themeColor="text1"/>
          <w:sz w:val="19"/>
          <w:szCs w:val="19"/>
          <w:lang w:val="en-US"/>
        </w:rPr>
        <w:t>datetime</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w:t>
      </w:r>
      <w:proofErr w:type="spellStart"/>
      <w:r w:rsidRPr="00697B2E">
        <w:rPr>
          <w:rFonts w:ascii="Consolas" w:hAnsi="Consolas" w:cs="Consolas"/>
          <w:color w:val="000000" w:themeColor="text1"/>
          <w:sz w:val="19"/>
          <w:szCs w:val="19"/>
          <w:lang w:val="en-US"/>
        </w:rPr>
        <w:t>SubjectType</w:t>
      </w:r>
      <w:proofErr w:type="spellEnd"/>
      <w:r w:rsidRPr="00697B2E">
        <w:rPr>
          <w:rFonts w:ascii="Consolas" w:hAnsi="Consolas" w:cs="Consolas"/>
          <w:color w:val="000000" w:themeColor="text1"/>
          <w:sz w:val="19"/>
          <w:szCs w:val="19"/>
          <w:lang w:val="en-US"/>
        </w:rPr>
        <w:t>] [</w:t>
      </w:r>
      <w:proofErr w:type="spellStart"/>
      <w:proofErr w:type="gramStart"/>
      <w:r w:rsidRPr="00697B2E">
        <w:rPr>
          <w:rFonts w:ascii="Consolas" w:hAnsi="Consolas" w:cs="Consolas"/>
          <w:color w:val="000000" w:themeColor="text1"/>
          <w:sz w:val="19"/>
          <w:szCs w:val="19"/>
          <w:lang w:val="en-US"/>
        </w:rPr>
        <w:t>int</w:t>
      </w:r>
      <w:proofErr w:type="spellEnd"/>
      <w:proofErr w:type="gramEnd"/>
      <w:r w:rsidRPr="00697B2E">
        <w:rPr>
          <w:rFonts w:ascii="Consolas" w:hAnsi="Consolas" w:cs="Consolas"/>
          <w:color w:val="000000" w:themeColor="text1"/>
          <w:sz w:val="19"/>
          <w:szCs w:val="19"/>
          <w:lang w:val="en-US"/>
        </w:rPr>
        <w: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w:t>
      </w:r>
      <w:proofErr w:type="spellStart"/>
      <w:r w:rsidRPr="00697B2E">
        <w:rPr>
          <w:rFonts w:ascii="Consolas" w:hAnsi="Consolas" w:cs="Consolas"/>
          <w:color w:val="000000" w:themeColor="text1"/>
          <w:sz w:val="19"/>
          <w:szCs w:val="19"/>
          <w:lang w:val="en-US"/>
        </w:rPr>
        <w:t>PK_dbo.TeachersLoads</w:t>
      </w:r>
      <w:proofErr w:type="spellEnd"/>
      <w:r w:rsidRPr="00697B2E">
        <w:rPr>
          <w:rFonts w:ascii="Consolas" w:hAnsi="Consolas" w:cs="Consolas"/>
          <w:color w:val="000000" w:themeColor="text1"/>
          <w:sz w:val="19"/>
          <w:szCs w:val="19"/>
          <w:lang w:val="en-US"/>
        </w:rPr>
        <w:t xml:space="preserve">]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roofErr w:type="gramStart"/>
      <w:r w:rsidRPr="00697B2E">
        <w:rPr>
          <w:rFonts w:ascii="Consolas" w:hAnsi="Consolas" w:cs="Consolas"/>
          <w:color w:val="000000" w:themeColor="text1"/>
          <w:sz w:val="19"/>
          <w:szCs w:val="19"/>
          <w:lang w:val="en-US"/>
        </w:rPr>
        <w:t>)WITH</w:t>
      </w:r>
      <w:proofErr w:type="gramEnd"/>
      <w:r w:rsidRPr="00697B2E">
        <w:rPr>
          <w:rFonts w:ascii="Consolas" w:hAnsi="Consolas" w:cs="Consolas"/>
          <w:color w:val="000000" w:themeColor="text1"/>
          <w:sz w:val="19"/>
          <w:szCs w:val="19"/>
          <w:lang w:val="en-US"/>
        </w:rPr>
        <w:t xml:space="preserve">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GeneralLoads</w:t>
      </w:r>
      <w:proofErr w:type="spellEnd"/>
      <w:r w:rsidRPr="00697B2E">
        <w:rPr>
          <w:rFonts w:ascii="Consolas" w:hAnsi="Consolas" w:cs="Consolas"/>
          <w:color w:val="000000" w:themeColor="text1"/>
          <w:sz w:val="19"/>
          <w:szCs w:val="19"/>
          <w:lang w:val="en-US"/>
        </w:rPr>
        <w:t>] ADD  DEFAULT ('1900-01-01T00:00:00.000') FOR [Date]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TeachersLoads</w:t>
      </w:r>
      <w:proofErr w:type="spellEnd"/>
      <w:r w:rsidRPr="00697B2E">
        <w:rPr>
          <w:rFonts w:ascii="Consolas" w:hAnsi="Consolas" w:cs="Consolas"/>
          <w:color w:val="000000" w:themeColor="text1"/>
          <w:sz w:val="19"/>
          <w:szCs w:val="19"/>
          <w:lang w:val="en-US"/>
        </w:rPr>
        <w:t>] ADD  DEFAULT ((0)) FOR [</w:t>
      </w:r>
      <w:proofErr w:type="spellStart"/>
      <w:r w:rsidRPr="00697B2E">
        <w:rPr>
          <w:rFonts w:ascii="Consolas" w:hAnsi="Consolas" w:cs="Consolas"/>
          <w:color w:val="000000" w:themeColor="text1"/>
          <w:sz w:val="19"/>
          <w:szCs w:val="19"/>
          <w:lang w:val="en-US"/>
        </w:rPr>
        <w:t>SubjectType</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AspNetUserClaims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FK_dbo.AspNetUserClaims_dbo.AspNetUsers_UserId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UserId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AspNetUsers</w:t>
      </w:r>
      <w:proofErr w:type="spellEnd"/>
      <w:r w:rsidRPr="00697B2E">
        <w:rPr>
          <w:rFonts w:ascii="Consolas" w:hAnsi="Consolas" w:cs="Consolas"/>
          <w:color w:val="000000" w:themeColor="text1"/>
          <w:sz w:val="19"/>
          <w:szCs w:val="19"/>
          <w:lang w:val="en-US"/>
        </w:rPr>
        <w:t>]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2A4119" w:rsidRPr="00594B9F" w:rsidRDefault="002A4119" w:rsidP="00697B2E">
      <w:pPr>
        <w:autoSpaceDE w:val="0"/>
        <w:autoSpaceDN w:val="0"/>
        <w:adjustRightInd w:val="0"/>
        <w:jc w:val="center"/>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proofErr w:type="gramStart"/>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roofErr w:type="gramEnd"/>
    </w:p>
    <w:p w:rsidR="00697B2E" w:rsidRPr="00AB67D1" w:rsidRDefault="00697B2E" w:rsidP="00697B2E">
      <w:pPr>
        <w:autoSpaceDE w:val="0"/>
        <w:autoSpaceDN w:val="0"/>
        <w:adjustRightInd w:val="0"/>
        <w:jc w:val="center"/>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AspNetUserClaims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FK_dbo.AspNetUserClaims_dbo.AspNetUsers_UserId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AspNetUserLogins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FK_dbo.AspNetUserLogins_dbo.AspNetUsers_UserId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UserId</w:t>
      </w:r>
      <w:proofErr w:type="spellEnd"/>
      <w:r w:rsidRPr="00697B2E">
        <w:rPr>
          <w:rFonts w:ascii="Consolas" w:hAnsi="Consolas" w:cs="Consolas"/>
          <w:color w:val="000000" w:themeColor="text1"/>
          <w:sz w:val="19"/>
          <w:szCs w:val="19"/>
          <w:lang w:val="en-US"/>
        </w:rPr>
        <w:t>])</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w:t>
      </w:r>
      <w:proofErr w:type="spellStart"/>
      <w:r w:rsidRPr="00594B9F">
        <w:rPr>
          <w:rFonts w:ascii="Consolas" w:hAnsi="Consolas" w:cs="Consolas"/>
          <w:color w:val="000000" w:themeColor="text1"/>
          <w:sz w:val="19"/>
          <w:szCs w:val="19"/>
          <w:lang w:val="en-US"/>
        </w:rPr>
        <w:t>dbo</w:t>
      </w:r>
      <w:proofErr w:type="spellEnd"/>
      <w:r w:rsidRPr="00594B9F">
        <w:rPr>
          <w:rFonts w:ascii="Consolas" w:hAnsi="Consolas" w:cs="Consolas"/>
          <w:color w:val="000000" w:themeColor="text1"/>
          <w:sz w:val="19"/>
          <w:szCs w:val="19"/>
          <w:lang w:val="en-US"/>
        </w:rPr>
        <w:t>]</w:t>
      </w:r>
      <w:proofErr w:type="gramStart"/>
      <w:r w:rsidRPr="00594B9F">
        <w:rPr>
          <w:rFonts w:ascii="Consolas" w:hAnsi="Consolas" w:cs="Consolas"/>
          <w:color w:val="000000" w:themeColor="text1"/>
          <w:sz w:val="19"/>
          <w:szCs w:val="19"/>
          <w:lang w:val="en-US"/>
        </w:rPr>
        <w:t>.[</w:t>
      </w:r>
      <w:proofErr w:type="spellStart"/>
      <w:proofErr w:type="gramEnd"/>
      <w:r w:rsidRPr="00594B9F">
        <w:rPr>
          <w:rFonts w:ascii="Consolas" w:hAnsi="Consolas" w:cs="Consolas"/>
          <w:color w:val="000000" w:themeColor="text1"/>
          <w:sz w:val="19"/>
          <w:szCs w:val="19"/>
          <w:lang w:val="en-US"/>
        </w:rPr>
        <w:t>AspNetUsers</w:t>
      </w:r>
      <w:proofErr w:type="spellEnd"/>
      <w:r w:rsidRPr="00594B9F">
        <w:rPr>
          <w:rFonts w:ascii="Consolas" w:hAnsi="Consolas" w:cs="Consolas"/>
          <w:color w:val="000000" w:themeColor="text1"/>
          <w:sz w:val="19"/>
          <w:szCs w:val="19"/>
          <w:lang w:val="en-US"/>
        </w:rPr>
        <w:t>]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AspNetUserLogins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FK_dbo.AspNetUserLogins_dbo.AspNetUsers_UserId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AspNetUserRoles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FK_dbo.AspNetUserRoles_dbo.AspNetRoles_RoleId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RoleId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AspNetRoles</w:t>
      </w:r>
      <w:proofErr w:type="spellEnd"/>
      <w:r w:rsidRPr="00697B2E">
        <w:rPr>
          <w:rFonts w:ascii="Consolas" w:hAnsi="Consolas" w:cs="Consolas"/>
          <w:color w:val="000000" w:themeColor="text1"/>
          <w:sz w:val="19"/>
          <w:szCs w:val="19"/>
          <w:lang w:val="en-US"/>
        </w:rPr>
        <w:t>]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AspNetUserRoles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FK_dbo.AspNetUserRoles_dbo.AspNetRoles_RoleId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AspNetUserRoles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FK_dbo.AspNetUserRoles_dbo.AspNetUsers_UserId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UserId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AspNetUsers</w:t>
      </w:r>
      <w:proofErr w:type="spellEnd"/>
      <w:r w:rsidRPr="00697B2E">
        <w:rPr>
          <w:rFonts w:ascii="Consolas" w:hAnsi="Consolas" w:cs="Consolas"/>
          <w:color w:val="000000" w:themeColor="text1"/>
          <w:sz w:val="19"/>
          <w:szCs w:val="19"/>
          <w:lang w:val="en-US"/>
        </w:rPr>
        <w:t>]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AspNetUserRoles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FK_dbo.AspNetUserRoles_dbo.AspNetUsers_UserId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FK_dbo.AspNetUsers_dbo.Teachers_TeacherId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TeacherId</w:t>
      </w:r>
      <w:proofErr w:type="spellEnd"/>
      <w:r w:rsidRPr="00697B2E">
        <w:rPr>
          <w:rFonts w:ascii="Consolas" w:hAnsi="Consolas" w:cs="Consolas"/>
          <w:color w:val="000000" w:themeColor="text1"/>
          <w:sz w:val="19"/>
          <w:szCs w:val="19"/>
          <w:lang w:val="en-US"/>
        </w:rPr>
        <w:t>])</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w:t>
      </w:r>
      <w:proofErr w:type="spellStart"/>
      <w:r w:rsidRPr="00594B9F">
        <w:rPr>
          <w:rFonts w:ascii="Consolas" w:hAnsi="Consolas" w:cs="Consolas"/>
          <w:color w:val="000000" w:themeColor="text1"/>
          <w:sz w:val="19"/>
          <w:szCs w:val="19"/>
          <w:lang w:val="en-US"/>
        </w:rPr>
        <w:t>dbo</w:t>
      </w:r>
      <w:proofErr w:type="spellEnd"/>
      <w:r w:rsidRPr="00594B9F">
        <w:rPr>
          <w:rFonts w:ascii="Consolas" w:hAnsi="Consolas" w:cs="Consolas"/>
          <w:color w:val="000000" w:themeColor="text1"/>
          <w:sz w:val="19"/>
          <w:szCs w:val="19"/>
          <w:lang w:val="en-US"/>
        </w:rPr>
        <w:t>]</w:t>
      </w:r>
      <w:proofErr w:type="gramStart"/>
      <w:r w:rsidRPr="00594B9F">
        <w:rPr>
          <w:rFonts w:ascii="Consolas" w:hAnsi="Consolas" w:cs="Consolas"/>
          <w:color w:val="000000" w:themeColor="text1"/>
          <w:sz w:val="19"/>
          <w:szCs w:val="19"/>
          <w:lang w:val="en-US"/>
        </w:rPr>
        <w:t>.[</w:t>
      </w:r>
      <w:proofErr w:type="gramEnd"/>
      <w:r w:rsidRPr="00594B9F">
        <w:rPr>
          <w:rFonts w:ascii="Consolas" w:hAnsi="Consolas" w:cs="Consolas"/>
          <w:color w:val="000000" w:themeColor="text1"/>
          <w:sz w:val="19"/>
          <w:szCs w:val="19"/>
          <w:lang w:val="en-US"/>
        </w:rPr>
        <w:t>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AspNetUsers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FK_dbo.AspNetUsers_dbo.Teachers_TeacherId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GeneralLoads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FK_dbo.GeneralLoads_dbo.Teachers_TeacherId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TeacherId</w:t>
      </w:r>
      <w:proofErr w:type="spellEnd"/>
      <w:r w:rsidRPr="00697B2E">
        <w:rPr>
          <w:rFonts w:ascii="Consolas" w:hAnsi="Consolas" w:cs="Consolas"/>
          <w:color w:val="000000" w:themeColor="text1"/>
          <w:sz w:val="19"/>
          <w:szCs w:val="19"/>
          <w:lang w:val="en-US"/>
        </w:rPr>
        <w:t>])</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w:t>
      </w:r>
      <w:proofErr w:type="spellStart"/>
      <w:r w:rsidRPr="00594B9F">
        <w:rPr>
          <w:rFonts w:ascii="Consolas" w:hAnsi="Consolas" w:cs="Consolas"/>
          <w:color w:val="000000" w:themeColor="text1"/>
          <w:sz w:val="19"/>
          <w:szCs w:val="19"/>
          <w:lang w:val="en-US"/>
        </w:rPr>
        <w:t>dbo</w:t>
      </w:r>
      <w:proofErr w:type="spellEnd"/>
      <w:r w:rsidRPr="00594B9F">
        <w:rPr>
          <w:rFonts w:ascii="Consolas" w:hAnsi="Consolas" w:cs="Consolas"/>
          <w:color w:val="000000" w:themeColor="text1"/>
          <w:sz w:val="19"/>
          <w:szCs w:val="19"/>
          <w:lang w:val="en-US"/>
        </w:rPr>
        <w:t>]</w:t>
      </w:r>
      <w:proofErr w:type="gramStart"/>
      <w:r w:rsidRPr="00594B9F">
        <w:rPr>
          <w:rFonts w:ascii="Consolas" w:hAnsi="Consolas" w:cs="Consolas"/>
          <w:color w:val="000000" w:themeColor="text1"/>
          <w:sz w:val="19"/>
          <w:szCs w:val="19"/>
          <w:lang w:val="en-US"/>
        </w:rPr>
        <w:t>.[</w:t>
      </w:r>
      <w:proofErr w:type="gramEnd"/>
      <w:r w:rsidRPr="00594B9F">
        <w:rPr>
          <w:rFonts w:ascii="Consolas" w:hAnsi="Consolas" w:cs="Consolas"/>
          <w:color w:val="000000" w:themeColor="text1"/>
          <w:sz w:val="19"/>
          <w:szCs w:val="19"/>
          <w:lang w:val="en-US"/>
        </w:rPr>
        <w:t>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ON DELETE CASCADE</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GeneralLoads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FK_dbo.GeneralLoads_dbo.Teachers_TeacherId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SubjectTeachers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FK_dbo.TeacherSubjects_dbo.Subjects_Subject_Id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Subject_Id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SubjectTeachers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FK_dbo.TeacherSubjects_dbo.Subjects_Subject_Id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SubjectTeachers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FK_dbo.TeacherSubjects_dbo.Teachers_Teacher_Id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Teacher_Id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SubjectTeachers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FK_dbo.TeacherSubjects_dbo.Teachers_Teacher_Id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TeachersLoads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FK_dbo.TeachersLoads_dbo.Groups_GroupId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GroupId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Groups]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proofErr w:type="gramStart"/>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roofErr w:type="gramEnd"/>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TeachersLoads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FK_dbo.TeachersLoads_dbo.Groups_GroupId</w:t>
      </w:r>
      <w:proofErr w:type="spellEnd"/>
      <w:r w:rsidRPr="00697B2E">
        <w:rPr>
          <w:rFonts w:ascii="Consolas" w:hAnsi="Consolas" w:cs="Consolas"/>
          <w:color w:val="000000" w:themeColor="text1"/>
          <w:sz w:val="19"/>
          <w:szCs w:val="19"/>
          <w:lang w:val="en-US"/>
        </w:rPr>
        <w:t>]</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TeachersLoads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FK_dbo.TeachersLoads_dbo.Subjects_SubjectId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SubjectId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TeachersLoads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FK_dbo.TeachersLoads_dbo.Subjects_SubjectId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TeachersLoads</w:t>
      </w:r>
      <w:proofErr w:type="spellEnd"/>
      <w:r w:rsidRPr="00697B2E">
        <w:rPr>
          <w:rFonts w:ascii="Consolas" w:hAnsi="Consolas" w:cs="Consolas"/>
          <w:color w:val="000000" w:themeColor="text1"/>
          <w:sz w:val="19"/>
          <w:szCs w:val="19"/>
          <w:lang w:val="en-US"/>
        </w:rPr>
        <w:t>]  WITH CHECK ADD  CONSTRAINT [</w:t>
      </w:r>
      <w:proofErr w:type="spellStart"/>
      <w:r w:rsidRPr="00697B2E">
        <w:rPr>
          <w:rFonts w:ascii="Consolas" w:hAnsi="Consolas" w:cs="Consolas"/>
          <w:color w:val="000000" w:themeColor="text1"/>
          <w:sz w:val="19"/>
          <w:szCs w:val="19"/>
          <w:lang w:val="en-US"/>
        </w:rPr>
        <w:t>FK_dbo.TeachersLoads_dbo.Teachers_TeacherId</w:t>
      </w:r>
      <w:proofErr w:type="spellEnd"/>
      <w:r w:rsidRPr="00697B2E">
        <w:rPr>
          <w:rFonts w:ascii="Consolas" w:hAnsi="Consolas" w:cs="Consolas"/>
          <w:color w:val="000000" w:themeColor="text1"/>
          <w:sz w:val="19"/>
          <w:szCs w:val="19"/>
          <w:lang w:val="en-US"/>
        </w:rPr>
        <w:t>] FOREIGN KEY([</w:t>
      </w:r>
      <w:proofErr w:type="spellStart"/>
      <w:r w:rsidRPr="00697B2E">
        <w:rPr>
          <w:rFonts w:ascii="Consolas" w:hAnsi="Consolas" w:cs="Consolas"/>
          <w:color w:val="000000" w:themeColor="text1"/>
          <w:sz w:val="19"/>
          <w:szCs w:val="19"/>
          <w:lang w:val="en-US"/>
        </w:rPr>
        <w:t>TeacherId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gramEnd"/>
      <w:r w:rsidRPr="00697B2E">
        <w:rPr>
          <w:rFonts w:ascii="Consolas" w:hAnsi="Consolas" w:cs="Consolas"/>
          <w:color w:val="000000" w:themeColor="text1"/>
          <w:sz w:val="19"/>
          <w:szCs w:val="19"/>
          <w:lang w:val="en-US"/>
        </w:rPr>
        <w:t>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w:t>
      </w:r>
      <w:proofErr w:type="spellStart"/>
      <w:r w:rsidRPr="00697B2E">
        <w:rPr>
          <w:rFonts w:ascii="Consolas" w:hAnsi="Consolas" w:cs="Consolas"/>
          <w:color w:val="000000" w:themeColor="text1"/>
          <w:sz w:val="19"/>
          <w:szCs w:val="19"/>
          <w:lang w:val="en-US"/>
        </w:rPr>
        <w:t>dbo</w:t>
      </w:r>
      <w:proofErr w:type="spellEnd"/>
      <w:r w:rsidRPr="00697B2E">
        <w:rPr>
          <w:rFonts w:ascii="Consolas" w:hAnsi="Consolas" w:cs="Consolas"/>
          <w:color w:val="000000" w:themeColor="text1"/>
          <w:sz w:val="19"/>
          <w:szCs w:val="19"/>
          <w:lang w:val="en-US"/>
        </w:rPr>
        <w:t>]</w:t>
      </w:r>
      <w:proofErr w:type="gramStart"/>
      <w:r w:rsidRPr="00697B2E">
        <w:rPr>
          <w:rFonts w:ascii="Consolas" w:hAnsi="Consolas" w:cs="Consolas"/>
          <w:color w:val="000000" w:themeColor="text1"/>
          <w:sz w:val="19"/>
          <w:szCs w:val="19"/>
          <w:lang w:val="en-US"/>
        </w:rPr>
        <w:t>.[</w:t>
      </w:r>
      <w:proofErr w:type="spellStart"/>
      <w:proofErr w:type="gramEnd"/>
      <w:r w:rsidRPr="00697B2E">
        <w:rPr>
          <w:rFonts w:ascii="Consolas" w:hAnsi="Consolas" w:cs="Consolas"/>
          <w:color w:val="000000" w:themeColor="text1"/>
          <w:sz w:val="19"/>
          <w:szCs w:val="19"/>
          <w:lang w:val="en-US"/>
        </w:rPr>
        <w:t>TeachersLoads</w:t>
      </w:r>
      <w:proofErr w:type="spellEnd"/>
      <w:r w:rsidRPr="00697B2E">
        <w:rPr>
          <w:rFonts w:ascii="Consolas" w:hAnsi="Consolas" w:cs="Consolas"/>
          <w:color w:val="000000" w:themeColor="text1"/>
          <w:sz w:val="19"/>
          <w:szCs w:val="19"/>
          <w:lang w:val="en-US"/>
        </w:rPr>
        <w:t>] CHECK CONSTRAINT [</w:t>
      </w:r>
      <w:proofErr w:type="spellStart"/>
      <w:r w:rsidRPr="00697B2E">
        <w:rPr>
          <w:rFonts w:ascii="Consolas" w:hAnsi="Consolas" w:cs="Consolas"/>
          <w:color w:val="000000" w:themeColor="text1"/>
          <w:sz w:val="19"/>
          <w:szCs w:val="19"/>
          <w:lang w:val="en-US"/>
        </w:rPr>
        <w:t>FK_dbo.TeachersLoads_dbo.Teachers_TeacherId</w:t>
      </w:r>
      <w:proofErr w:type="spellEnd"/>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rPr>
      </w:pPr>
      <w:r w:rsidRPr="00697B2E">
        <w:rPr>
          <w:rFonts w:ascii="Consolas" w:hAnsi="Consolas" w:cs="Consolas"/>
          <w:color w:val="000000" w:themeColor="text1"/>
          <w:sz w:val="19"/>
          <w:szCs w:val="19"/>
        </w:rPr>
        <w:t>GO</w:t>
      </w: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D21FCA" w:rsidRPr="00D21FCA" w:rsidRDefault="00D21FCA" w:rsidP="009B5B11">
      <w:pPr>
        <w:pStyle w:val="1"/>
        <w:spacing w:before="0"/>
        <w:jc w:val="center"/>
        <w:rPr>
          <w:rFonts w:ascii="Times New Roman" w:hAnsi="Times New Roman" w:cs="Times New Roman"/>
          <w:sz w:val="28"/>
          <w:szCs w:val="28"/>
        </w:rPr>
      </w:pPr>
    </w:p>
    <w:sectPr w:rsidR="00D21FCA" w:rsidRPr="00D21FCA" w:rsidSect="00DF4BDC">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213" w:rsidRDefault="00E92213">
      <w:r>
        <w:separator/>
      </w:r>
    </w:p>
  </w:endnote>
  <w:endnote w:type="continuationSeparator" w:id="0">
    <w:p w:rsidR="00E92213" w:rsidRDefault="00E9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Light">
    <w:altName w:val="Calibri"/>
    <w:charset w:val="CC"/>
    <w:family w:val="swiss"/>
    <w:pitch w:val="variable"/>
    <w:sig w:usb0="00000001"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1473125"/>
      <w:docPartObj>
        <w:docPartGallery w:val="Page Numbers (Bottom of Page)"/>
        <w:docPartUnique/>
      </w:docPartObj>
    </w:sdtPr>
    <w:sdtEndPr/>
    <w:sdtContent>
      <w:p w:rsidR="00517E76" w:rsidRDefault="00517E76">
        <w:pPr>
          <w:pStyle w:val="a5"/>
          <w:jc w:val="right"/>
        </w:pPr>
        <w:r>
          <w:fldChar w:fldCharType="begin"/>
        </w:r>
        <w:r>
          <w:instrText>PAGE   \* MERGEFORMAT</w:instrText>
        </w:r>
        <w:r>
          <w:fldChar w:fldCharType="separate"/>
        </w:r>
        <w:r w:rsidR="0088141F">
          <w:rPr>
            <w:noProof/>
          </w:rPr>
          <w:t>5</w:t>
        </w:r>
        <w:r>
          <w:fldChar w:fldCharType="end"/>
        </w:r>
      </w:p>
    </w:sdtContent>
  </w:sdt>
  <w:p w:rsidR="00517E76" w:rsidRDefault="00517E7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213" w:rsidRDefault="00E92213">
      <w:r>
        <w:separator/>
      </w:r>
    </w:p>
  </w:footnote>
  <w:footnote w:type="continuationSeparator" w:id="0">
    <w:p w:rsidR="00E92213" w:rsidRDefault="00E92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64A7E8F"/>
    <w:multiLevelType w:val="hybridMultilevel"/>
    <w:tmpl w:val="28E8BA3C"/>
    <w:lvl w:ilvl="0" w:tplc="629ED24C">
      <w:numFmt w:val="bullet"/>
      <w:lvlText w:val="–"/>
      <w:lvlJc w:val="left"/>
      <w:pPr>
        <w:ind w:left="1069"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18">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1">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8"/>
  </w:num>
  <w:num w:numId="4">
    <w:abstractNumId w:val="10"/>
  </w:num>
  <w:num w:numId="5">
    <w:abstractNumId w:val="4"/>
  </w:num>
  <w:num w:numId="6">
    <w:abstractNumId w:val="16"/>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1"/>
  </w:num>
  <w:num w:numId="10">
    <w:abstractNumId w:val="20"/>
  </w:num>
  <w:num w:numId="11">
    <w:abstractNumId w:val="5"/>
  </w:num>
  <w:num w:numId="12">
    <w:abstractNumId w:val="7"/>
  </w:num>
  <w:num w:numId="13">
    <w:abstractNumId w:val="8"/>
  </w:num>
  <w:num w:numId="14">
    <w:abstractNumId w:val="19"/>
  </w:num>
  <w:num w:numId="15">
    <w:abstractNumId w:val="0"/>
  </w:num>
  <w:num w:numId="16">
    <w:abstractNumId w:val="9"/>
  </w:num>
  <w:num w:numId="17">
    <w:abstractNumId w:val="14"/>
  </w:num>
  <w:num w:numId="18">
    <w:abstractNumId w:val="13"/>
  </w:num>
  <w:num w:numId="19">
    <w:abstractNumId w:val="12"/>
  </w:num>
  <w:num w:numId="20">
    <w:abstractNumId w:val="2"/>
  </w:num>
  <w:num w:numId="21">
    <w:abstractNumId w:val="3"/>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3580"/>
    <w:rsid w:val="000244E9"/>
    <w:rsid w:val="00032562"/>
    <w:rsid w:val="00064760"/>
    <w:rsid w:val="00090D74"/>
    <w:rsid w:val="00092A7B"/>
    <w:rsid w:val="0009480C"/>
    <w:rsid w:val="000B3E3F"/>
    <w:rsid w:val="000B76C8"/>
    <w:rsid w:val="000D03AF"/>
    <w:rsid w:val="000E4907"/>
    <w:rsid w:val="000F3956"/>
    <w:rsid w:val="000F5D7D"/>
    <w:rsid w:val="000F6CB7"/>
    <w:rsid w:val="00106909"/>
    <w:rsid w:val="00121A81"/>
    <w:rsid w:val="00122D28"/>
    <w:rsid w:val="0014140B"/>
    <w:rsid w:val="001532C4"/>
    <w:rsid w:val="00174A90"/>
    <w:rsid w:val="00193550"/>
    <w:rsid w:val="001B4B78"/>
    <w:rsid w:val="001B77D7"/>
    <w:rsid w:val="001D32AB"/>
    <w:rsid w:val="001E2968"/>
    <w:rsid w:val="001F7FAC"/>
    <w:rsid w:val="00204D42"/>
    <w:rsid w:val="00212D92"/>
    <w:rsid w:val="00243A59"/>
    <w:rsid w:val="0025532B"/>
    <w:rsid w:val="00272566"/>
    <w:rsid w:val="00286105"/>
    <w:rsid w:val="002A0A54"/>
    <w:rsid w:val="002A1D6C"/>
    <w:rsid w:val="002A4119"/>
    <w:rsid w:val="002A55B5"/>
    <w:rsid w:val="002C3ACA"/>
    <w:rsid w:val="002E20CA"/>
    <w:rsid w:val="002E4893"/>
    <w:rsid w:val="002E61EC"/>
    <w:rsid w:val="002F6873"/>
    <w:rsid w:val="00303A2D"/>
    <w:rsid w:val="00303EF4"/>
    <w:rsid w:val="00323A29"/>
    <w:rsid w:val="00323EFD"/>
    <w:rsid w:val="00332E38"/>
    <w:rsid w:val="00352127"/>
    <w:rsid w:val="00353C70"/>
    <w:rsid w:val="003571D1"/>
    <w:rsid w:val="003575C9"/>
    <w:rsid w:val="00367F8C"/>
    <w:rsid w:val="0037539B"/>
    <w:rsid w:val="003A3AF6"/>
    <w:rsid w:val="003B3F18"/>
    <w:rsid w:val="003D0186"/>
    <w:rsid w:val="003D0F66"/>
    <w:rsid w:val="003D738A"/>
    <w:rsid w:val="003F07A0"/>
    <w:rsid w:val="003F2523"/>
    <w:rsid w:val="003F4100"/>
    <w:rsid w:val="00413491"/>
    <w:rsid w:val="0042015A"/>
    <w:rsid w:val="00433E15"/>
    <w:rsid w:val="00442C7A"/>
    <w:rsid w:val="00442EB1"/>
    <w:rsid w:val="00443463"/>
    <w:rsid w:val="00447704"/>
    <w:rsid w:val="004530E7"/>
    <w:rsid w:val="00491A4E"/>
    <w:rsid w:val="004951A2"/>
    <w:rsid w:val="004A2E0F"/>
    <w:rsid w:val="004A5889"/>
    <w:rsid w:val="004A7EBC"/>
    <w:rsid w:val="004B0AB2"/>
    <w:rsid w:val="004B783E"/>
    <w:rsid w:val="004C320B"/>
    <w:rsid w:val="004C6BE4"/>
    <w:rsid w:val="004E03F8"/>
    <w:rsid w:val="004F235E"/>
    <w:rsid w:val="004F59C9"/>
    <w:rsid w:val="00500795"/>
    <w:rsid w:val="00517E76"/>
    <w:rsid w:val="00526C41"/>
    <w:rsid w:val="00532007"/>
    <w:rsid w:val="00532681"/>
    <w:rsid w:val="005372C2"/>
    <w:rsid w:val="00546B08"/>
    <w:rsid w:val="00550725"/>
    <w:rsid w:val="00572522"/>
    <w:rsid w:val="00594B9F"/>
    <w:rsid w:val="0059536A"/>
    <w:rsid w:val="005A6CD6"/>
    <w:rsid w:val="005B127E"/>
    <w:rsid w:val="005B7588"/>
    <w:rsid w:val="005D3A43"/>
    <w:rsid w:val="005E7AF8"/>
    <w:rsid w:val="005F419F"/>
    <w:rsid w:val="00602B71"/>
    <w:rsid w:val="00622B00"/>
    <w:rsid w:val="0062388B"/>
    <w:rsid w:val="0064213B"/>
    <w:rsid w:val="00662B14"/>
    <w:rsid w:val="00662EF8"/>
    <w:rsid w:val="00687E0B"/>
    <w:rsid w:val="0069075A"/>
    <w:rsid w:val="00692F89"/>
    <w:rsid w:val="00697B2E"/>
    <w:rsid w:val="006C62E4"/>
    <w:rsid w:val="006E0B8B"/>
    <w:rsid w:val="006F4164"/>
    <w:rsid w:val="006F444A"/>
    <w:rsid w:val="0070443A"/>
    <w:rsid w:val="00704743"/>
    <w:rsid w:val="007332CE"/>
    <w:rsid w:val="007373A1"/>
    <w:rsid w:val="0074306D"/>
    <w:rsid w:val="00746C00"/>
    <w:rsid w:val="007600E7"/>
    <w:rsid w:val="00775F23"/>
    <w:rsid w:val="007810DE"/>
    <w:rsid w:val="00781B45"/>
    <w:rsid w:val="00794C00"/>
    <w:rsid w:val="007A580E"/>
    <w:rsid w:val="007C4E07"/>
    <w:rsid w:val="007D0DC2"/>
    <w:rsid w:val="007E4F42"/>
    <w:rsid w:val="00821929"/>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C0BEA"/>
    <w:rsid w:val="008C6B29"/>
    <w:rsid w:val="008D06BC"/>
    <w:rsid w:val="008D41A1"/>
    <w:rsid w:val="008F6BCC"/>
    <w:rsid w:val="0090179C"/>
    <w:rsid w:val="00921FF9"/>
    <w:rsid w:val="0093596B"/>
    <w:rsid w:val="00942355"/>
    <w:rsid w:val="0095245A"/>
    <w:rsid w:val="00956CC6"/>
    <w:rsid w:val="009629B7"/>
    <w:rsid w:val="00997971"/>
    <w:rsid w:val="009B5B11"/>
    <w:rsid w:val="009B769A"/>
    <w:rsid w:val="00A412B8"/>
    <w:rsid w:val="00A43407"/>
    <w:rsid w:val="00A71EB4"/>
    <w:rsid w:val="00A725EE"/>
    <w:rsid w:val="00A96F91"/>
    <w:rsid w:val="00A9705E"/>
    <w:rsid w:val="00AB13C8"/>
    <w:rsid w:val="00AB67D1"/>
    <w:rsid w:val="00B12A30"/>
    <w:rsid w:val="00B17C68"/>
    <w:rsid w:val="00B4057B"/>
    <w:rsid w:val="00B54014"/>
    <w:rsid w:val="00B941E7"/>
    <w:rsid w:val="00BF1916"/>
    <w:rsid w:val="00C0317A"/>
    <w:rsid w:val="00C1450C"/>
    <w:rsid w:val="00C204B1"/>
    <w:rsid w:val="00C30133"/>
    <w:rsid w:val="00C32B41"/>
    <w:rsid w:val="00C415E8"/>
    <w:rsid w:val="00C461E4"/>
    <w:rsid w:val="00C50CB4"/>
    <w:rsid w:val="00C51E1F"/>
    <w:rsid w:val="00C56F79"/>
    <w:rsid w:val="00C603D2"/>
    <w:rsid w:val="00C65BA3"/>
    <w:rsid w:val="00C67ACD"/>
    <w:rsid w:val="00C7332D"/>
    <w:rsid w:val="00C80E3C"/>
    <w:rsid w:val="00C84039"/>
    <w:rsid w:val="00CC11FD"/>
    <w:rsid w:val="00D02366"/>
    <w:rsid w:val="00D21FCA"/>
    <w:rsid w:val="00D27E20"/>
    <w:rsid w:val="00D51D91"/>
    <w:rsid w:val="00D62797"/>
    <w:rsid w:val="00D84A39"/>
    <w:rsid w:val="00D936A0"/>
    <w:rsid w:val="00DA4FCB"/>
    <w:rsid w:val="00DB1F30"/>
    <w:rsid w:val="00DD2B76"/>
    <w:rsid w:val="00DE7381"/>
    <w:rsid w:val="00DE7A4F"/>
    <w:rsid w:val="00DF4BDC"/>
    <w:rsid w:val="00E05581"/>
    <w:rsid w:val="00E07F93"/>
    <w:rsid w:val="00E21FA5"/>
    <w:rsid w:val="00E31E20"/>
    <w:rsid w:val="00E71A03"/>
    <w:rsid w:val="00E7534E"/>
    <w:rsid w:val="00E75FA8"/>
    <w:rsid w:val="00E92213"/>
    <w:rsid w:val="00E93542"/>
    <w:rsid w:val="00EC775E"/>
    <w:rsid w:val="00ED06E9"/>
    <w:rsid w:val="00ED78CA"/>
    <w:rsid w:val="00EE0F2C"/>
    <w:rsid w:val="00EF11B6"/>
    <w:rsid w:val="00EF714F"/>
    <w:rsid w:val="00F0685E"/>
    <w:rsid w:val="00F117CC"/>
    <w:rsid w:val="00F21EB9"/>
    <w:rsid w:val="00F611FD"/>
    <w:rsid w:val="00F63239"/>
    <w:rsid w:val="00F6532C"/>
    <w:rsid w:val="00F73EBB"/>
    <w:rsid w:val="00F82BD0"/>
    <w:rsid w:val="00F86ADB"/>
    <w:rsid w:val="00F9467F"/>
    <w:rsid w:val="00FA4001"/>
    <w:rsid w:val="00FA7F01"/>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link w:val="af2"/>
    <w:uiPriority w:val="1"/>
    <w:qFormat/>
    <w:rsid w:val="005B7588"/>
  </w:style>
  <w:style w:type="character" w:customStyle="1" w:styleId="af2">
    <w:name w:val="Без интервала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Название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link w:val="af2"/>
    <w:uiPriority w:val="1"/>
    <w:qFormat/>
    <w:rsid w:val="005B7588"/>
  </w:style>
  <w:style w:type="character" w:customStyle="1" w:styleId="af2">
    <w:name w:val="Без интервала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Название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xmarks.com/" TargetMode="External"/><Relationship Id="rId117" Type="http://schemas.openxmlformats.org/officeDocument/2006/relationships/image" Target="media/image53.wmf"/><Relationship Id="rId21" Type="http://schemas.openxmlformats.org/officeDocument/2006/relationships/hyperlink" Target="http://www.yandex.ru" TargetMode="External"/><Relationship Id="rId42" Type="http://schemas.openxmlformats.org/officeDocument/2006/relationships/hyperlink" Target="http://www.skype.com/ru/" TargetMode="External"/><Relationship Id="rId47" Type="http://schemas.openxmlformats.org/officeDocument/2006/relationships/hyperlink" Target="http://aeterna.qip.ru/" TargetMode="External"/><Relationship Id="rId63" Type="http://schemas.openxmlformats.org/officeDocument/2006/relationships/image" Target="media/image14.png"/><Relationship Id="rId68" Type="http://schemas.openxmlformats.org/officeDocument/2006/relationships/hyperlink" Target="https://vk.com/away.php?to=http%3A%2F%2Fasp.net&amp;cc_key=" TargetMode="External"/><Relationship Id="rId84" Type="http://schemas.openxmlformats.org/officeDocument/2006/relationships/image" Target="media/image30.jpeg"/><Relationship Id="rId89" Type="http://schemas.openxmlformats.org/officeDocument/2006/relationships/image" Target="media/image35.png"/><Relationship Id="rId112" Type="http://schemas.openxmlformats.org/officeDocument/2006/relationships/oleObject" Target="embeddings/oleObject8.bin"/><Relationship Id="rId16" Type="http://schemas.openxmlformats.org/officeDocument/2006/relationships/image" Target="media/image4.png"/><Relationship Id="rId107" Type="http://schemas.openxmlformats.org/officeDocument/2006/relationships/image" Target="media/image48.wmf"/><Relationship Id="rId11" Type="http://schemas.openxmlformats.org/officeDocument/2006/relationships/hyperlink" Target="http://gtmarket.ru/ratings/human-development-index/human-development-index-info" TargetMode="External"/><Relationship Id="rId32" Type="http://schemas.openxmlformats.org/officeDocument/2006/relationships/hyperlink" Target="https://www.box.com/" TargetMode="External"/><Relationship Id="rId37" Type="http://schemas.openxmlformats.org/officeDocument/2006/relationships/hyperlink" Target="http://teachertube.com/" TargetMode="External"/><Relationship Id="rId53" Type="http://schemas.openxmlformats.org/officeDocument/2006/relationships/image" Target="media/image6.png"/><Relationship Id="rId58" Type="http://schemas.openxmlformats.org/officeDocument/2006/relationships/image" Target="media/image10.emf"/><Relationship Id="rId74" Type="http://schemas.openxmlformats.org/officeDocument/2006/relationships/image" Target="media/image23.png"/><Relationship Id="rId79" Type="http://schemas.openxmlformats.org/officeDocument/2006/relationships/image" Target="media/image27.png"/><Relationship Id="rId102" Type="http://schemas.openxmlformats.org/officeDocument/2006/relationships/oleObject" Target="embeddings/oleObject3.bin"/><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2.png"/><Relationship Id="rId82" Type="http://schemas.openxmlformats.org/officeDocument/2006/relationships/image" Target="media/image29.emf"/><Relationship Id="rId90" Type="http://schemas.openxmlformats.org/officeDocument/2006/relationships/image" Target="media/image36.png"/><Relationship Id="rId95" Type="http://schemas.openxmlformats.org/officeDocument/2006/relationships/image" Target="media/image41.png"/><Relationship Id="rId19" Type="http://schemas.openxmlformats.org/officeDocument/2006/relationships/hyperlink" Target="http://www.mindmeister.com/ru" TargetMode="External"/><Relationship Id="rId14" Type="http://schemas.openxmlformats.org/officeDocument/2006/relationships/image" Target="media/image2.png"/><Relationship Id="rId22" Type="http://schemas.openxmlformats.org/officeDocument/2006/relationships/hyperlink" Target="http://www.rambler.ru" TargetMode="External"/><Relationship Id="rId27" Type="http://schemas.openxmlformats.org/officeDocument/2006/relationships/hyperlink" Target="http://memori.qip.ru/" TargetMode="External"/><Relationship Id="rId30" Type="http://schemas.openxmlformats.org/officeDocument/2006/relationships/hyperlink" Target="http://www.udutu.com/" TargetMode="External"/><Relationship Id="rId35" Type="http://schemas.openxmlformats.org/officeDocument/2006/relationships/hyperlink" Target="http://www.slideshare.net/" TargetMode="External"/><Relationship Id="rId43" Type="http://schemas.openxmlformats.org/officeDocument/2006/relationships/hyperlink" Target="http://www.google.com/hangouts/" TargetMode="External"/><Relationship Id="rId48" Type="http://schemas.openxmlformats.org/officeDocument/2006/relationships/hyperlink" Target="http://www.ispringsolutions.com/free-quiz-maker" TargetMode="External"/><Relationship Id="rId56" Type="http://schemas.openxmlformats.org/officeDocument/2006/relationships/image" Target="media/image8.png"/><Relationship Id="rId64" Type="http://schemas.openxmlformats.org/officeDocument/2006/relationships/image" Target="media/image15.png"/><Relationship Id="rId69" Type="http://schemas.openxmlformats.org/officeDocument/2006/relationships/hyperlink" Target="http://www.webdom.net/" TargetMode="External"/><Relationship Id="rId77" Type="http://schemas.openxmlformats.org/officeDocument/2006/relationships/hyperlink" Target="https://ru.wikipedia.org/wiki/.NET_Framework" TargetMode="External"/><Relationship Id="rId100" Type="http://schemas.openxmlformats.org/officeDocument/2006/relationships/oleObject" Target="embeddings/oleObject2.bin"/><Relationship Id="rId105" Type="http://schemas.openxmlformats.org/officeDocument/2006/relationships/image" Target="media/image47.wmf"/><Relationship Id="rId113" Type="http://schemas.openxmlformats.org/officeDocument/2006/relationships/image" Target="media/image51.wmf"/><Relationship Id="rId118" Type="http://schemas.openxmlformats.org/officeDocument/2006/relationships/oleObject" Target="embeddings/oleObject11.bin"/><Relationship Id="rId8" Type="http://schemas.openxmlformats.org/officeDocument/2006/relationships/endnotes" Target="endnotes.xml"/><Relationship Id="rId51" Type="http://schemas.openxmlformats.org/officeDocument/2006/relationships/hyperlink" Target="http://www.plagiarismdetect.com/" TargetMode="External"/><Relationship Id="rId72" Type="http://schemas.openxmlformats.org/officeDocument/2006/relationships/image" Target="media/image21.png"/><Relationship Id="rId80" Type="http://schemas.openxmlformats.org/officeDocument/2006/relationships/image" Target="media/image28.emf"/><Relationship Id="rId85" Type="http://schemas.openxmlformats.org/officeDocument/2006/relationships/image" Target="media/image31.jpeg"/><Relationship Id="rId93" Type="http://schemas.openxmlformats.org/officeDocument/2006/relationships/image" Target="media/image39.png"/><Relationship Id="rId98" Type="http://schemas.openxmlformats.org/officeDocument/2006/relationships/oleObject" Target="embeddings/oleObject1.bin"/><Relationship Id="rId121" Type="http://schemas.openxmlformats.org/officeDocument/2006/relationships/hyperlink" Target="http://www.wikipedia.org" TargetMode="External"/><Relationship Id="rId3" Type="http://schemas.openxmlformats.org/officeDocument/2006/relationships/styles" Target="styles.xml"/><Relationship Id="rId12" Type="http://schemas.openxmlformats.org/officeDocument/2006/relationships/hyperlink" Target="http://gtmarket.ru/organizations/united-nations/info" TargetMode="External"/><Relationship Id="rId17" Type="http://schemas.openxmlformats.org/officeDocument/2006/relationships/hyperlink" Target="https://accounts.google.com/ServiceLogin?service=writely&amp;passive=1209600&amp;continue=https://docs.google.com/?hl%3Dru%23&amp;followup=https://docs.google.com/?hl%3Dru&amp;ltmpl=homepage&amp;hl=ru" TargetMode="External"/><Relationship Id="rId25" Type="http://schemas.openxmlformats.org/officeDocument/2006/relationships/hyperlink" Target="http://www.evernote.com" TargetMode="External"/><Relationship Id="rId33" Type="http://schemas.openxmlformats.org/officeDocument/2006/relationships/hyperlink" Target="https://accounts.google.com/ServiceLogin?service=writely&amp;passive=1209600&amp;continue=https://docs.google.com/?hl%3Dru%23&amp;followup=https://docs.google.com/?hl%3Dru&amp;ltmpl=homepage&amp;hl=ru" TargetMode="External"/><Relationship Id="rId38" Type="http://schemas.openxmlformats.org/officeDocument/2006/relationships/hyperlink" Target="http://www.google.ru/videohp" TargetMode="External"/><Relationship Id="rId46" Type="http://schemas.openxmlformats.org/officeDocument/2006/relationships/hyperlink" Target="https://accounts.google.com/ServiceLogin?service=cl&amp;passive=1209600&amp;continue=https://www.google.com/calendar/render&amp;followup=https://www.google.com/calendar/render&amp;scc=1" TargetMode="External"/><Relationship Id="rId59" Type="http://schemas.openxmlformats.org/officeDocument/2006/relationships/package" Target="embeddings/Microsoft_Visio_Drawing1.vsdx"/><Relationship Id="rId67" Type="http://schemas.openxmlformats.org/officeDocument/2006/relationships/image" Target="media/image18.png"/><Relationship Id="rId103" Type="http://schemas.openxmlformats.org/officeDocument/2006/relationships/image" Target="media/image46.wmf"/><Relationship Id="rId108" Type="http://schemas.openxmlformats.org/officeDocument/2006/relationships/oleObject" Target="embeddings/oleObject6.bin"/><Relationship Id="rId116" Type="http://schemas.openxmlformats.org/officeDocument/2006/relationships/oleObject" Target="embeddings/oleObject10.bin"/><Relationship Id="rId124" Type="http://schemas.openxmlformats.org/officeDocument/2006/relationships/theme" Target="theme/theme1.xml"/><Relationship Id="rId20" Type="http://schemas.openxmlformats.org/officeDocument/2006/relationships/hyperlink" Target="http://www.google.ru" TargetMode="External"/><Relationship Id="rId41" Type="http://schemas.openxmlformats.org/officeDocument/2006/relationships/hyperlink" Target="http://pbworks.com/" TargetMode="External"/><Relationship Id="rId54" Type="http://schemas.openxmlformats.org/officeDocument/2006/relationships/image" Target="media/image7.png"/><Relationship Id="rId62" Type="http://schemas.openxmlformats.org/officeDocument/2006/relationships/image" Target="media/image13.png"/><Relationship Id="rId70" Type="http://schemas.openxmlformats.org/officeDocument/2006/relationships/image" Target="media/image19.png"/><Relationship Id="rId75" Type="http://schemas.openxmlformats.org/officeDocument/2006/relationships/image" Target="media/image24.jpeg"/><Relationship Id="rId83" Type="http://schemas.openxmlformats.org/officeDocument/2006/relationships/package" Target="embeddings/Microsoft_Visio_Drawing23.vsdx"/><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11" Type="http://schemas.openxmlformats.org/officeDocument/2006/relationships/image" Target="media/image5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indow.edu.ru/" TargetMode="External"/><Relationship Id="rId28" Type="http://schemas.openxmlformats.org/officeDocument/2006/relationships/hyperlink" Target="https://accounts.google.com/ServiceLogin?service=writely&amp;passive=1209600&amp;continue=https://docs.google.com/?hl%3Dru%23&amp;followup=https://docs.google.com/?hl%3Dru&amp;ltmpl=homepage&amp;hl=ru" TargetMode="External"/><Relationship Id="rId36" Type="http://schemas.openxmlformats.org/officeDocument/2006/relationships/hyperlink" Target="http://univertv.ru/" TargetMode="External"/><Relationship Id="rId49" Type="http://schemas.openxmlformats.org/officeDocument/2006/relationships/hyperlink" Target="http://www.classmarker.com/" TargetMode="External"/><Relationship Id="rId57" Type="http://schemas.openxmlformats.org/officeDocument/2006/relationships/image" Target="media/image9.png"/><Relationship Id="rId106" Type="http://schemas.openxmlformats.org/officeDocument/2006/relationships/oleObject" Target="embeddings/oleObject5.bin"/><Relationship Id="rId114" Type="http://schemas.openxmlformats.org/officeDocument/2006/relationships/oleObject" Target="embeddings/oleObject9.bin"/><Relationship Id="rId119" Type="http://schemas.openxmlformats.org/officeDocument/2006/relationships/hyperlink" Target="http://www.wikipedia.org" TargetMode="External"/><Relationship Id="rId10" Type="http://schemas.openxmlformats.org/officeDocument/2006/relationships/image" Target="media/image1.png"/><Relationship Id="rId31" Type="http://schemas.openxmlformats.org/officeDocument/2006/relationships/hyperlink" Target="https://www.dropbox.com/" TargetMode="External"/><Relationship Id="rId44" Type="http://schemas.openxmlformats.org/officeDocument/2006/relationships/hyperlink" Target="http://www.icq.com/ru" TargetMode="External"/><Relationship Id="rId52" Type="http://schemas.openxmlformats.org/officeDocument/2006/relationships/image" Target="media/image5.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package" Target="embeddings/Microsoft_Visio_Drawing12.vsdx"/><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hyperlink" Target="http://zillion.net/blog/52/natal-ia-tikhomirova-riektor-mesi-ot-spietsialistov-nastoiashchiegho-i-budushchiegho-triebuiutsia-novyie-idiei-znaniia-i-intielliektual-nyi-kapital" TargetMode="Externa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hyperlink" Target="http://www.xmind.net/" TargetMode="External"/><Relationship Id="rId39" Type="http://schemas.openxmlformats.org/officeDocument/2006/relationships/hyperlink" Target="http://www.wiziq.com/" TargetMode="External"/><Relationship Id="rId109" Type="http://schemas.openxmlformats.org/officeDocument/2006/relationships/image" Target="media/image49.wmf"/><Relationship Id="rId34" Type="http://schemas.openxmlformats.org/officeDocument/2006/relationships/hyperlink" Target="http://www.youtube.com" TargetMode="External"/><Relationship Id="rId50" Type="http://schemas.openxmlformats.org/officeDocument/2006/relationships/hyperlink" Target="http://www.antiplagiat.ru/index.aspx" TargetMode="External"/><Relationship Id="rId55" Type="http://schemas.openxmlformats.org/officeDocument/2006/relationships/chart" Target="charts/chart2.xml"/><Relationship Id="rId76" Type="http://schemas.openxmlformats.org/officeDocument/2006/relationships/image" Target="media/image25.png"/><Relationship Id="rId97" Type="http://schemas.openxmlformats.org/officeDocument/2006/relationships/image" Target="media/image43.wmf"/><Relationship Id="rId104" Type="http://schemas.openxmlformats.org/officeDocument/2006/relationships/oleObject" Target="embeddings/oleObject4.bin"/><Relationship Id="rId120" Type="http://schemas.openxmlformats.org/officeDocument/2006/relationships/hyperlink" Target="http://www.wikipedia.org" TargetMode="External"/><Relationship Id="rId7" Type="http://schemas.openxmlformats.org/officeDocument/2006/relationships/footnotes" Target="footnotes.xml"/><Relationship Id="rId71" Type="http://schemas.openxmlformats.org/officeDocument/2006/relationships/image" Target="media/image20.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www.openoffice.org/ru/" TargetMode="External"/><Relationship Id="rId24" Type="http://schemas.openxmlformats.org/officeDocument/2006/relationships/hyperlink" Target="https://delicious.com/" TargetMode="External"/><Relationship Id="rId40" Type="http://schemas.openxmlformats.org/officeDocument/2006/relationships/hyperlink" Target="http://elgg.com/" TargetMode="External"/><Relationship Id="rId45" Type="http://schemas.openxmlformats.org/officeDocument/2006/relationships/hyperlink" Target="http://qip.ru/" TargetMode="External"/><Relationship Id="rId66" Type="http://schemas.openxmlformats.org/officeDocument/2006/relationships/image" Target="media/image17.png"/><Relationship Id="rId87" Type="http://schemas.openxmlformats.org/officeDocument/2006/relationships/image" Target="media/image33.png"/><Relationship Id="rId110" Type="http://schemas.openxmlformats.org/officeDocument/2006/relationships/oleObject" Target="embeddings/oleObject7.bin"/><Relationship Id="rId115" Type="http://schemas.openxmlformats.org/officeDocument/2006/relationships/image" Target="media/image52.wmf"/></Relationships>
</file>

<file path=word/charts/_rels/chart1.xml.rels><?xml version="1.0" encoding="UTF-8" standalone="yes"?>
<Relationships xmlns="http://schemas.openxmlformats.org/package/2006/relationships"><Relationship Id="rId1" Type="http://schemas.openxmlformats.org/officeDocument/2006/relationships/oleObject" Target="file:///D:\&#1091;&#1095;&#1077;&#1073;&#1072;\&#1044;&#1080;&#1087;&#1083;&#1086;&#1084;\&#1058;&#1069;&#105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Kafedra\&#1052;&#1072;&#1075;&#1080;&#1089;&#1090;&#1088;&#1072;&#1090;&#1091;&#1088;&#1072;\2014-2015\&#1050;&#1072;&#1090;&#1103;\&#1048;&#1069;&#106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a:t>
            </a:r>
            <a:r>
              <a:rPr lang="ru-RU" baseline="0"/>
              <a:t> образования стран мира</a:t>
            </a:r>
            <a:endParaRPr lang="en-US"/>
          </a:p>
        </c:rich>
      </c:tx>
      <c:overlay val="0"/>
      <c:spPr>
        <a:noFill/>
        <a:ln>
          <a:noFill/>
        </a:ln>
        <a:effectLst/>
      </c:spPr>
    </c:title>
    <c:autoTitleDeleted val="0"/>
    <c:plotArea>
      <c:layout/>
      <c:lineChart>
        <c:grouping val="stacked"/>
        <c:varyColors val="0"/>
        <c:ser>
          <c:idx val="0"/>
          <c:order val="0"/>
          <c:spPr>
            <a:ln w="28575" cap="rnd">
              <a:solidFill>
                <a:schemeClr val="accent1"/>
              </a:solidFill>
              <a:round/>
            </a:ln>
            <a:effectLst/>
          </c:spPr>
          <c:marker>
            <c:symbol val="none"/>
          </c:marker>
          <c:cat>
            <c:strRef>
              <c:f>Лист2!$B$2:$B$189</c:f>
              <c:strCache>
                <c:ptCount val="188"/>
                <c:pt idx="0">
                  <c:v>Австралия</c:v>
                </c:pt>
                <c:pt idx="1">
                  <c:v>Австрия</c:v>
                </c:pt>
                <c:pt idx="2">
                  <c:v>Азербайджан</c:v>
                </c:pt>
                <c:pt idx="3">
                  <c:v>Албания</c:v>
                </c:pt>
                <c:pt idx="4">
                  <c:v>Алжир</c:v>
                </c:pt>
                <c:pt idx="5">
                  <c:v>Ангола</c:v>
                </c:pt>
                <c:pt idx="6">
                  <c:v>Андорра</c:v>
                </c:pt>
                <c:pt idx="7">
                  <c:v>Антигуа и Барбуда</c:v>
                </c:pt>
                <c:pt idx="8">
                  <c:v>Аргентина</c:v>
                </c:pt>
                <c:pt idx="9">
                  <c:v>Армения</c:v>
                </c:pt>
                <c:pt idx="10">
                  <c:v>Афганистан</c:v>
                </c:pt>
                <c:pt idx="11">
                  <c:v>Багамские Острова</c:v>
                </c:pt>
                <c:pt idx="12">
                  <c:v>Бангладеш</c:v>
                </c:pt>
                <c:pt idx="13">
                  <c:v>Барбадос</c:v>
                </c:pt>
                <c:pt idx="14">
                  <c:v>Бахрейн</c:v>
                </c:pt>
                <c:pt idx="15">
                  <c:v>Беларусь</c:v>
                </c:pt>
                <c:pt idx="16">
                  <c:v>Белиз</c:v>
                </c:pt>
                <c:pt idx="17">
                  <c:v>Бельгия</c:v>
                </c:pt>
                <c:pt idx="18">
                  <c:v>Бенин</c:v>
                </c:pt>
                <c:pt idx="19">
                  <c:v>Болгария</c:v>
                </c:pt>
                <c:pt idx="20">
                  <c:v>Боливия</c:v>
                </c:pt>
                <c:pt idx="21">
                  <c:v>Босния и Герцеговина</c:v>
                </c:pt>
                <c:pt idx="22">
                  <c:v>Ботсвана</c:v>
                </c:pt>
                <c:pt idx="23">
                  <c:v>Бразилия</c:v>
                </c:pt>
                <c:pt idx="24">
                  <c:v>Бруней</c:v>
                </c:pt>
                <c:pt idx="25">
                  <c:v>Буркина Фасо</c:v>
                </c:pt>
                <c:pt idx="26">
                  <c:v>Бурунди</c:v>
                </c:pt>
                <c:pt idx="27">
                  <c:v>Бутан</c:v>
                </c:pt>
                <c:pt idx="28">
                  <c:v>Вануату</c:v>
                </c:pt>
                <c:pt idx="29">
                  <c:v>Великобритания</c:v>
                </c:pt>
                <c:pt idx="30">
                  <c:v>Венгрия</c:v>
                </c:pt>
                <c:pt idx="31">
                  <c:v>Венесуэла</c:v>
                </c:pt>
                <c:pt idx="32">
                  <c:v>Вьетнам</c:v>
                </c:pt>
                <c:pt idx="33">
                  <c:v>Габон</c:v>
                </c:pt>
                <c:pt idx="34">
                  <c:v>Гаити</c:v>
                </c:pt>
                <c:pt idx="35">
                  <c:v>Гайана</c:v>
                </c:pt>
                <c:pt idx="36">
                  <c:v>Гамбия</c:v>
                </c:pt>
                <c:pt idx="37">
                  <c:v>Гана</c:v>
                </c:pt>
                <c:pt idx="38">
                  <c:v>Гватемала</c:v>
                </c:pt>
                <c:pt idx="39">
                  <c:v>Гвинея</c:v>
                </c:pt>
                <c:pt idx="40">
                  <c:v>Гвинея-Бисау</c:v>
                </c:pt>
                <c:pt idx="41">
                  <c:v>Германия</c:v>
                </c:pt>
                <c:pt idx="42">
                  <c:v>Гондурас</c:v>
                </c:pt>
                <c:pt idx="43">
                  <c:v>Гонконг</c:v>
                </c:pt>
                <c:pt idx="44">
                  <c:v>Гренада</c:v>
                </c:pt>
                <c:pt idx="45">
                  <c:v>Греция</c:v>
                </c:pt>
                <c:pt idx="46">
                  <c:v>Грузия</c:v>
                </c:pt>
                <c:pt idx="47">
                  <c:v>Дания</c:v>
                </c:pt>
                <c:pt idx="48">
                  <c:v>Джибути</c:v>
                </c:pt>
                <c:pt idx="49">
                  <c:v>Доминика</c:v>
                </c:pt>
                <c:pt idx="50">
                  <c:v>Доминикана</c:v>
                </c:pt>
                <c:pt idx="51">
                  <c:v>Египет</c:v>
                </c:pt>
                <c:pt idx="52">
                  <c:v>Замбия</c:v>
                </c:pt>
                <c:pt idx="53">
                  <c:v>Зимбабве</c:v>
                </c:pt>
                <c:pt idx="54">
                  <c:v>Израиль</c:v>
                </c:pt>
                <c:pt idx="55">
                  <c:v>Индия</c:v>
                </c:pt>
                <c:pt idx="56">
                  <c:v>Индонезия</c:v>
                </c:pt>
                <c:pt idx="57">
                  <c:v>Иордания</c:v>
                </c:pt>
                <c:pt idx="58">
                  <c:v>Ирак</c:v>
                </c:pt>
                <c:pt idx="59">
                  <c:v>Иран</c:v>
                </c:pt>
                <c:pt idx="60">
                  <c:v>Ирландия</c:v>
                </c:pt>
                <c:pt idx="61">
                  <c:v>Исландия</c:v>
                </c:pt>
                <c:pt idx="62">
                  <c:v>Испания</c:v>
                </c:pt>
                <c:pt idx="63">
                  <c:v>Италия</c:v>
                </c:pt>
                <c:pt idx="64">
                  <c:v>Йемен</c:v>
                </c:pt>
                <c:pt idx="65">
                  <c:v>Кабо-Верде</c:v>
                </c:pt>
                <c:pt idx="66">
                  <c:v>Казахстан</c:v>
                </c:pt>
                <c:pt idx="67">
                  <c:v>Камбоджа</c:v>
                </c:pt>
                <c:pt idx="68">
                  <c:v>Камерун</c:v>
                </c:pt>
                <c:pt idx="69">
                  <c:v>Канада</c:v>
                </c:pt>
                <c:pt idx="70">
                  <c:v>Катар</c:v>
                </c:pt>
                <c:pt idx="71">
                  <c:v>Кения</c:v>
                </c:pt>
                <c:pt idx="72">
                  <c:v>Кипр</c:v>
                </c:pt>
                <c:pt idx="73">
                  <c:v>Кирибати</c:v>
                </c:pt>
                <c:pt idx="74">
                  <c:v>Китай</c:v>
                </c:pt>
                <c:pt idx="75">
                  <c:v>Колумбия</c:v>
                </c:pt>
                <c:pt idx="76">
                  <c:v>Коморские Острова</c:v>
                </c:pt>
                <c:pt idx="77">
                  <c:v>Конго</c:v>
                </c:pt>
                <c:pt idx="78">
                  <c:v>Конго</c:v>
                </c:pt>
                <c:pt idx="79">
                  <c:v>Коста Рика</c:v>
                </c:pt>
                <c:pt idx="80">
                  <c:v>Кот-д’Ивуар</c:v>
                </c:pt>
                <c:pt idx="81">
                  <c:v>Куба</c:v>
                </c:pt>
                <c:pt idx="82">
                  <c:v>Кувейт</c:v>
                </c:pt>
                <c:pt idx="83">
                  <c:v>Кыргызстан</c:v>
                </c:pt>
                <c:pt idx="84">
                  <c:v>Лаос</c:v>
                </c:pt>
                <c:pt idx="85">
                  <c:v>Латвия</c:v>
                </c:pt>
                <c:pt idx="86">
                  <c:v>Лесото</c:v>
                </c:pt>
                <c:pt idx="87">
                  <c:v>Либерия</c:v>
                </c:pt>
                <c:pt idx="88">
                  <c:v>Ливан</c:v>
                </c:pt>
                <c:pt idx="89">
                  <c:v>Ливия</c:v>
                </c:pt>
                <c:pt idx="90">
                  <c:v>Литва</c:v>
                </c:pt>
                <c:pt idx="91">
                  <c:v>Лихтенштейн</c:v>
                </c:pt>
                <c:pt idx="92">
                  <c:v>Люксембург</c:v>
                </c:pt>
                <c:pt idx="93">
                  <c:v>Маврикий</c:v>
                </c:pt>
                <c:pt idx="94">
                  <c:v>Мавритания</c:v>
                </c:pt>
                <c:pt idx="95">
                  <c:v>Мадагаскар</c:v>
                </c:pt>
                <c:pt idx="96">
                  <c:v>Македония</c:v>
                </c:pt>
                <c:pt idx="97">
                  <c:v>Малави</c:v>
                </c:pt>
                <c:pt idx="98">
                  <c:v>Малайзия</c:v>
                </c:pt>
                <c:pt idx="99">
                  <c:v>Мали</c:v>
                </c:pt>
                <c:pt idx="100">
                  <c:v>Мальдивы</c:v>
                </c:pt>
                <c:pt idx="101">
                  <c:v>Мальта</c:v>
                </c:pt>
                <c:pt idx="102">
                  <c:v>Марокко</c:v>
                </c:pt>
                <c:pt idx="103">
                  <c:v>Мексика</c:v>
                </c:pt>
                <c:pt idx="104">
                  <c:v>Микронезия</c:v>
                </c:pt>
                <c:pt idx="105">
                  <c:v>Мозамбик</c:v>
                </c:pt>
                <c:pt idx="106">
                  <c:v>Молдова</c:v>
                </c:pt>
                <c:pt idx="107">
                  <c:v>Монголия</c:v>
                </c:pt>
                <c:pt idx="108">
                  <c:v>Мьянма</c:v>
                </c:pt>
                <c:pt idx="109">
                  <c:v>Намибия</c:v>
                </c:pt>
                <c:pt idx="110">
                  <c:v>Непал</c:v>
                </c:pt>
                <c:pt idx="111">
                  <c:v>Нигер</c:v>
                </c:pt>
                <c:pt idx="112">
                  <c:v>Нигерия</c:v>
                </c:pt>
                <c:pt idx="113">
                  <c:v>Нидерланды</c:v>
                </c:pt>
                <c:pt idx="114">
                  <c:v>Никарагуа</c:v>
                </c:pt>
                <c:pt idx="115">
                  <c:v>Новая Зеландия</c:v>
                </c:pt>
                <c:pt idx="116">
                  <c:v>Норвегия</c:v>
                </c:pt>
                <c:pt idx="117">
                  <c:v>Объединённые Арабские Эмираты</c:v>
                </c:pt>
                <c:pt idx="118">
                  <c:v>Оман</c:v>
                </c:pt>
                <c:pt idx="119">
                  <c:v>Пакистан</c:v>
                </c:pt>
                <c:pt idx="120">
                  <c:v>Палау</c:v>
                </c:pt>
                <c:pt idx="121">
                  <c:v>Палестина</c:v>
                </c:pt>
                <c:pt idx="122">
                  <c:v>Панама</c:v>
                </c:pt>
                <c:pt idx="123">
                  <c:v>Папуа — Новая Гвинея</c:v>
                </c:pt>
                <c:pt idx="124">
                  <c:v>Парагвай</c:v>
                </c:pt>
                <c:pt idx="125">
                  <c:v>Перу</c:v>
                </c:pt>
                <c:pt idx="126">
                  <c:v>Польша</c:v>
                </c:pt>
                <c:pt idx="127">
                  <c:v>Португалия</c:v>
                </c:pt>
                <c:pt idx="128">
                  <c:v>Россия</c:v>
                </c:pt>
                <c:pt idx="129">
                  <c:v>Руанда</c:v>
                </c:pt>
                <c:pt idx="130">
                  <c:v>Румыния</c:v>
                </c:pt>
                <c:pt idx="131">
                  <c:v>Сальвадор</c:v>
                </c:pt>
                <c:pt idx="132">
                  <c:v>Самоа</c:v>
                </c:pt>
                <c:pt idx="133">
                  <c:v>Сан-Томе и Принсипи</c:v>
                </c:pt>
                <c:pt idx="134">
                  <c:v>Саудовская Аравия</c:v>
                </c:pt>
                <c:pt idx="135">
                  <c:v>Свазиленд</c:v>
                </c:pt>
                <c:pt idx="136">
                  <c:v>Сейшельские Острова</c:v>
                </c:pt>
                <c:pt idx="137">
                  <c:v>Сенегал</c:v>
                </c:pt>
                <c:pt idx="138">
                  <c:v>Сент-Винсент</c:v>
                </c:pt>
                <c:pt idx="139">
                  <c:v>Сент-Китс и Невис</c:v>
                </c:pt>
                <c:pt idx="140">
                  <c:v>Сент-Люсия</c:v>
                </c:pt>
                <c:pt idx="141">
                  <c:v>Сербия</c:v>
                </c:pt>
                <c:pt idx="142">
                  <c:v>Сингапур</c:v>
                </c:pt>
                <c:pt idx="143">
                  <c:v>Сирия</c:v>
                </c:pt>
                <c:pt idx="144">
                  <c:v>Словакия</c:v>
                </c:pt>
                <c:pt idx="145">
                  <c:v>Словения</c:v>
                </c:pt>
                <c:pt idx="146">
                  <c:v>Соединённые Штаты Америки</c:v>
                </c:pt>
                <c:pt idx="147">
                  <c:v>Соломоновы Острова</c:v>
                </c:pt>
                <c:pt idx="148">
                  <c:v>Судан</c:v>
                </c:pt>
                <c:pt idx="149">
                  <c:v>Суринам</c:v>
                </c:pt>
                <c:pt idx="150">
                  <c:v>Сьерра-Леоне</c:v>
                </c:pt>
                <c:pt idx="151">
                  <c:v>Таджикистан</c:v>
                </c:pt>
                <c:pt idx="152">
                  <c:v>Таиланд</c:v>
                </c:pt>
                <c:pt idx="153">
                  <c:v>Танзания</c:v>
                </c:pt>
                <c:pt idx="154">
                  <c:v>Тимор-Лешти</c:v>
                </c:pt>
                <c:pt idx="155">
                  <c:v>Того</c:v>
                </c:pt>
                <c:pt idx="156">
                  <c:v>Тонга</c:v>
                </c:pt>
                <c:pt idx="157">
                  <c:v>Тринидад и Тобаго</c:v>
                </c:pt>
                <c:pt idx="158">
                  <c:v>Тунис</c:v>
                </c:pt>
                <c:pt idx="159">
                  <c:v>Туркменистан</c:v>
                </c:pt>
                <c:pt idx="160">
                  <c:v>Турция</c:v>
                </c:pt>
                <c:pt idx="161">
                  <c:v>Уганда</c:v>
                </c:pt>
                <c:pt idx="162">
                  <c:v>Узбекистан</c:v>
                </c:pt>
                <c:pt idx="163">
                  <c:v>Украина</c:v>
                </c:pt>
                <c:pt idx="164">
                  <c:v>Уругвай</c:v>
                </c:pt>
                <c:pt idx="165">
                  <c:v>Фиджи</c:v>
                </c:pt>
                <c:pt idx="166">
                  <c:v>Филиппины</c:v>
                </c:pt>
                <c:pt idx="167">
                  <c:v>Финляндия</c:v>
                </c:pt>
                <c:pt idx="168">
                  <c:v>Франция</c:v>
                </c:pt>
                <c:pt idx="169">
                  <c:v>Хорватия</c:v>
                </c:pt>
                <c:pt idx="170">
                  <c:v>Центрально-Африканская Республика</c:v>
                </c:pt>
                <c:pt idx="171">
                  <c:v>Чад</c:v>
                </c:pt>
                <c:pt idx="172">
                  <c:v>Черногория</c:v>
                </c:pt>
                <c:pt idx="173">
                  <c:v>Чехия</c:v>
                </c:pt>
                <c:pt idx="174">
                  <c:v>Чили</c:v>
                </c:pt>
                <c:pt idx="175">
                  <c:v>Швейцария</c:v>
                </c:pt>
                <c:pt idx="176">
                  <c:v>Швеция</c:v>
                </c:pt>
                <c:pt idx="177">
                  <c:v>Шри-Ланка</c:v>
                </c:pt>
                <c:pt idx="178">
                  <c:v>Эквадор</c:v>
                </c:pt>
                <c:pt idx="179">
                  <c:v>Экваториальная Гвинея</c:v>
                </c:pt>
                <c:pt idx="180">
                  <c:v>Эритрея</c:v>
                </c:pt>
                <c:pt idx="181">
                  <c:v>Эстония</c:v>
                </c:pt>
                <c:pt idx="182">
                  <c:v>Эфиопия</c:v>
                </c:pt>
                <c:pt idx="183">
                  <c:v>Южная Африка</c:v>
                </c:pt>
                <c:pt idx="184">
                  <c:v>Южная Корея</c:v>
                </c:pt>
                <c:pt idx="185">
                  <c:v>Южный Судан</c:v>
                </c:pt>
                <c:pt idx="186">
                  <c:v>Ямайка</c:v>
                </c:pt>
                <c:pt idx="187">
                  <c:v>Япония</c:v>
                </c:pt>
              </c:strCache>
            </c:strRef>
          </c:cat>
          <c:val>
            <c:numRef>
              <c:f>Лист2!$C$2:$C$189</c:f>
              <c:numCache>
                <c:formatCode>General</c:formatCode>
                <c:ptCount val="188"/>
                <c:pt idx="0">
                  <c:v>0.93200000000000005</c:v>
                </c:pt>
                <c:pt idx="1">
                  <c:v>0.79900000000000004</c:v>
                </c:pt>
                <c:pt idx="2">
                  <c:v>0.70399999999999996</c:v>
                </c:pt>
                <c:pt idx="3">
                  <c:v>0.63700000000000001</c:v>
                </c:pt>
                <c:pt idx="4">
                  <c:v>0.64200000000000002</c:v>
                </c:pt>
                <c:pt idx="5">
                  <c:v>0.47399999999999998</c:v>
                </c:pt>
                <c:pt idx="6">
                  <c:v>0.69499999999999995</c:v>
                </c:pt>
                <c:pt idx="7">
                  <c:v>0.69499999999999995</c:v>
                </c:pt>
                <c:pt idx="8">
                  <c:v>0.82599999999999996</c:v>
                </c:pt>
                <c:pt idx="9">
                  <c:v>0.70499999999999996</c:v>
                </c:pt>
                <c:pt idx="10">
                  <c:v>0.36499999999999999</c:v>
                </c:pt>
                <c:pt idx="11">
                  <c:v>0.71399999999999997</c:v>
                </c:pt>
                <c:pt idx="12">
                  <c:v>0.44600000000000001</c:v>
                </c:pt>
                <c:pt idx="13">
                  <c:v>0.77700000000000002</c:v>
                </c:pt>
                <c:pt idx="14">
                  <c:v>0.71399999999999997</c:v>
                </c:pt>
                <c:pt idx="15">
                  <c:v>0.83399999999999996</c:v>
                </c:pt>
                <c:pt idx="16">
                  <c:v>0.72599999999999998</c:v>
                </c:pt>
                <c:pt idx="17">
                  <c:v>0.82899999999999996</c:v>
                </c:pt>
                <c:pt idx="18">
                  <c:v>0.41799999999999998</c:v>
                </c:pt>
                <c:pt idx="19">
                  <c:v>0.751</c:v>
                </c:pt>
                <c:pt idx="20">
                  <c:v>0.63700000000000001</c:v>
                </c:pt>
                <c:pt idx="21">
                  <c:v>0.65500000000000003</c:v>
                </c:pt>
                <c:pt idx="22">
                  <c:v>0.64300000000000002</c:v>
                </c:pt>
                <c:pt idx="23">
                  <c:v>0.67700000000000005</c:v>
                </c:pt>
                <c:pt idx="24">
                  <c:v>0.69599999999999995</c:v>
                </c:pt>
                <c:pt idx="25">
                  <c:v>0.26200000000000001</c:v>
                </c:pt>
                <c:pt idx="26">
                  <c:v>0.37</c:v>
                </c:pt>
                <c:pt idx="27">
                  <c:v>0.45100000000000001</c:v>
                </c:pt>
                <c:pt idx="28">
                  <c:v>0.52100000000000002</c:v>
                </c:pt>
                <c:pt idx="29">
                  <c:v>0.88500000000000001</c:v>
                </c:pt>
                <c:pt idx="30">
                  <c:v>0.81499999999999995</c:v>
                </c:pt>
                <c:pt idx="31">
                  <c:v>0.69099999999999995</c:v>
                </c:pt>
                <c:pt idx="32">
                  <c:v>0.57899999999999996</c:v>
                </c:pt>
                <c:pt idx="33">
                  <c:v>0.60699999999999998</c:v>
                </c:pt>
                <c:pt idx="34">
                  <c:v>0.40300000000000002</c:v>
                </c:pt>
                <c:pt idx="35">
                  <c:v>0.56999999999999995</c:v>
                </c:pt>
                <c:pt idx="36">
                  <c:v>0.33800000000000002</c:v>
                </c:pt>
                <c:pt idx="37">
                  <c:v>0.55300000000000005</c:v>
                </c:pt>
                <c:pt idx="38">
                  <c:v>0.48399999999999999</c:v>
                </c:pt>
                <c:pt idx="39">
                  <c:v>0.32200000000000001</c:v>
                </c:pt>
                <c:pt idx="40">
                  <c:v>0.34599999999999997</c:v>
                </c:pt>
                <c:pt idx="41">
                  <c:v>0.89300000000000002</c:v>
                </c:pt>
                <c:pt idx="42">
                  <c:v>0.49099999999999999</c:v>
                </c:pt>
                <c:pt idx="43">
                  <c:v>0.80500000000000005</c:v>
                </c:pt>
                <c:pt idx="44">
                  <c:v>0.72399999999999998</c:v>
                </c:pt>
                <c:pt idx="45">
                  <c:v>0.83199999999999996</c:v>
                </c:pt>
                <c:pt idx="46">
                  <c:v>0.78700000000000003</c:v>
                </c:pt>
                <c:pt idx="47">
                  <c:v>0.92400000000000004</c:v>
                </c:pt>
                <c:pt idx="48">
                  <c:v>0.30599999999999999</c:v>
                </c:pt>
                <c:pt idx="49">
                  <c:v>0.61299999999999999</c:v>
                </c:pt>
                <c:pt idx="50">
                  <c:v>0.61499999999999999</c:v>
                </c:pt>
                <c:pt idx="51">
                  <c:v>0.59399999999999997</c:v>
                </c:pt>
                <c:pt idx="52">
                  <c:v>0.59499999999999997</c:v>
                </c:pt>
                <c:pt idx="53">
                  <c:v>0.54300000000000004</c:v>
                </c:pt>
                <c:pt idx="54">
                  <c:v>0.86099999999999999</c:v>
                </c:pt>
                <c:pt idx="55">
                  <c:v>0.505</c:v>
                </c:pt>
                <c:pt idx="56">
                  <c:v>0.61399999999999999</c:v>
                </c:pt>
                <c:pt idx="57">
                  <c:v>0.70599999999999996</c:v>
                </c:pt>
                <c:pt idx="58">
                  <c:v>0.49299999999999999</c:v>
                </c:pt>
                <c:pt idx="59">
                  <c:v>0.69199999999999995</c:v>
                </c:pt>
                <c:pt idx="60">
                  <c:v>0.90700000000000003</c:v>
                </c:pt>
                <c:pt idx="61">
                  <c:v>0.85299999999999998</c:v>
                </c:pt>
                <c:pt idx="62">
                  <c:v>0.80100000000000005</c:v>
                </c:pt>
                <c:pt idx="63">
                  <c:v>0.78200000000000003</c:v>
                </c:pt>
                <c:pt idx="64">
                  <c:v>0.34100000000000003</c:v>
                </c:pt>
                <c:pt idx="65">
                  <c:v>0.53</c:v>
                </c:pt>
                <c:pt idx="66">
                  <c:v>0.79800000000000004</c:v>
                </c:pt>
                <c:pt idx="67">
                  <c:v>0.44900000000000001</c:v>
                </c:pt>
                <c:pt idx="68">
                  <c:v>0.48799999999999999</c:v>
                </c:pt>
                <c:pt idx="69">
                  <c:v>0.874</c:v>
                </c:pt>
                <c:pt idx="70">
                  <c:v>0.68500000000000005</c:v>
                </c:pt>
                <c:pt idx="71">
                  <c:v>0.51400000000000001</c:v>
                </c:pt>
                <c:pt idx="72">
                  <c:v>0.77500000000000002</c:v>
                </c:pt>
                <c:pt idx="73">
                  <c:v>0.60299999999999998</c:v>
                </c:pt>
                <c:pt idx="74">
                  <c:v>0.61399999999999999</c:v>
                </c:pt>
                <c:pt idx="75">
                  <c:v>0.621</c:v>
                </c:pt>
                <c:pt idx="76">
                  <c:v>0.47299999999999998</c:v>
                </c:pt>
                <c:pt idx="77">
                  <c:v>0.51200000000000001</c:v>
                </c:pt>
                <c:pt idx="78">
                  <c:v>0.47099999999999997</c:v>
                </c:pt>
                <c:pt idx="79">
                  <c:v>0.66400000000000003</c:v>
                </c:pt>
                <c:pt idx="80">
                  <c:v>0.39</c:v>
                </c:pt>
                <c:pt idx="81">
                  <c:v>0.76800000000000002</c:v>
                </c:pt>
                <c:pt idx="82">
                  <c:v>0.65</c:v>
                </c:pt>
                <c:pt idx="83">
                  <c:v>0.7</c:v>
                </c:pt>
                <c:pt idx="84">
                  <c:v>0.46100000000000002</c:v>
                </c:pt>
                <c:pt idx="85">
                  <c:v>0.80600000000000005</c:v>
                </c:pt>
                <c:pt idx="86">
                  <c:v>0.505</c:v>
                </c:pt>
                <c:pt idx="87">
                  <c:v>0.4</c:v>
                </c:pt>
                <c:pt idx="88">
                  <c:v>0.64600000000000002</c:v>
                </c:pt>
                <c:pt idx="89">
                  <c:v>0.63400000000000001</c:v>
                </c:pt>
                <c:pt idx="90">
                  <c:v>0.86799999999999999</c:v>
                </c:pt>
                <c:pt idx="91">
                  <c:v>0.81</c:v>
                </c:pt>
                <c:pt idx="92">
                  <c:v>0.77600000000000002</c:v>
                </c:pt>
                <c:pt idx="93">
                  <c:v>0.71699999999999997</c:v>
                </c:pt>
                <c:pt idx="94">
                  <c:v>0.36199999999999999</c:v>
                </c:pt>
                <c:pt idx="95">
                  <c:v>0.48899999999999999</c:v>
                </c:pt>
                <c:pt idx="96">
                  <c:v>0.68</c:v>
                </c:pt>
                <c:pt idx="97">
                  <c:v>0.442</c:v>
                </c:pt>
                <c:pt idx="98">
                  <c:v>0.68600000000000005</c:v>
                </c:pt>
                <c:pt idx="99">
                  <c:v>0.30199999999999999</c:v>
                </c:pt>
                <c:pt idx="100">
                  <c:v>0.55500000000000005</c:v>
                </c:pt>
                <c:pt idx="101">
                  <c:v>0.745</c:v>
                </c:pt>
                <c:pt idx="102">
                  <c:v>0.46700000000000003</c:v>
                </c:pt>
                <c:pt idx="103">
                  <c:v>0.64500000000000002</c:v>
                </c:pt>
                <c:pt idx="104">
                  <c:v>0.64900000000000002</c:v>
                </c:pt>
                <c:pt idx="105">
                  <c:v>0.36599999999999999</c:v>
                </c:pt>
                <c:pt idx="106">
                  <c:v>0.70299999999999996</c:v>
                </c:pt>
                <c:pt idx="107">
                  <c:v>0.71499999999999997</c:v>
                </c:pt>
                <c:pt idx="108">
                  <c:v>0.376</c:v>
                </c:pt>
                <c:pt idx="109">
                  <c:v>0.52200000000000002</c:v>
                </c:pt>
                <c:pt idx="110">
                  <c:v>0.45300000000000001</c:v>
                </c:pt>
                <c:pt idx="111">
                  <c:v>0.19900000000000001</c:v>
                </c:pt>
                <c:pt idx="112">
                  <c:v>0.44800000000000001</c:v>
                </c:pt>
                <c:pt idx="113">
                  <c:v>0.89400000000000002</c:v>
                </c:pt>
                <c:pt idx="114">
                  <c:v>0.52</c:v>
                </c:pt>
                <c:pt idx="115">
                  <c:v>0.91700000000000004</c:v>
                </c:pt>
                <c:pt idx="116">
                  <c:v>0.90700000000000003</c:v>
                </c:pt>
                <c:pt idx="117">
                  <c:v>0.68700000000000006</c:v>
                </c:pt>
                <c:pt idx="118">
                  <c:v>0.64500000000000002</c:v>
                </c:pt>
                <c:pt idx="119">
                  <c:v>0.374</c:v>
                </c:pt>
                <c:pt idx="120">
                  <c:v>0.79100000000000004</c:v>
                </c:pt>
                <c:pt idx="121">
                  <c:v>0.65700000000000003</c:v>
                </c:pt>
                <c:pt idx="122">
                  <c:v>0.68</c:v>
                </c:pt>
                <c:pt idx="123">
                  <c:v>0.40699999999999997</c:v>
                </c:pt>
                <c:pt idx="124">
                  <c:v>0.58799999999999997</c:v>
                </c:pt>
                <c:pt idx="125">
                  <c:v>0.66300000000000003</c:v>
                </c:pt>
                <c:pt idx="126">
                  <c:v>0.82399999999999995</c:v>
                </c:pt>
                <c:pt idx="127">
                  <c:v>0.72799999999999998</c:v>
                </c:pt>
                <c:pt idx="128">
                  <c:v>0.80600000000000005</c:v>
                </c:pt>
                <c:pt idx="129">
                  <c:v>0.41</c:v>
                </c:pt>
                <c:pt idx="130">
                  <c:v>0.754</c:v>
                </c:pt>
                <c:pt idx="131">
                  <c:v>0.55800000000000005</c:v>
                </c:pt>
                <c:pt idx="132">
                  <c:v>0.70199999999999996</c:v>
                </c:pt>
                <c:pt idx="133">
                  <c:v>0.46899999999999997</c:v>
                </c:pt>
                <c:pt idx="134">
                  <c:v>0.74199999999999999</c:v>
                </c:pt>
                <c:pt idx="135">
                  <c:v>0.55200000000000005</c:v>
                </c:pt>
                <c:pt idx="136">
                  <c:v>0.68500000000000005</c:v>
                </c:pt>
                <c:pt idx="137">
                  <c:v>0.30299999999999999</c:v>
                </c:pt>
                <c:pt idx="138">
                  <c:v>0.66</c:v>
                </c:pt>
                <c:pt idx="139">
                  <c:v>0.63700000000000001</c:v>
                </c:pt>
                <c:pt idx="140">
                  <c:v>0.66100000000000003</c:v>
                </c:pt>
                <c:pt idx="141">
                  <c:v>0.748</c:v>
                </c:pt>
                <c:pt idx="142">
                  <c:v>0.78200000000000003</c:v>
                </c:pt>
                <c:pt idx="143">
                  <c:v>0.54900000000000004</c:v>
                </c:pt>
                <c:pt idx="144">
                  <c:v>0.82599999999999996</c:v>
                </c:pt>
                <c:pt idx="145">
                  <c:v>0.86299999999999999</c:v>
                </c:pt>
                <c:pt idx="146">
                  <c:v>0.88900000000000001</c:v>
                </c:pt>
                <c:pt idx="147">
                  <c:v>0.42499999999999999</c:v>
                </c:pt>
                <c:pt idx="148">
                  <c:v>0.29899999999999999</c:v>
                </c:pt>
                <c:pt idx="149">
                  <c:v>0.60799999999999998</c:v>
                </c:pt>
                <c:pt idx="150">
                  <c:v>0.34</c:v>
                </c:pt>
                <c:pt idx="151">
                  <c:v>0.65800000000000003</c:v>
                </c:pt>
                <c:pt idx="152">
                  <c:v>0.61799999999999999</c:v>
                </c:pt>
                <c:pt idx="153">
                  <c:v>0.42499999999999999</c:v>
                </c:pt>
                <c:pt idx="154">
                  <c:v>0.47199999999999998</c:v>
                </c:pt>
                <c:pt idx="155">
                  <c:v>0.48899999999999999</c:v>
                </c:pt>
                <c:pt idx="156">
                  <c:v>0.76500000000000001</c:v>
                </c:pt>
                <c:pt idx="157">
                  <c:v>0.70599999999999996</c:v>
                </c:pt>
                <c:pt idx="158">
                  <c:v>0.63400000000000001</c:v>
                </c:pt>
                <c:pt idx="159">
                  <c:v>0.629</c:v>
                </c:pt>
                <c:pt idx="160">
                  <c:v>0.65600000000000003</c:v>
                </c:pt>
                <c:pt idx="161">
                  <c:v>0.45200000000000001</c:v>
                </c:pt>
                <c:pt idx="162">
                  <c:v>0.68200000000000005</c:v>
                </c:pt>
                <c:pt idx="163">
                  <c:v>0.79900000000000004</c:v>
                </c:pt>
                <c:pt idx="164">
                  <c:v>0.71199999999999997</c:v>
                </c:pt>
                <c:pt idx="165">
                  <c:v>0.76700000000000002</c:v>
                </c:pt>
                <c:pt idx="166">
                  <c:v>0.60899999999999999</c:v>
                </c:pt>
                <c:pt idx="167">
                  <c:v>0.81699999999999995</c:v>
                </c:pt>
                <c:pt idx="168">
                  <c:v>0.81599999999999995</c:v>
                </c:pt>
                <c:pt idx="169">
                  <c:v>0.77900000000000003</c:v>
                </c:pt>
                <c:pt idx="170">
                  <c:v>0.34200000000000003</c:v>
                </c:pt>
                <c:pt idx="171">
                  <c:v>0.27</c:v>
                </c:pt>
                <c:pt idx="172">
                  <c:v>0.79400000000000004</c:v>
                </c:pt>
                <c:pt idx="173">
                  <c:v>0.86599999999999999</c:v>
                </c:pt>
                <c:pt idx="174">
                  <c:v>0.75</c:v>
                </c:pt>
                <c:pt idx="175">
                  <c:v>0.86599999999999999</c:v>
                </c:pt>
                <c:pt idx="176">
                  <c:v>0.84199999999999997</c:v>
                </c:pt>
                <c:pt idx="177">
                  <c:v>0.74099999999999999</c:v>
                </c:pt>
                <c:pt idx="178">
                  <c:v>0.64700000000000002</c:v>
                </c:pt>
                <c:pt idx="179">
                  <c:v>0.432</c:v>
                </c:pt>
                <c:pt idx="180">
                  <c:v>0.24299999999999999</c:v>
                </c:pt>
                <c:pt idx="181">
                  <c:v>0.874</c:v>
                </c:pt>
                <c:pt idx="182">
                  <c:v>0.317</c:v>
                </c:pt>
                <c:pt idx="183">
                  <c:v>0.70799999999999996</c:v>
                </c:pt>
                <c:pt idx="184">
                  <c:v>0.86499999999999999</c:v>
                </c:pt>
                <c:pt idx="185">
                  <c:v>0.38900000000000001</c:v>
                </c:pt>
                <c:pt idx="186">
                  <c:v>0.66600000000000004</c:v>
                </c:pt>
                <c:pt idx="187">
                  <c:v>0.81</c:v>
                </c:pt>
              </c:numCache>
            </c:numRef>
          </c:val>
          <c:smooth val="0"/>
          <c:extLst xmlns:c16r2="http://schemas.microsoft.com/office/drawing/2015/06/chart">
            <c:ext xmlns:c16="http://schemas.microsoft.com/office/drawing/2014/chart" uri="{C3380CC4-5D6E-409C-BE32-E72D297353CC}">
              <c16:uniqueId val="{00000000-4419-47F9-A8E7-63A20F8D6D5E}"/>
            </c:ext>
          </c:extLst>
        </c:ser>
        <c:dLbls>
          <c:showLegendKey val="0"/>
          <c:showVal val="0"/>
          <c:showCatName val="0"/>
          <c:showSerName val="0"/>
          <c:showPercent val="0"/>
          <c:showBubbleSize val="0"/>
        </c:dLbls>
        <c:marker val="1"/>
        <c:smooth val="0"/>
        <c:axId val="150755200"/>
        <c:axId val="187625472"/>
      </c:lineChart>
      <c:catAx>
        <c:axId val="15075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7625472"/>
        <c:crosses val="autoZero"/>
        <c:auto val="1"/>
        <c:lblAlgn val="ctr"/>
        <c:lblOffset val="100"/>
        <c:noMultiLvlLbl val="0"/>
      </c:catAx>
      <c:valAx>
        <c:axId val="187625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0755200"/>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9316070099290158E-2"/>
          <c:y val="5.6140350877192984E-2"/>
          <c:w val="0.74687832548495992"/>
          <c:h val="0.80215600747748261"/>
        </c:manualLayout>
      </c:layout>
      <c:lineChart>
        <c:grouping val="standard"/>
        <c:varyColors val="0"/>
        <c:ser>
          <c:idx val="0"/>
          <c:order val="0"/>
          <c:tx>
            <c:strRef>
              <c:f>Лист1!$A$2</c:f>
              <c:strCache>
                <c:ptCount val="1"/>
                <c:pt idx="0">
                  <c:v>ИСИТ в Э</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Лист1!$B$2:$I$2</c:f>
              <c:numCache>
                <c:formatCode>General</c:formatCode>
                <c:ptCount val="8"/>
                <c:pt idx="0">
                  <c:v>91</c:v>
                </c:pt>
                <c:pt idx="1">
                  <c:v>126</c:v>
                </c:pt>
                <c:pt idx="2">
                  <c:v>109</c:v>
                </c:pt>
                <c:pt idx="3">
                  <c:v>152</c:v>
                </c:pt>
                <c:pt idx="4">
                  <c:v>115</c:v>
                </c:pt>
                <c:pt idx="5">
                  <c:v>120</c:v>
                </c:pt>
                <c:pt idx="6">
                  <c:v>92</c:v>
                </c:pt>
                <c:pt idx="7">
                  <c:v>90</c:v>
                </c:pt>
              </c:numCache>
            </c:numRef>
          </c:val>
          <c:smooth val="0"/>
          <c:extLst xmlns:c16r2="http://schemas.microsoft.com/office/drawing/2015/06/chart">
            <c:ext xmlns:c16="http://schemas.microsoft.com/office/drawing/2014/chart" uri="{C3380CC4-5D6E-409C-BE32-E72D297353CC}">
              <c16:uniqueId val="{00000000-9059-47AD-8D02-DC2334E269FC}"/>
            </c:ext>
          </c:extLst>
        </c:ser>
        <c:ser>
          <c:idx val="1"/>
          <c:order val="1"/>
          <c:tx>
            <c:strRef>
              <c:f>Лист1!$A$3</c:f>
              <c:strCache>
                <c:ptCount val="1"/>
                <c:pt idx="0">
                  <c:v>ИСИТ в Л</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Лист1!$B$3:$I$3</c:f>
              <c:numCache>
                <c:formatCode>General</c:formatCode>
                <c:ptCount val="8"/>
                <c:pt idx="4">
                  <c:v>50</c:v>
                </c:pt>
                <c:pt idx="5">
                  <c:v>61</c:v>
                </c:pt>
                <c:pt idx="6">
                  <c:v>47</c:v>
                </c:pt>
                <c:pt idx="7">
                  <c:v>49</c:v>
                </c:pt>
              </c:numCache>
            </c:numRef>
          </c:val>
          <c:smooth val="0"/>
          <c:extLst xmlns:c16r2="http://schemas.microsoft.com/office/drawing/2015/06/chart">
            <c:ext xmlns:c16="http://schemas.microsoft.com/office/drawing/2014/chart" uri="{C3380CC4-5D6E-409C-BE32-E72D297353CC}">
              <c16:uniqueId val="{00000001-9059-47AD-8D02-DC2334E269FC}"/>
            </c:ext>
          </c:extLst>
        </c:ser>
        <c:ser>
          <c:idx val="2"/>
          <c:order val="2"/>
          <c:tx>
            <c:strRef>
              <c:f>Лист1!$A$4</c:f>
              <c:strCache>
                <c:ptCount val="1"/>
                <c:pt idx="0">
                  <c:v>ЭЭБ</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Лист1!$B$4:$I$4</c:f>
              <c:numCache>
                <c:formatCode>General</c:formatCode>
                <c:ptCount val="8"/>
                <c:pt idx="5">
                  <c:v>99</c:v>
                </c:pt>
                <c:pt idx="6">
                  <c:v>100</c:v>
                </c:pt>
                <c:pt idx="7">
                  <c:v>92</c:v>
                </c:pt>
              </c:numCache>
            </c:numRef>
          </c:val>
          <c:smooth val="0"/>
          <c:extLst xmlns:c16r2="http://schemas.microsoft.com/office/drawing/2015/06/chart">
            <c:ext xmlns:c16="http://schemas.microsoft.com/office/drawing/2014/chart" uri="{C3380CC4-5D6E-409C-BE32-E72D297353CC}">
              <c16:uniqueId val="{00000002-9059-47AD-8D02-DC2334E269FC}"/>
            </c:ext>
          </c:extLst>
        </c:ser>
        <c:ser>
          <c:idx val="3"/>
          <c:order val="3"/>
          <c:tx>
            <c:strRef>
              <c:f>Лист1!$A$5</c:f>
              <c:strCache>
                <c:ptCount val="1"/>
                <c:pt idx="0">
                  <c:v>ЭМ</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Лист1!$B$5:$I$5</c:f>
              <c:numCache>
                <c:formatCode>General</c:formatCode>
                <c:ptCount val="8"/>
                <c:pt idx="5">
                  <c:v>91</c:v>
                </c:pt>
                <c:pt idx="6">
                  <c:v>91</c:v>
                </c:pt>
                <c:pt idx="7">
                  <c:v>93</c:v>
                </c:pt>
              </c:numCache>
            </c:numRef>
          </c:val>
          <c:smooth val="0"/>
          <c:extLst xmlns:c16r2="http://schemas.microsoft.com/office/drawing/2015/06/chart">
            <c:ext xmlns:c16="http://schemas.microsoft.com/office/drawing/2014/chart" uri="{C3380CC4-5D6E-409C-BE32-E72D297353CC}">
              <c16:uniqueId val="{00000003-9059-47AD-8D02-DC2334E269FC}"/>
            </c:ext>
          </c:extLst>
        </c:ser>
        <c:ser>
          <c:idx val="4"/>
          <c:order val="4"/>
          <c:tx>
            <c:strRef>
              <c:f>Лист1!$A$6</c:f>
              <c:strCache>
                <c:ptCount val="1"/>
                <c:pt idx="0">
                  <c:v>Маркетинг</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Лист1!$B$6:$I$6</c:f>
              <c:numCache>
                <c:formatCode>General</c:formatCode>
                <c:ptCount val="8"/>
                <c:pt idx="0">
                  <c:v>52</c:v>
                </c:pt>
                <c:pt idx="1">
                  <c:v>121</c:v>
                </c:pt>
                <c:pt idx="2">
                  <c:v>120</c:v>
                </c:pt>
                <c:pt idx="3">
                  <c:v>101</c:v>
                </c:pt>
                <c:pt idx="4">
                  <c:v>80</c:v>
                </c:pt>
              </c:numCache>
            </c:numRef>
          </c:val>
          <c:smooth val="0"/>
          <c:extLst xmlns:c16r2="http://schemas.microsoft.com/office/drawing/2015/06/chart">
            <c:ext xmlns:c16="http://schemas.microsoft.com/office/drawing/2014/chart" uri="{C3380CC4-5D6E-409C-BE32-E72D297353CC}">
              <c16:uniqueId val="{00000004-9059-47AD-8D02-DC2334E269FC}"/>
            </c:ext>
          </c:extLst>
        </c:ser>
        <c:ser>
          <c:idx val="5"/>
          <c:order val="5"/>
          <c:tx>
            <c:strRef>
              <c:f>Лист1!$A$7</c:f>
              <c:strCache>
                <c:ptCount val="1"/>
                <c:pt idx="0">
                  <c:v>ЭиОП</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Лист1!$B$7:$I$7</c:f>
              <c:numCache>
                <c:formatCode>General</c:formatCode>
                <c:ptCount val="8"/>
                <c:pt idx="0">
                  <c:v>52</c:v>
                </c:pt>
                <c:pt idx="1">
                  <c:v>126</c:v>
                </c:pt>
                <c:pt idx="2">
                  <c:v>101</c:v>
                </c:pt>
                <c:pt idx="3">
                  <c:v>103</c:v>
                </c:pt>
                <c:pt idx="4">
                  <c:v>74</c:v>
                </c:pt>
              </c:numCache>
            </c:numRef>
          </c:val>
          <c:smooth val="0"/>
          <c:extLst xmlns:c16r2="http://schemas.microsoft.com/office/drawing/2015/06/chart">
            <c:ext xmlns:c16="http://schemas.microsoft.com/office/drawing/2014/chart" uri="{C3380CC4-5D6E-409C-BE32-E72D297353CC}">
              <c16:uniqueId val="{00000005-9059-47AD-8D02-DC2334E269FC}"/>
            </c:ext>
          </c:extLst>
        </c:ser>
        <c:dLbls>
          <c:showLegendKey val="0"/>
          <c:showVal val="0"/>
          <c:showCatName val="0"/>
          <c:showSerName val="0"/>
          <c:showPercent val="0"/>
          <c:showBubbleSize val="0"/>
        </c:dLbls>
        <c:marker val="1"/>
        <c:smooth val="0"/>
        <c:axId val="187842560"/>
        <c:axId val="187844096"/>
      </c:lineChart>
      <c:catAx>
        <c:axId val="187842560"/>
        <c:scaling>
          <c:orientation val="minMax"/>
        </c:scaling>
        <c:delete val="0"/>
        <c:axPos val="b"/>
        <c:numFmt formatCode="General" sourceLinked="1"/>
        <c:majorTickMark val="out"/>
        <c:minorTickMark val="none"/>
        <c:tickLblPos val="nextTo"/>
        <c:txPr>
          <a:bodyPr/>
          <a:lstStyle/>
          <a:p>
            <a:pPr>
              <a:defRPr baseline="0">
                <a:latin typeface="Times New Roman" pitchFamily="18" charset="0"/>
              </a:defRPr>
            </a:pPr>
            <a:endParaRPr lang="ru-RU"/>
          </a:p>
        </c:txPr>
        <c:crossAx val="187844096"/>
        <c:crosses val="autoZero"/>
        <c:auto val="1"/>
        <c:lblAlgn val="ctr"/>
        <c:lblOffset val="100"/>
        <c:noMultiLvlLbl val="0"/>
      </c:catAx>
      <c:valAx>
        <c:axId val="187844096"/>
        <c:scaling>
          <c:orientation val="minMax"/>
        </c:scaling>
        <c:delete val="0"/>
        <c:axPos val="l"/>
        <c:majorGridlines/>
        <c:numFmt formatCode="General" sourceLinked="1"/>
        <c:majorTickMark val="out"/>
        <c:minorTickMark val="none"/>
        <c:tickLblPos val="nextTo"/>
        <c:txPr>
          <a:bodyPr/>
          <a:lstStyle/>
          <a:p>
            <a:pPr>
              <a:defRPr baseline="0">
                <a:latin typeface="Times New Roman" pitchFamily="18" charset="0"/>
              </a:defRPr>
            </a:pPr>
            <a:endParaRPr lang="ru-RU"/>
          </a:p>
        </c:txPr>
        <c:crossAx val="187842560"/>
        <c:crosses val="autoZero"/>
        <c:crossBetween val="between"/>
      </c:valAx>
    </c:plotArea>
    <c:legend>
      <c:legendPos val="r"/>
      <c:layout>
        <c:manualLayout>
          <c:xMode val="edge"/>
          <c:yMode val="edge"/>
          <c:x val="0.79446444085888046"/>
          <c:y val="0.24935947276474707"/>
          <c:w val="0.16830085639816308"/>
          <c:h val="0.43725702718581011"/>
        </c:manualLayout>
      </c:layout>
      <c:overlay val="0"/>
      <c:txPr>
        <a:bodyPr/>
        <a:lstStyle/>
        <a:p>
          <a:pPr>
            <a:defRPr baseline="0">
              <a:latin typeface="Times New Roman" pitchFamily="18" charset="0"/>
            </a:defRPr>
          </a:pPr>
          <a:endParaRPr lang="ru-RU"/>
        </a:p>
      </c:txPr>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8450E-2400-4A7A-ABB0-DD8BCA84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17395</Words>
  <Characters>99157</Characters>
  <Application>Microsoft Office Word</Application>
  <DocSecurity>0</DocSecurity>
  <Lines>826</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116320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Кириенко</cp:lastModifiedBy>
  <cp:revision>2</cp:revision>
  <cp:lastPrinted>2017-05-04T21:23:00Z</cp:lastPrinted>
  <dcterms:created xsi:type="dcterms:W3CDTF">2017-05-17T07:59:00Z</dcterms:created>
  <dcterms:modified xsi:type="dcterms:W3CDTF">2017-05-17T07:59:00Z</dcterms:modified>
</cp:coreProperties>
</file>