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EndPr/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804FB8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804FB8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804FB8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1" w:name="_Toc351030088"/>
      <w:bookmarkStart w:id="122" w:name="_Toc351109024"/>
      <w:bookmarkStart w:id="123" w:name="_Toc351118187"/>
      <w:bookmarkStart w:id="124" w:name="_Toc351118363"/>
      <w:bookmarkStart w:id="125" w:name="_Toc351118518"/>
      <w:bookmarkStart w:id="126" w:name="_Toc351118602"/>
      <w:bookmarkStart w:id="127" w:name="_Toc351118655"/>
      <w:bookmarkStart w:id="128" w:name="_Toc351118749"/>
      <w:bookmarkStart w:id="129" w:name="_Toc351631307"/>
      <w:bookmarkStart w:id="130" w:name="_Toc351974725"/>
      <w:bookmarkStart w:id="131" w:name="_Toc351975136"/>
      <w:bookmarkStart w:id="132" w:name="_Toc351975311"/>
      <w:bookmarkStart w:id="133" w:name="_Toc351975423"/>
      <w:bookmarkStart w:id="134" w:name="_Toc351975622"/>
      <w:bookmarkStart w:id="135" w:name="_Toc351977157"/>
      <w:bookmarkStart w:id="136" w:name="_Toc351977343"/>
      <w:bookmarkStart w:id="137" w:name="_Toc351977601"/>
      <w:bookmarkStart w:id="138" w:name="_Toc351977657"/>
      <w:bookmarkStart w:id="139" w:name="_Toc351981474"/>
      <w:bookmarkStart w:id="140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1" w:name="_Toc351030089"/>
      <w:bookmarkStart w:id="142" w:name="_Toc351109025"/>
      <w:bookmarkStart w:id="143" w:name="_Toc351118188"/>
      <w:bookmarkStart w:id="144" w:name="_Toc351118364"/>
      <w:bookmarkStart w:id="145" w:name="_Toc351118519"/>
      <w:bookmarkStart w:id="146" w:name="_Toc351118603"/>
      <w:bookmarkStart w:id="147" w:name="_Toc351118656"/>
      <w:bookmarkStart w:id="148" w:name="_Toc351118750"/>
      <w:bookmarkStart w:id="149" w:name="_Toc351631308"/>
      <w:bookmarkStart w:id="150" w:name="_Toc351974726"/>
      <w:bookmarkStart w:id="151" w:name="_Toc351975137"/>
      <w:bookmarkStart w:id="152" w:name="_Toc351975312"/>
      <w:bookmarkStart w:id="153" w:name="_Toc351975424"/>
      <w:bookmarkStart w:id="154" w:name="_Toc351975623"/>
      <w:bookmarkStart w:id="155" w:name="_Toc351977158"/>
      <w:bookmarkStart w:id="156" w:name="_Toc351977344"/>
      <w:bookmarkStart w:id="157" w:name="_Toc351977602"/>
      <w:bookmarkStart w:id="158" w:name="_Toc351977658"/>
      <w:bookmarkStart w:id="159" w:name="_Toc351981475"/>
      <w:bookmarkStart w:id="160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1" w:name="_Toc351030090"/>
      <w:bookmarkStart w:id="162" w:name="_Toc351109026"/>
      <w:bookmarkStart w:id="163" w:name="_Toc351118189"/>
      <w:bookmarkStart w:id="164" w:name="_Toc351118365"/>
      <w:bookmarkStart w:id="165" w:name="_Toc351118520"/>
      <w:bookmarkStart w:id="166" w:name="_Toc351118604"/>
      <w:bookmarkStart w:id="167" w:name="_Toc351118657"/>
      <w:bookmarkStart w:id="168" w:name="_Toc351118751"/>
      <w:bookmarkStart w:id="169" w:name="_Toc351631309"/>
      <w:bookmarkStart w:id="170" w:name="_Toc351974727"/>
      <w:bookmarkStart w:id="171" w:name="_Toc351975138"/>
      <w:bookmarkStart w:id="172" w:name="_Toc351975313"/>
      <w:bookmarkStart w:id="173" w:name="_Toc351975425"/>
      <w:bookmarkStart w:id="174" w:name="_Toc351975624"/>
      <w:bookmarkStart w:id="175" w:name="_Toc351977159"/>
      <w:bookmarkStart w:id="176" w:name="_Toc351977345"/>
      <w:bookmarkStart w:id="177" w:name="_Toc351977603"/>
      <w:bookmarkStart w:id="178" w:name="_Toc351977659"/>
      <w:bookmarkStart w:id="179" w:name="_Toc351981476"/>
      <w:bookmarkStart w:id="180" w:name="_Toc133666597"/>
      <w:r w:rsidRPr="00EB78D1">
        <w:rPr>
          <w:color w:val="auto"/>
        </w:rPr>
        <w:t>1.3.1 Типы кадровой политики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1" w:name="_Toc351030091"/>
      <w:bookmarkStart w:id="182" w:name="_Toc351109027"/>
      <w:bookmarkStart w:id="183" w:name="_Toc351118190"/>
      <w:bookmarkStart w:id="184" w:name="_Toc351118366"/>
      <w:bookmarkStart w:id="185" w:name="_Toc351118521"/>
      <w:bookmarkStart w:id="186" w:name="_Toc351118605"/>
      <w:bookmarkStart w:id="187" w:name="_Toc351118658"/>
      <w:bookmarkStart w:id="188" w:name="_Toc351118752"/>
      <w:bookmarkStart w:id="189" w:name="_Toc351631310"/>
      <w:bookmarkStart w:id="190" w:name="_Toc351974728"/>
      <w:bookmarkStart w:id="191" w:name="_Toc351975139"/>
      <w:bookmarkStart w:id="192" w:name="_Toc351975314"/>
      <w:bookmarkStart w:id="193" w:name="_Toc351975426"/>
      <w:bookmarkStart w:id="194" w:name="_Toc351975625"/>
      <w:bookmarkStart w:id="195" w:name="_Toc351977160"/>
      <w:bookmarkStart w:id="196" w:name="_Toc351977346"/>
      <w:bookmarkStart w:id="197" w:name="_Toc351977604"/>
      <w:bookmarkStart w:id="198" w:name="_Toc351977660"/>
      <w:bookmarkStart w:id="199" w:name="_Toc351981477"/>
      <w:bookmarkStart w:id="200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>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1" w:name="_Toc351030092"/>
      <w:bookmarkStart w:id="202" w:name="_Toc351109028"/>
      <w:bookmarkStart w:id="203" w:name="_Toc351118191"/>
      <w:bookmarkStart w:id="204" w:name="_Toc351118367"/>
      <w:bookmarkStart w:id="205" w:name="_Toc351118522"/>
      <w:bookmarkStart w:id="206" w:name="_Toc351118606"/>
      <w:bookmarkStart w:id="207" w:name="_Toc351118659"/>
      <w:bookmarkStart w:id="208" w:name="_Toc351118753"/>
      <w:bookmarkStart w:id="209" w:name="_Toc351631311"/>
      <w:bookmarkStart w:id="210" w:name="_Toc351974729"/>
      <w:bookmarkStart w:id="211" w:name="_Toc351975140"/>
      <w:bookmarkStart w:id="212" w:name="_Toc351975315"/>
      <w:bookmarkStart w:id="213" w:name="_Toc351975427"/>
      <w:bookmarkStart w:id="214" w:name="_Toc351975626"/>
      <w:bookmarkStart w:id="215" w:name="_Toc351977161"/>
      <w:bookmarkStart w:id="216" w:name="_Toc351977347"/>
      <w:bookmarkStart w:id="217" w:name="_Toc351977605"/>
      <w:bookmarkStart w:id="218" w:name="_Toc351977661"/>
      <w:bookmarkStart w:id="219" w:name="_Toc351981478"/>
      <w:bookmarkStart w:id="220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1" w:name="_Toc351030093"/>
      <w:bookmarkStart w:id="222" w:name="_Toc351109029"/>
      <w:bookmarkStart w:id="223" w:name="_Toc351118192"/>
      <w:bookmarkStart w:id="224" w:name="_Toc351118368"/>
      <w:bookmarkStart w:id="225" w:name="_Toc351118523"/>
      <w:bookmarkStart w:id="226" w:name="_Toc351118607"/>
      <w:bookmarkStart w:id="227" w:name="_Toc351118660"/>
      <w:bookmarkStart w:id="228" w:name="_Toc351118754"/>
      <w:bookmarkStart w:id="229" w:name="_Toc351631312"/>
      <w:bookmarkStart w:id="230" w:name="_Toc351974730"/>
      <w:bookmarkStart w:id="231" w:name="_Toc351975141"/>
      <w:bookmarkStart w:id="232" w:name="_Toc351975316"/>
      <w:bookmarkStart w:id="233" w:name="_Toc351975428"/>
      <w:bookmarkStart w:id="234" w:name="_Toc351975627"/>
      <w:bookmarkStart w:id="235" w:name="_Toc351977162"/>
      <w:bookmarkStart w:id="236" w:name="_Toc351977348"/>
      <w:bookmarkStart w:id="237" w:name="_Toc351977606"/>
      <w:bookmarkStart w:id="238" w:name="_Toc351977662"/>
      <w:bookmarkStart w:id="239" w:name="_Toc351981479"/>
      <w:bookmarkStart w:id="240" w:name="_Toc133666600"/>
      <w:r w:rsidRPr="00EB78D1">
        <w:rPr>
          <w:color w:val="auto"/>
        </w:rPr>
        <w:t>1.4.1 Адаптация персонала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1" w:name="_Toc351030094"/>
      <w:bookmarkStart w:id="242" w:name="_Toc351109030"/>
      <w:bookmarkStart w:id="243" w:name="_Toc351118193"/>
      <w:bookmarkStart w:id="244" w:name="_Toc351118369"/>
      <w:bookmarkStart w:id="245" w:name="_Toc351118524"/>
      <w:bookmarkStart w:id="246" w:name="_Toc351118608"/>
      <w:bookmarkStart w:id="247" w:name="_Toc351118661"/>
      <w:bookmarkStart w:id="248" w:name="_Toc351118755"/>
      <w:bookmarkStart w:id="249" w:name="_Toc351631313"/>
      <w:bookmarkStart w:id="250" w:name="_Toc351974731"/>
      <w:bookmarkStart w:id="251" w:name="_Toc351975142"/>
      <w:bookmarkStart w:id="252" w:name="_Toc351975317"/>
      <w:bookmarkStart w:id="253" w:name="_Toc351975429"/>
      <w:bookmarkStart w:id="254" w:name="_Toc351975628"/>
      <w:bookmarkStart w:id="255" w:name="_Toc351977163"/>
      <w:bookmarkStart w:id="256" w:name="_Toc351977349"/>
      <w:bookmarkStart w:id="257" w:name="_Toc351977607"/>
      <w:bookmarkStart w:id="258" w:name="_Toc351977663"/>
      <w:bookmarkStart w:id="259" w:name="_Toc351981480"/>
      <w:bookmarkStart w:id="260" w:name="_Toc133666601"/>
      <w:r w:rsidRPr="00EB78D1">
        <w:rPr>
          <w:color w:val="auto"/>
        </w:rPr>
        <w:lastRenderedPageBreak/>
        <w:t>1.4.2 Аттестация персонала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1" w:name="_Toc351030095"/>
      <w:bookmarkStart w:id="262" w:name="_Toc351109031"/>
      <w:bookmarkStart w:id="263" w:name="_Toc351118194"/>
      <w:bookmarkStart w:id="264" w:name="_Toc351118370"/>
      <w:bookmarkStart w:id="265" w:name="_Toc351118525"/>
      <w:bookmarkStart w:id="266" w:name="_Toc351118609"/>
      <w:bookmarkStart w:id="267" w:name="_Toc351118662"/>
      <w:bookmarkStart w:id="268" w:name="_Toc351118756"/>
      <w:bookmarkStart w:id="269" w:name="_Toc351631314"/>
      <w:bookmarkStart w:id="270" w:name="_Toc351974732"/>
      <w:bookmarkStart w:id="271" w:name="_Toc351975143"/>
      <w:bookmarkStart w:id="272" w:name="_Toc351975318"/>
      <w:bookmarkStart w:id="273" w:name="_Toc351975430"/>
      <w:bookmarkStart w:id="274" w:name="_Toc351975629"/>
      <w:bookmarkStart w:id="275" w:name="_Toc351977164"/>
      <w:bookmarkStart w:id="276" w:name="_Toc351977350"/>
      <w:bookmarkStart w:id="277" w:name="_Toc351977608"/>
      <w:bookmarkStart w:id="278" w:name="_Toc351977664"/>
      <w:bookmarkStart w:id="279" w:name="_Toc351981481"/>
      <w:bookmarkStart w:id="280" w:name="_Toc133666602"/>
      <w:r w:rsidRPr="00EB78D1">
        <w:rPr>
          <w:color w:val="auto"/>
        </w:rPr>
        <w:t>1.4.3 Обучение персонала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1" w:name="_Toc351109032"/>
      <w:bookmarkStart w:id="282" w:name="_Toc351118195"/>
      <w:bookmarkStart w:id="283" w:name="_Toc351118371"/>
      <w:bookmarkStart w:id="284" w:name="_Toc351118526"/>
      <w:bookmarkStart w:id="285" w:name="_Toc351118610"/>
      <w:bookmarkStart w:id="286" w:name="_Toc351118663"/>
      <w:bookmarkStart w:id="287" w:name="_Toc351118757"/>
      <w:bookmarkStart w:id="288" w:name="_Toc351631315"/>
      <w:bookmarkStart w:id="289" w:name="_Toc351974733"/>
      <w:bookmarkStart w:id="290" w:name="_Toc351975144"/>
      <w:bookmarkStart w:id="291" w:name="_Toc351975319"/>
      <w:bookmarkStart w:id="292" w:name="_Toc351975431"/>
      <w:bookmarkStart w:id="293" w:name="_Toc351975630"/>
      <w:bookmarkStart w:id="294" w:name="_Toc351977165"/>
      <w:bookmarkStart w:id="295" w:name="_Toc351977351"/>
      <w:bookmarkStart w:id="296" w:name="_Toc351977609"/>
      <w:bookmarkStart w:id="297" w:name="_Toc351977665"/>
      <w:bookmarkStart w:id="298" w:name="_Toc351981482"/>
      <w:bookmarkStart w:id="299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0" w:name="_Toc351109033"/>
      <w:bookmarkStart w:id="301" w:name="_Toc351118196"/>
      <w:bookmarkStart w:id="302" w:name="_Toc351118372"/>
      <w:bookmarkStart w:id="303" w:name="_Toc351118527"/>
      <w:bookmarkStart w:id="304" w:name="_Toc351118611"/>
      <w:bookmarkStart w:id="305" w:name="_Toc351118664"/>
      <w:bookmarkStart w:id="306" w:name="_Toc351118758"/>
      <w:bookmarkStart w:id="307" w:name="_Toc351631316"/>
      <w:bookmarkStart w:id="308" w:name="_Toc351974734"/>
      <w:bookmarkStart w:id="309" w:name="_Toc351975145"/>
      <w:bookmarkStart w:id="310" w:name="_Toc351975320"/>
      <w:bookmarkStart w:id="311" w:name="_Toc351975432"/>
      <w:bookmarkStart w:id="312" w:name="_Toc351975631"/>
      <w:bookmarkStart w:id="313" w:name="_Toc351977166"/>
      <w:bookmarkStart w:id="314" w:name="_Toc351977352"/>
      <w:bookmarkStart w:id="315" w:name="_Toc351977610"/>
      <w:bookmarkStart w:id="316" w:name="_Toc351977666"/>
      <w:bookmarkStart w:id="317" w:name="_Toc351981483"/>
      <w:bookmarkStart w:id="318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19" w:name="_Toc351118197"/>
      <w:bookmarkStart w:id="320" w:name="_Toc351118373"/>
      <w:bookmarkStart w:id="321" w:name="_Toc351118528"/>
      <w:bookmarkStart w:id="322" w:name="_Toc351118612"/>
      <w:bookmarkStart w:id="323" w:name="_Toc351118665"/>
      <w:bookmarkStart w:id="324" w:name="_Toc351118759"/>
      <w:bookmarkStart w:id="325" w:name="_Toc351631317"/>
      <w:bookmarkStart w:id="326" w:name="_Toc351974735"/>
      <w:bookmarkStart w:id="327" w:name="_Toc351975146"/>
      <w:bookmarkStart w:id="328" w:name="_Toc351975321"/>
      <w:bookmarkStart w:id="329" w:name="_Toc351975433"/>
      <w:bookmarkStart w:id="330" w:name="_Toc351975632"/>
      <w:bookmarkStart w:id="331" w:name="_Toc351977167"/>
      <w:bookmarkStart w:id="332" w:name="_Toc351977353"/>
      <w:bookmarkStart w:id="333" w:name="_Toc351977611"/>
      <w:bookmarkStart w:id="334" w:name="_Toc351977667"/>
      <w:bookmarkStart w:id="335" w:name="_Toc351981484"/>
      <w:bookmarkStart w:id="336" w:name="_Toc133666605"/>
      <w:r w:rsidRPr="00EB78D1">
        <w:rPr>
          <w:color w:val="auto"/>
        </w:rPr>
        <w:t>1.5 Факторы, влияющие на работу персонала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7" w:name="_Toc133666606"/>
      <w:bookmarkStart w:id="338" w:name="_Toc351030096"/>
      <w:bookmarkStart w:id="339" w:name="_Toc351109034"/>
      <w:bookmarkStart w:id="340" w:name="_Toc351118198"/>
      <w:bookmarkStart w:id="341" w:name="_Toc351118374"/>
      <w:bookmarkStart w:id="342" w:name="_Toc351118529"/>
      <w:bookmarkStart w:id="343" w:name="_Toc351118613"/>
      <w:bookmarkStart w:id="344" w:name="_Toc351118666"/>
      <w:bookmarkStart w:id="345" w:name="_Toc351118760"/>
      <w:bookmarkStart w:id="346" w:name="_Toc351631318"/>
      <w:bookmarkStart w:id="347" w:name="_Toc351974736"/>
      <w:bookmarkStart w:id="348" w:name="_Toc351975147"/>
      <w:bookmarkStart w:id="349" w:name="_Toc351975322"/>
      <w:bookmarkStart w:id="350" w:name="_Toc351975434"/>
      <w:bookmarkStart w:id="351" w:name="_Toc351975633"/>
      <w:bookmarkStart w:id="352" w:name="_Toc351977168"/>
      <w:bookmarkStart w:id="353" w:name="_Toc351977354"/>
      <w:bookmarkStart w:id="354" w:name="_Toc351977612"/>
      <w:bookmarkStart w:id="355" w:name="_Toc351977668"/>
      <w:bookmarkStart w:id="356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7"/>
      <w:r w:rsidRPr="00EB78D1">
        <w:rPr>
          <w:color w:val="auto"/>
        </w:rPr>
        <w:t xml:space="preserve"> 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7" w:name="_Toc351030097"/>
      <w:bookmarkStart w:id="358" w:name="_Toc351109035"/>
      <w:bookmarkStart w:id="359" w:name="_Toc351118199"/>
      <w:bookmarkStart w:id="360" w:name="_Toc351118375"/>
      <w:bookmarkStart w:id="361" w:name="_Toc351118530"/>
      <w:bookmarkStart w:id="362" w:name="_Toc351118614"/>
      <w:bookmarkStart w:id="363" w:name="_Toc351118667"/>
      <w:bookmarkStart w:id="364" w:name="_Toc351118761"/>
      <w:bookmarkStart w:id="365" w:name="_Toc351631319"/>
      <w:bookmarkStart w:id="366" w:name="_Toc351974737"/>
      <w:bookmarkStart w:id="367" w:name="_Toc351975148"/>
      <w:bookmarkStart w:id="368" w:name="_Toc351975323"/>
      <w:bookmarkStart w:id="369" w:name="_Toc351975435"/>
      <w:bookmarkStart w:id="370" w:name="_Toc351975634"/>
      <w:bookmarkStart w:id="371" w:name="_Toc351977169"/>
      <w:bookmarkStart w:id="372" w:name="_Toc351977355"/>
      <w:bookmarkStart w:id="373" w:name="_Toc351977613"/>
      <w:bookmarkStart w:id="374" w:name="_Toc351977669"/>
      <w:bookmarkStart w:id="375" w:name="_Toc351981486"/>
      <w:bookmarkStart w:id="376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7" w:name="_Toc351030098"/>
      <w:bookmarkStart w:id="378" w:name="_Toc351109036"/>
      <w:bookmarkStart w:id="379" w:name="_Toc351118200"/>
      <w:bookmarkStart w:id="380" w:name="_Toc351118376"/>
      <w:bookmarkStart w:id="381" w:name="_Toc351118531"/>
      <w:bookmarkStart w:id="382" w:name="_Toc351118615"/>
      <w:bookmarkStart w:id="383" w:name="_Toc351118668"/>
      <w:bookmarkStart w:id="384" w:name="_Toc351118762"/>
      <w:bookmarkStart w:id="385" w:name="_Toc351631320"/>
      <w:bookmarkStart w:id="386" w:name="_Toc351974738"/>
      <w:bookmarkStart w:id="387" w:name="_Toc351975149"/>
      <w:bookmarkStart w:id="388" w:name="_Toc351975324"/>
      <w:bookmarkStart w:id="389" w:name="_Toc351975436"/>
      <w:bookmarkStart w:id="390" w:name="_Toc351975635"/>
      <w:bookmarkStart w:id="391" w:name="_Toc351977170"/>
      <w:bookmarkStart w:id="392" w:name="_Toc351977356"/>
      <w:bookmarkStart w:id="393" w:name="_Toc351977614"/>
      <w:bookmarkStart w:id="394" w:name="_Toc351977670"/>
      <w:bookmarkStart w:id="395" w:name="_Toc351981487"/>
      <w:r>
        <w:rPr>
          <w:color w:val="auto"/>
        </w:rPr>
        <w:br w:type="column"/>
      </w:r>
      <w:bookmarkStart w:id="396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6"/>
      <w:r w:rsidR="00A13E79" w:rsidRPr="00EB78D1">
        <w:rPr>
          <w:color w:val="auto"/>
        </w:rPr>
        <w:t xml:space="preserve"> 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804FB8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804FB8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7" w:name="_Toc351030099"/>
      <w:bookmarkStart w:id="398" w:name="_Toc351109037"/>
      <w:bookmarkStart w:id="399" w:name="_Toc351118201"/>
      <w:bookmarkStart w:id="400" w:name="_Toc351118377"/>
      <w:bookmarkStart w:id="401" w:name="_Toc351118532"/>
      <w:bookmarkStart w:id="402" w:name="_Toc351118616"/>
      <w:bookmarkStart w:id="403" w:name="_Toc351118669"/>
      <w:bookmarkStart w:id="404" w:name="_Toc351118763"/>
      <w:bookmarkStart w:id="405" w:name="_Toc351631321"/>
      <w:bookmarkStart w:id="406" w:name="_Toc351974739"/>
      <w:bookmarkStart w:id="407" w:name="_Toc351975150"/>
      <w:bookmarkStart w:id="408" w:name="_Toc351975325"/>
      <w:bookmarkStart w:id="409" w:name="_Toc351975437"/>
      <w:bookmarkStart w:id="410" w:name="_Toc351975636"/>
      <w:bookmarkStart w:id="411" w:name="_Toc351977171"/>
      <w:bookmarkStart w:id="412" w:name="_Toc351977357"/>
      <w:bookmarkStart w:id="413" w:name="_Toc351977615"/>
      <w:bookmarkStart w:id="414" w:name="_Toc351977671"/>
      <w:bookmarkStart w:id="415" w:name="_Toc351981488"/>
      <w:bookmarkStart w:id="416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7" w:name="_Toc351030100"/>
      <w:bookmarkStart w:id="418" w:name="_Toc351109038"/>
      <w:bookmarkStart w:id="419" w:name="_Toc351118202"/>
      <w:bookmarkStart w:id="420" w:name="_Toc351118378"/>
      <w:bookmarkStart w:id="421" w:name="_Toc351118533"/>
      <w:bookmarkStart w:id="422" w:name="_Toc351118617"/>
      <w:bookmarkStart w:id="423" w:name="_Toc351118670"/>
      <w:bookmarkStart w:id="424" w:name="_Toc351118764"/>
      <w:bookmarkStart w:id="425" w:name="_Toc351631322"/>
      <w:bookmarkStart w:id="426" w:name="_Toc351974740"/>
      <w:bookmarkStart w:id="427" w:name="_Toc351975151"/>
      <w:bookmarkStart w:id="428" w:name="_Toc351975326"/>
      <w:bookmarkStart w:id="429" w:name="_Toc351975438"/>
      <w:bookmarkStart w:id="430" w:name="_Toc351975637"/>
      <w:bookmarkStart w:id="431" w:name="_Toc351977172"/>
      <w:bookmarkStart w:id="432" w:name="_Toc351977358"/>
      <w:bookmarkStart w:id="433" w:name="_Toc351977616"/>
      <w:bookmarkStart w:id="434" w:name="_Toc351977672"/>
      <w:bookmarkStart w:id="435" w:name="_Toc351981489"/>
      <w:bookmarkStart w:id="436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7" w:name="_Toc351539359"/>
      <w:bookmarkStart w:id="438" w:name="_Toc351974741"/>
      <w:bookmarkStart w:id="439" w:name="_Toc351975152"/>
      <w:bookmarkStart w:id="440" w:name="_Toc351975327"/>
      <w:bookmarkStart w:id="441" w:name="_Toc351975439"/>
      <w:bookmarkStart w:id="442" w:name="_Toc351975638"/>
      <w:bookmarkStart w:id="443" w:name="_Toc351977173"/>
      <w:bookmarkStart w:id="444" w:name="_Toc351977359"/>
      <w:bookmarkStart w:id="445" w:name="_Toc351977617"/>
      <w:bookmarkStart w:id="446" w:name="_Toc351977673"/>
      <w:bookmarkStart w:id="447" w:name="_Toc351981490"/>
      <w:bookmarkStart w:id="448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r w:rsidR="00D86298" w:rsidRPr="00D86298">
        <w:rPr>
          <w:color w:val="auto"/>
        </w:rPr>
        <w:t>ОАО «АСБ Беларусбанк»</w:t>
      </w:r>
      <w:bookmarkEnd w:id="448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49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49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0" w:name="_Toc351539360"/>
      <w:bookmarkStart w:id="451" w:name="_Toc351974742"/>
      <w:bookmarkStart w:id="452" w:name="_Toc351975153"/>
      <w:bookmarkStart w:id="453" w:name="_Toc351975328"/>
      <w:bookmarkStart w:id="454" w:name="_Toc351975440"/>
      <w:bookmarkStart w:id="455" w:name="_Toc351975639"/>
      <w:bookmarkStart w:id="456" w:name="_Toc351977174"/>
      <w:bookmarkStart w:id="457" w:name="_Toc351977360"/>
      <w:bookmarkStart w:id="458" w:name="_Toc351977618"/>
      <w:bookmarkStart w:id="459" w:name="_Toc351977674"/>
      <w:bookmarkStart w:id="460" w:name="_Toc351981491"/>
      <w:bookmarkStart w:id="461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r w:rsidR="003670DD" w:rsidRPr="00D86298">
        <w:rPr>
          <w:color w:val="auto"/>
        </w:rPr>
        <w:t>ОАО «АСБ Беларусбанк»</w:t>
      </w:r>
      <w:bookmarkEnd w:id="461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2" w:name="_Toc351539361"/>
      <w:bookmarkStart w:id="463" w:name="_Toc351974743"/>
      <w:bookmarkStart w:id="464" w:name="_Toc351975154"/>
      <w:bookmarkStart w:id="465" w:name="_Toc351975329"/>
      <w:bookmarkStart w:id="466" w:name="_Toc351975441"/>
      <w:bookmarkStart w:id="467" w:name="_Toc351975640"/>
      <w:bookmarkStart w:id="468" w:name="_Toc351977175"/>
      <w:bookmarkStart w:id="469" w:name="_Toc351977361"/>
      <w:bookmarkStart w:id="470" w:name="_Toc351977619"/>
      <w:bookmarkStart w:id="471" w:name="_Toc351977675"/>
      <w:bookmarkStart w:id="472" w:name="_Toc351981492"/>
      <w:bookmarkStart w:id="473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 w:rsidR="00665871" w:rsidRPr="00D86298">
        <w:rPr>
          <w:color w:val="auto"/>
        </w:rPr>
        <w:t>ОАО «АСБ Беларусбанк»</w:t>
      </w:r>
      <w:bookmarkEnd w:id="473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804FB8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4" w:name="_Toc351539367"/>
      <w:bookmarkStart w:id="475" w:name="_Toc351974749"/>
      <w:bookmarkStart w:id="476" w:name="_Toc351975160"/>
      <w:bookmarkStart w:id="477" w:name="_Toc351975335"/>
      <w:bookmarkStart w:id="478" w:name="_Toc351975447"/>
      <w:bookmarkStart w:id="479" w:name="_Toc351975646"/>
      <w:bookmarkStart w:id="480" w:name="_Toc351977181"/>
      <w:bookmarkStart w:id="481" w:name="_Toc351977367"/>
      <w:bookmarkStart w:id="482" w:name="_Toc351977625"/>
      <w:bookmarkStart w:id="483" w:name="_Toc351977681"/>
      <w:bookmarkStart w:id="484" w:name="_Toc351981498"/>
      <w:bookmarkStart w:id="485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804FB8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6" w:name="_Toc133666616"/>
      <w:bookmarkStart w:id="487" w:name="_Toc351539368"/>
      <w:bookmarkStart w:id="488" w:name="_Toc351974750"/>
      <w:bookmarkStart w:id="489" w:name="_Toc351975161"/>
      <w:bookmarkStart w:id="490" w:name="_Toc351975336"/>
      <w:bookmarkStart w:id="491" w:name="_Toc351975448"/>
      <w:bookmarkStart w:id="492" w:name="_Toc351975647"/>
      <w:bookmarkStart w:id="493" w:name="_Toc351977182"/>
      <w:bookmarkStart w:id="494" w:name="_Toc351977368"/>
      <w:bookmarkStart w:id="495" w:name="_Toc351977626"/>
      <w:bookmarkStart w:id="496" w:name="_Toc351977682"/>
      <w:bookmarkStart w:id="497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6"/>
      <w:r w:rsidR="006B4144" w:rsidRPr="006B4144">
        <w:rPr>
          <w:color w:val="auto"/>
        </w:rPr>
        <w:t xml:space="preserve"> 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8" w:name="_Toc351030101"/>
      <w:bookmarkStart w:id="499" w:name="_Toc351109039"/>
      <w:bookmarkStart w:id="500" w:name="_Toc351118203"/>
      <w:bookmarkStart w:id="501" w:name="_Toc351118379"/>
      <w:bookmarkStart w:id="502" w:name="_Toc351118534"/>
      <w:bookmarkStart w:id="503" w:name="_Toc351118618"/>
      <w:bookmarkStart w:id="504" w:name="_Toc351118671"/>
      <w:bookmarkStart w:id="505" w:name="_Toc351118765"/>
      <w:bookmarkStart w:id="506" w:name="_Toc351631323"/>
      <w:bookmarkStart w:id="507" w:name="_Toc351974751"/>
      <w:bookmarkStart w:id="508" w:name="_Toc351975162"/>
      <w:bookmarkStart w:id="509" w:name="_Toc351975337"/>
      <w:bookmarkStart w:id="510" w:name="_Toc351975449"/>
      <w:bookmarkStart w:id="511" w:name="_Toc351975648"/>
      <w:bookmarkStart w:id="512" w:name="_Toc351977183"/>
      <w:bookmarkStart w:id="513" w:name="_Toc351977369"/>
      <w:bookmarkStart w:id="514" w:name="_Toc351977627"/>
      <w:bookmarkStart w:id="515" w:name="_Toc351977683"/>
      <w:bookmarkStart w:id="516" w:name="_Toc351981500"/>
      <w:bookmarkStart w:id="517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8" w:name="_Toc351631324"/>
      <w:bookmarkStart w:id="519" w:name="_Toc351974752"/>
      <w:bookmarkStart w:id="520" w:name="_Toc351975163"/>
      <w:bookmarkStart w:id="521" w:name="_Toc351975338"/>
      <w:bookmarkStart w:id="522" w:name="_Toc351975450"/>
      <w:bookmarkStart w:id="523" w:name="_Toc351975649"/>
      <w:bookmarkStart w:id="524" w:name="_Toc351977184"/>
      <w:bookmarkStart w:id="525" w:name="_Toc351977370"/>
      <w:bookmarkStart w:id="526" w:name="_Toc351977628"/>
      <w:bookmarkStart w:id="527" w:name="_Toc351977684"/>
      <w:bookmarkStart w:id="528" w:name="_Toc351981501"/>
      <w:bookmarkStart w:id="529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0" w:name="_Toc343284738"/>
      <w:bookmarkStart w:id="531" w:name="_Toc351631325"/>
      <w:bookmarkStart w:id="532" w:name="_Toc351974753"/>
      <w:bookmarkStart w:id="533" w:name="_Toc351975164"/>
      <w:bookmarkStart w:id="534" w:name="_Toc351975339"/>
      <w:bookmarkStart w:id="535" w:name="_Toc351975451"/>
      <w:bookmarkStart w:id="536" w:name="_Toc351975650"/>
      <w:bookmarkStart w:id="537" w:name="_Toc351977185"/>
      <w:bookmarkStart w:id="538" w:name="_Toc351977371"/>
      <w:bookmarkStart w:id="539" w:name="_Toc351977629"/>
      <w:bookmarkStart w:id="540" w:name="_Toc351977685"/>
      <w:bookmarkStart w:id="541" w:name="_Toc351981502"/>
      <w:bookmarkStart w:id="542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3" w:name="_Toc343284744"/>
      <w:bookmarkStart w:id="544" w:name="_Toc351631326"/>
      <w:bookmarkStart w:id="545" w:name="_Toc351974754"/>
      <w:bookmarkStart w:id="546" w:name="_Toc351975165"/>
      <w:bookmarkStart w:id="547" w:name="_Toc351975340"/>
      <w:bookmarkStart w:id="548" w:name="_Toc351975452"/>
      <w:bookmarkStart w:id="549" w:name="_Toc351975651"/>
      <w:bookmarkStart w:id="550" w:name="_Toc351977186"/>
      <w:bookmarkStart w:id="551" w:name="_Toc351977372"/>
      <w:bookmarkStart w:id="552" w:name="_Toc351977630"/>
      <w:bookmarkStart w:id="553" w:name="_Toc351977686"/>
      <w:bookmarkStart w:id="554" w:name="_Toc351981503"/>
      <w:bookmarkStart w:id="555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6" w:name="_Toc343284746"/>
      <w:bookmarkStart w:id="557" w:name="_Toc351631327"/>
      <w:bookmarkStart w:id="558" w:name="_Toc351974755"/>
      <w:bookmarkStart w:id="559" w:name="_Toc351975166"/>
      <w:bookmarkStart w:id="560" w:name="_Toc351975341"/>
      <w:bookmarkStart w:id="561" w:name="_Toc351975453"/>
      <w:bookmarkStart w:id="562" w:name="_Toc351975652"/>
      <w:bookmarkStart w:id="563" w:name="_Toc351977187"/>
      <w:bookmarkStart w:id="564" w:name="_Toc351977373"/>
      <w:bookmarkStart w:id="565" w:name="_Toc351977631"/>
      <w:bookmarkStart w:id="566" w:name="_Toc351977687"/>
      <w:bookmarkStart w:id="567" w:name="_Toc351981504"/>
      <w:bookmarkStart w:id="568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69" w:name="_Toc343284747"/>
      <w:bookmarkStart w:id="570" w:name="_Toc351631328"/>
      <w:bookmarkStart w:id="571" w:name="_Toc351974756"/>
      <w:bookmarkStart w:id="572" w:name="_Toc351975167"/>
      <w:bookmarkStart w:id="573" w:name="_Toc351975342"/>
      <w:bookmarkStart w:id="574" w:name="_Toc351975454"/>
      <w:bookmarkStart w:id="575" w:name="_Toc351975653"/>
      <w:bookmarkStart w:id="576" w:name="_Toc351977188"/>
      <w:bookmarkStart w:id="577" w:name="_Toc351977374"/>
      <w:bookmarkStart w:id="578" w:name="_Toc351977632"/>
      <w:bookmarkStart w:id="579" w:name="_Toc351977688"/>
      <w:bookmarkStart w:id="580" w:name="_Toc351981505"/>
      <w:bookmarkStart w:id="581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2" w:name="_Toc343284749"/>
      <w:bookmarkStart w:id="583" w:name="_Toc351631329"/>
      <w:bookmarkStart w:id="584" w:name="_Toc351974757"/>
      <w:bookmarkStart w:id="585" w:name="_Toc351975168"/>
      <w:bookmarkStart w:id="586" w:name="_Toc351975343"/>
      <w:bookmarkStart w:id="587" w:name="_Toc351975455"/>
      <w:bookmarkStart w:id="588" w:name="_Toc351975654"/>
      <w:bookmarkStart w:id="589" w:name="_Toc351977189"/>
      <w:bookmarkStart w:id="590" w:name="_Toc351977375"/>
      <w:bookmarkStart w:id="591" w:name="_Toc351977633"/>
      <w:bookmarkStart w:id="592" w:name="_Toc351977689"/>
      <w:bookmarkStart w:id="593" w:name="_Toc351981506"/>
      <w:bookmarkStart w:id="594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5" w:name="_Toc343284750"/>
      <w:bookmarkStart w:id="596" w:name="_Toc351631330"/>
      <w:bookmarkStart w:id="597" w:name="_Toc351974758"/>
      <w:bookmarkStart w:id="598" w:name="_Toc351975169"/>
      <w:bookmarkStart w:id="599" w:name="_Toc351975344"/>
      <w:bookmarkStart w:id="600" w:name="_Toc351975456"/>
      <w:bookmarkStart w:id="601" w:name="_Toc351975655"/>
      <w:bookmarkStart w:id="602" w:name="_Toc351977190"/>
      <w:bookmarkStart w:id="603" w:name="_Toc351977376"/>
      <w:bookmarkStart w:id="604" w:name="_Toc351977634"/>
      <w:bookmarkStart w:id="605" w:name="_Toc351977690"/>
      <w:bookmarkStart w:id="606" w:name="_Toc351981507"/>
      <w:bookmarkStart w:id="607" w:name="_Toc133666624"/>
      <w:bookmarkStart w:id="608" w:name="_Toc262458069"/>
      <w:bookmarkStart w:id="609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0" w:name="_Toc343284751"/>
      <w:bookmarkStart w:id="611" w:name="_Toc351631331"/>
      <w:bookmarkStart w:id="612" w:name="_Toc351974759"/>
      <w:bookmarkStart w:id="613" w:name="_Toc351975170"/>
      <w:bookmarkStart w:id="614" w:name="_Toc351975345"/>
      <w:bookmarkStart w:id="615" w:name="_Toc351975457"/>
      <w:bookmarkStart w:id="616" w:name="_Toc351975656"/>
      <w:bookmarkStart w:id="617" w:name="_Toc351977191"/>
      <w:bookmarkStart w:id="618" w:name="_Toc351977377"/>
      <w:bookmarkStart w:id="619" w:name="_Toc351977635"/>
      <w:bookmarkStart w:id="620" w:name="_Toc351977691"/>
      <w:bookmarkStart w:id="621" w:name="_Toc351981508"/>
      <w:bookmarkStart w:id="622" w:name="_Toc133666625"/>
      <w:r w:rsidRPr="00E43A52">
        <w:rPr>
          <w:color w:val="auto"/>
        </w:rPr>
        <w:t>3.5.2 Описание алгоритма бизнес-логики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3" w:name="_Toc133666626"/>
      <w:r w:rsidR="00E43A52" w:rsidRPr="00E43A52">
        <w:rPr>
          <w:color w:val="auto"/>
        </w:rPr>
        <w:lastRenderedPageBreak/>
        <w:t>ЗАКЛЮЧЕНИЕ</w:t>
      </w:r>
      <w:bookmarkEnd w:id="623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4" w:name="_Toc351631333"/>
      <w:bookmarkStart w:id="625" w:name="_Toc351974761"/>
      <w:bookmarkStart w:id="626" w:name="_Toc351975172"/>
      <w:bookmarkStart w:id="627" w:name="_Toc351975347"/>
      <w:bookmarkStart w:id="628" w:name="_Toc351975459"/>
      <w:bookmarkStart w:id="629" w:name="_Toc351975658"/>
      <w:bookmarkStart w:id="630" w:name="_Toc351977193"/>
      <w:bookmarkStart w:id="631" w:name="_Toc351977379"/>
      <w:bookmarkStart w:id="632" w:name="_Toc351977637"/>
      <w:bookmarkStart w:id="633" w:name="_Toc351977693"/>
      <w:bookmarkStart w:id="634" w:name="_Toc351981510"/>
      <w:bookmarkStart w:id="635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6" w:name="_Toc133666628"/>
      <w:bookmarkStart w:id="637" w:name="_Toc351974764"/>
      <w:bookmarkStart w:id="638" w:name="_Toc351975175"/>
      <w:bookmarkStart w:id="639" w:name="_Toc351975350"/>
      <w:bookmarkStart w:id="640" w:name="_Toc351975462"/>
      <w:bookmarkStart w:id="641" w:name="_Toc351975661"/>
      <w:bookmarkStart w:id="642" w:name="_Toc351977196"/>
      <w:bookmarkStart w:id="643" w:name="_Toc351977382"/>
      <w:bookmarkStart w:id="644" w:name="_Toc351977640"/>
      <w:bookmarkStart w:id="645" w:name="_Toc351977696"/>
      <w:bookmarkStart w:id="646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6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7" w:name="_Toc133666629"/>
      <w:r w:rsidRPr="006D1A27">
        <w:rPr>
          <w:color w:val="auto"/>
        </w:rPr>
        <w:t>(обязательное)</w:t>
      </w:r>
      <w:bookmarkEnd w:id="647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8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49" w:name="_Toc133666631"/>
      <w:bookmarkStart w:id="650" w:name="_Toc343284757"/>
      <w:bookmarkStart w:id="651" w:name="_Toc351974766"/>
      <w:bookmarkStart w:id="652" w:name="_Toc351975177"/>
      <w:bookmarkStart w:id="653" w:name="_Toc351975352"/>
      <w:bookmarkStart w:id="654" w:name="_Toc351975464"/>
      <w:bookmarkStart w:id="655" w:name="_Toc351975663"/>
      <w:bookmarkStart w:id="656" w:name="_Toc351977198"/>
      <w:bookmarkStart w:id="657" w:name="_Toc351977384"/>
      <w:bookmarkStart w:id="658" w:name="_Toc351977642"/>
      <w:bookmarkStart w:id="659" w:name="_Toc351977698"/>
      <w:bookmarkStart w:id="660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49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1" w:name="_Toc133666632"/>
      <w:r w:rsidRPr="006D1A27">
        <w:rPr>
          <w:color w:val="auto"/>
        </w:rPr>
        <w:t>(обязательное)</w:t>
      </w:r>
      <w:bookmarkEnd w:id="661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0"/>
      <w:r w:rsidR="0027301D" w:rsidRPr="006D1A27">
        <w:rPr>
          <w:color w:val="auto"/>
        </w:rPr>
        <w:t>учета и анализа деятельности персонала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2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3" w:name="_Toc133666634"/>
      <w:bookmarkStart w:id="664" w:name="_Toc343284758"/>
      <w:bookmarkStart w:id="665" w:name="_Toc351974767"/>
      <w:bookmarkStart w:id="666" w:name="_Toc351975178"/>
      <w:bookmarkStart w:id="667" w:name="_Toc351975353"/>
      <w:bookmarkStart w:id="668" w:name="_Toc351975465"/>
      <w:bookmarkStart w:id="669" w:name="_Toc351975664"/>
      <w:bookmarkStart w:id="670" w:name="_Toc351977199"/>
      <w:bookmarkStart w:id="671" w:name="_Toc351977385"/>
      <w:bookmarkStart w:id="672" w:name="_Toc351977643"/>
      <w:bookmarkStart w:id="673" w:name="_Toc351977699"/>
      <w:bookmarkStart w:id="674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3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5" w:name="_Toc133666635"/>
      <w:r w:rsidRPr="006D1A27">
        <w:rPr>
          <w:color w:val="auto"/>
        </w:rPr>
        <w:t>(обязательное)</w:t>
      </w:r>
      <w:bookmarkEnd w:id="675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6"/>
      <w:r w:rsidRPr="006D1A27">
        <w:rPr>
          <w:color w:val="auto"/>
        </w:rPr>
        <w:t xml:space="preserve">Диаграмма состояний системы </w:t>
      </w:r>
      <w:bookmarkEnd w:id="664"/>
      <w:r w:rsidR="00D11A04" w:rsidRPr="006D1A27">
        <w:rPr>
          <w:color w:val="auto"/>
        </w:rPr>
        <w:t>учета и анализа деятельности персонала</w:t>
      </w:r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6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7" w:name="_Toc133666637"/>
      <w:bookmarkStart w:id="678" w:name="_Toc343284759"/>
      <w:bookmarkStart w:id="679" w:name="_Toc351974768"/>
      <w:bookmarkStart w:id="680" w:name="_Toc351975179"/>
      <w:bookmarkStart w:id="681" w:name="_Toc351975354"/>
      <w:bookmarkStart w:id="682" w:name="_Toc351975466"/>
      <w:bookmarkStart w:id="683" w:name="_Toc351975665"/>
      <w:bookmarkStart w:id="684" w:name="_Toc351977200"/>
      <w:bookmarkStart w:id="685" w:name="_Toc351977386"/>
      <w:bookmarkStart w:id="686" w:name="_Toc351977644"/>
      <w:bookmarkStart w:id="687" w:name="_Toc351977700"/>
      <w:bookmarkStart w:id="688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7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89" w:name="_Toc133666638"/>
      <w:r w:rsidRPr="006D1A27">
        <w:rPr>
          <w:color w:val="auto"/>
        </w:rPr>
        <w:t>(обязательное)</w:t>
      </w:r>
      <w:bookmarkEnd w:id="689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8"/>
      <w:r w:rsidR="00D11A04" w:rsidRPr="006D1A27">
        <w:rPr>
          <w:color w:val="auto"/>
        </w:rPr>
        <w:t>учета и анализа деятельности персонала</w:t>
      </w:r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90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bookmarkStart w:id="691" w:name="_GoBack"/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1"/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6ECAB3" w14:textId="77777777" w:rsidR="00804FB8" w:rsidRDefault="00804FB8" w:rsidP="00C57D4B">
      <w:pPr>
        <w:spacing w:after="0" w:line="240" w:lineRule="auto"/>
      </w:pPr>
      <w:r>
        <w:separator/>
      </w:r>
    </w:p>
  </w:endnote>
  <w:endnote w:type="continuationSeparator" w:id="0">
    <w:p w14:paraId="5FF64F8D" w14:textId="77777777" w:rsidR="00804FB8" w:rsidRDefault="00804FB8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8E09F6" w:rsidRDefault="008E09F6">
    <w:pPr>
      <w:pStyle w:val="ad"/>
      <w:jc w:val="right"/>
    </w:pPr>
  </w:p>
  <w:p w14:paraId="5B0CE36C" w14:textId="77777777" w:rsidR="008E09F6" w:rsidRDefault="008E09F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EndPr/>
    <w:sdtContent>
      <w:p w14:paraId="213CCF5D" w14:textId="7846412F" w:rsidR="008E09F6" w:rsidRDefault="008E09F6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784C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14:paraId="34EBD4D7" w14:textId="77777777" w:rsidR="008E09F6" w:rsidRDefault="008E09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EC560" w14:textId="77777777" w:rsidR="00804FB8" w:rsidRDefault="00804FB8" w:rsidP="00C57D4B">
      <w:pPr>
        <w:spacing w:after="0" w:line="240" w:lineRule="auto"/>
      </w:pPr>
      <w:r>
        <w:separator/>
      </w:r>
    </w:p>
  </w:footnote>
  <w:footnote w:type="continuationSeparator" w:id="0">
    <w:p w14:paraId="6EE192C5" w14:textId="77777777" w:rsidR="00804FB8" w:rsidRDefault="00804FB8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B5718-B4E4-41B6-ADF3-5F80FB975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4</cp:revision>
  <cp:lastPrinted>2023-04-29T07:19:00Z</cp:lastPrinted>
  <dcterms:created xsi:type="dcterms:W3CDTF">2023-05-26T11:40:00Z</dcterms:created>
  <dcterms:modified xsi:type="dcterms:W3CDTF">2023-05-30T12:14:00Z</dcterms:modified>
</cp:coreProperties>
</file>