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B87" w:rsidRDefault="00016B87" w:rsidP="00E42377">
      <w:pPr>
        <w:jc w:val="center"/>
      </w:pPr>
    </w:p>
    <w:p w:rsidR="00016B87" w:rsidRDefault="00016B87" w:rsidP="00E42377">
      <w:pPr>
        <w:jc w:val="center"/>
      </w:pPr>
    </w:p>
    <w:p w:rsidR="00016B87" w:rsidRDefault="00016B87" w:rsidP="00E42377">
      <w:pPr>
        <w:jc w:val="center"/>
      </w:pPr>
    </w:p>
    <w:p w:rsidR="00016B87" w:rsidRDefault="00016B87" w:rsidP="00E42377">
      <w:pPr>
        <w:jc w:val="center"/>
      </w:pPr>
    </w:p>
    <w:p w:rsidR="00016B87" w:rsidRDefault="00016B87" w:rsidP="00016B87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745421" cy="4745421"/>
            <wp:effectExtent l="0" t="0" r="0" b="0"/>
            <wp:docPr id="5" name="Obraz 5" descr="F:\eduscript\1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:\eduscript\102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17" cy="4738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B87" w:rsidRPr="005F043C" w:rsidRDefault="00E42377" w:rsidP="00E42377">
      <w:pPr>
        <w:jc w:val="center"/>
        <w:rPr>
          <w:rFonts w:ascii="Open Sans Light" w:hAnsi="Open Sans Light" w:cs="Open Sans Light"/>
          <w:color w:val="131413"/>
          <w:sz w:val="96"/>
        </w:rPr>
      </w:pPr>
      <w:r w:rsidRPr="00016B87">
        <w:rPr>
          <w:sz w:val="96"/>
        </w:rPr>
        <w:t xml:space="preserve"> </w:t>
      </w:r>
      <w:r w:rsidR="00016B87" w:rsidRPr="005F043C">
        <w:rPr>
          <w:rFonts w:ascii="Open Sans Light" w:hAnsi="Open Sans Light" w:cs="Open Sans Light"/>
          <w:color w:val="131413"/>
          <w:sz w:val="96"/>
        </w:rPr>
        <w:t>EduScript</w:t>
      </w:r>
    </w:p>
    <w:p w:rsidR="00016B87" w:rsidRDefault="00016B87" w:rsidP="00E42377">
      <w:pPr>
        <w:jc w:val="center"/>
      </w:pPr>
    </w:p>
    <w:p w:rsidR="00016B87" w:rsidRDefault="00016B87" w:rsidP="00E42377">
      <w:pPr>
        <w:jc w:val="center"/>
      </w:pPr>
    </w:p>
    <w:p w:rsidR="00016B87" w:rsidRDefault="00016B87" w:rsidP="00E42377">
      <w:pPr>
        <w:jc w:val="center"/>
      </w:pPr>
    </w:p>
    <w:p w:rsidR="00016B87" w:rsidRDefault="00016B87" w:rsidP="00E42377">
      <w:pPr>
        <w:jc w:val="center"/>
      </w:pPr>
    </w:p>
    <w:p w:rsidR="00E42377" w:rsidRPr="00016B87" w:rsidRDefault="00016B87" w:rsidP="00016B87">
      <w:pPr>
        <w:jc w:val="right"/>
        <w:rPr>
          <w:rFonts w:ascii="Open Sans Light" w:hAnsi="Open Sans Light" w:cs="Open Sans Light"/>
        </w:rPr>
      </w:pPr>
      <w:r w:rsidRPr="00016B87">
        <w:rPr>
          <w:rFonts w:ascii="Open Sans Light" w:hAnsi="Open Sans Light" w:cs="Open Sans Light"/>
        </w:rPr>
        <w:t>Piotr Sokołowski</w:t>
      </w:r>
      <w:r w:rsidR="00E42377" w:rsidRPr="00016B87">
        <w:rPr>
          <w:rFonts w:ascii="Open Sans Light" w:hAnsi="Open Sans Light" w:cs="Open Sans Light"/>
        </w:rPr>
        <w:br w:type="page"/>
      </w:r>
    </w:p>
    <w:p w:rsidR="004B7D59" w:rsidRDefault="00016B87" w:rsidP="00E42377">
      <w:pPr>
        <w:rPr>
          <w:rFonts w:ascii="Open Sans Light" w:hAnsi="Open Sans Light" w:cs="Open Sans Light"/>
          <w:color w:val="131413"/>
          <w:sz w:val="72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375314" cy="375314"/>
            <wp:effectExtent l="0" t="0" r="5715" b="5715"/>
            <wp:docPr id="6" name="Obraz 6" descr="F:\eduscript\1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F:\eduscript\102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00" cy="3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2377">
        <w:rPr>
          <w:rFonts w:ascii="Open Sans Light" w:hAnsi="Open Sans Light" w:cs="Open Sans Light"/>
          <w:color w:val="131413"/>
          <w:sz w:val="72"/>
        </w:rPr>
        <w:tab/>
        <w:t>E</w:t>
      </w:r>
      <w:r w:rsidR="00E42377" w:rsidRPr="00E42377">
        <w:rPr>
          <w:rFonts w:ascii="Open Sans Light" w:hAnsi="Open Sans Light" w:cs="Open Sans Light"/>
          <w:color w:val="131413"/>
          <w:sz w:val="72"/>
        </w:rPr>
        <w:t>duScript</w:t>
      </w:r>
    </w:p>
    <w:p w:rsidR="00E42377" w:rsidRDefault="00E42377" w:rsidP="00D33100">
      <w:pPr>
        <w:pStyle w:val="OpenSans"/>
      </w:pPr>
      <w:r w:rsidRPr="00E42377">
        <w:t>EduScript jest programem stworzonym z myślą o osobach rozpoczynających swoją przygodę z programowaniem</w:t>
      </w:r>
      <w:r>
        <w:t>. Został napisany w języku JavaScript i ten język jest również wykorzystywany do nauki w programie. Napisany kod można przetestować jednym kliknięciem, a wynik działania wyświetlany jest w okienku. Program został zaprojektowany tak, aby użytkownik bez probl</w:t>
      </w:r>
      <w:r w:rsidR="00494F12">
        <w:t>emu odnalazł potrzebne funkcje.</w:t>
      </w:r>
    </w:p>
    <w:p w:rsidR="005C3E05" w:rsidRDefault="00E42377" w:rsidP="005C3E05">
      <w:pPr>
        <w:pStyle w:val="OpenSans"/>
      </w:pPr>
      <w:r>
        <w:t>Tworzenie nowej aplikacji w EduScript nie powinno sprawiać większych problemów nawet osobom, które wcześniej nie programowały.</w:t>
      </w:r>
    </w:p>
    <w:p w:rsidR="00E42377" w:rsidRDefault="00E42377" w:rsidP="00D33100">
      <w:pPr>
        <w:pStyle w:val="OpenSansHeader"/>
        <w:rPr>
          <w:noProof/>
          <w:lang w:eastAsia="pl-PL"/>
        </w:rPr>
      </w:pPr>
      <w:r>
        <w:rPr>
          <w:noProof/>
          <w:lang w:eastAsia="pl-PL"/>
        </w:rPr>
        <w:t>Interfejs użytkownika</w:t>
      </w:r>
    </w:p>
    <w:p w:rsidR="002E2E98" w:rsidRDefault="00016B87" w:rsidP="00D33100">
      <w:pPr>
        <w:pStyle w:val="OpenSans"/>
      </w:pPr>
      <w:r>
        <w:t>Interfejs przypomina system operacyjny, a pisane skrypty są uruchamiane jako programy tego systemu. To sprawia, że całość jest spójna, a użytkownik nie musi wyrabiać sobie nowych nawyków.</w:t>
      </w:r>
    </w:p>
    <w:p w:rsidR="00E42377" w:rsidRDefault="000C56CB" w:rsidP="002E2E98">
      <w:pPr>
        <w:jc w:val="both"/>
        <w:rPr>
          <w:rFonts w:ascii="Open Sans Light" w:hAnsi="Open Sans Light" w:cs="Open Sans Light"/>
          <w:color w:val="131413"/>
          <w:sz w:val="18"/>
        </w:rPr>
      </w:pPr>
      <w:r>
        <w:rPr>
          <w:noProof/>
        </w:rPr>
        <w:drawing>
          <wp:inline distT="0" distB="0" distL="0" distR="0" wp14:anchorId="2B40E293" wp14:editId="6ACF6D6E">
            <wp:extent cx="5760720" cy="3382010"/>
            <wp:effectExtent l="0" t="0" r="0" b="889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3E05" w:rsidRPr="005C3E05">
        <w:rPr>
          <w:noProof/>
          <w:lang w:eastAsia="pl-PL"/>
        </w:rPr>
        <w:t xml:space="preserve"> </w:t>
      </w:r>
      <w:r w:rsidR="002E2E98">
        <w:rPr>
          <w:rFonts w:ascii="Open Sans Light" w:hAnsi="Open Sans Light" w:cs="Open Sans Light"/>
          <w:color w:val="131413"/>
          <w:sz w:val="32"/>
        </w:rPr>
        <w:br/>
      </w:r>
      <w:r w:rsidR="002E2E98">
        <w:rPr>
          <w:rFonts w:ascii="Open Sans Light" w:hAnsi="Open Sans Light" w:cs="Open Sans Light"/>
          <w:color w:val="131413"/>
          <w:sz w:val="18"/>
        </w:rPr>
        <w:t xml:space="preserve">Interfejs użytkownika w </w:t>
      </w:r>
      <w:proofErr w:type="spellStart"/>
      <w:r w:rsidR="002E2E98">
        <w:rPr>
          <w:rFonts w:ascii="Open Sans Light" w:hAnsi="Open Sans Light" w:cs="Open Sans Light"/>
          <w:color w:val="131413"/>
          <w:sz w:val="18"/>
        </w:rPr>
        <w:t>EduScript</w:t>
      </w:r>
      <w:proofErr w:type="spellEnd"/>
    </w:p>
    <w:p w:rsidR="008F5D2C" w:rsidRDefault="008F5D2C" w:rsidP="00D33100">
      <w:pPr>
        <w:pStyle w:val="OpenSans"/>
      </w:pPr>
      <w:r>
        <w:t xml:space="preserve">Interfejs jest stylizowany na ten znany z Windows 10. Można tu znaleźć proste menu aplikacji, pasek uruchomionych aplikacji, ikony informujące o stanie urządzenia (poziom naładowania baterii oraz połączenie z internetem), a także obecną datę i </w:t>
      </w:r>
      <w:r>
        <w:lastRenderedPageBreak/>
        <w:t xml:space="preserve">godzinę. Aby łatwiej odnaleźć się wsród otwartych okien, można najechać na lewy dolny róg </w:t>
      </w:r>
      <w:r w:rsidR="00C83C2A">
        <w:t>aplikacji, a okna staną się półprzezroczyste.</w:t>
      </w:r>
    </w:p>
    <w:p w:rsidR="00C83C2A" w:rsidRPr="00C83C2A" w:rsidRDefault="000C56CB" w:rsidP="002E2E98">
      <w:pPr>
        <w:jc w:val="both"/>
        <w:rPr>
          <w:rFonts w:ascii="Open Sans Light" w:hAnsi="Open Sans Light" w:cs="Open Sans Light"/>
          <w:noProof/>
          <w:sz w:val="18"/>
          <w:lang w:eastAsia="pl-PL"/>
        </w:rPr>
      </w:pPr>
      <w:r>
        <w:rPr>
          <w:noProof/>
        </w:rPr>
        <w:drawing>
          <wp:inline distT="0" distB="0" distL="0" distR="0" wp14:anchorId="3379A999" wp14:editId="3C4A511F">
            <wp:extent cx="5760720" cy="3382010"/>
            <wp:effectExtent l="0" t="0" r="0" b="889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08E84B" wp14:editId="221F3D60">
            <wp:extent cx="5760720" cy="3382010"/>
            <wp:effectExtent l="0" t="0" r="0" b="889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3C2A">
        <w:rPr>
          <w:rFonts w:ascii="Open Sans Light" w:hAnsi="Open Sans Light" w:cs="Open Sans Light"/>
          <w:noProof/>
          <w:sz w:val="24"/>
          <w:lang w:eastAsia="pl-PL"/>
        </w:rPr>
        <w:br/>
      </w:r>
      <w:r w:rsidR="00C83C2A">
        <w:rPr>
          <w:rFonts w:ascii="Open Sans Light" w:hAnsi="Open Sans Light" w:cs="Open Sans Light"/>
          <w:noProof/>
          <w:sz w:val="18"/>
          <w:lang w:eastAsia="pl-PL"/>
        </w:rPr>
        <w:t>Półprzezroczystość w EduScript</w:t>
      </w:r>
    </w:p>
    <w:p w:rsidR="002E2E98" w:rsidRDefault="002E2E98" w:rsidP="00D33100">
      <w:pPr>
        <w:pStyle w:val="OpenSansHeader"/>
      </w:pPr>
      <w:r>
        <w:t xml:space="preserve">Pisanie </w:t>
      </w:r>
      <w:r w:rsidRPr="00C83C2A">
        <w:t>skryptów</w:t>
      </w:r>
    </w:p>
    <w:p w:rsidR="002E2E98" w:rsidRDefault="002E2E98" w:rsidP="00D33100">
      <w:pPr>
        <w:pStyle w:val="OpenSans"/>
      </w:pPr>
      <w:r>
        <w:t>EduScript zawiera gotowe programy przeznaczone do tworzenia skryptów. Aplikacja Codewriter jest prostym notatnikiem, z poziomu którego można uruchomić skrypt oraz go zapisać, a Explorer pozwala na zarządzanie zapisanymi skryptami.</w:t>
      </w:r>
    </w:p>
    <w:p w:rsidR="002E2E98" w:rsidRDefault="000C56CB" w:rsidP="00E42377">
      <w:pPr>
        <w:rPr>
          <w:rFonts w:ascii="Open Sans Light" w:hAnsi="Open Sans Light" w:cs="Open Sans Light"/>
          <w:color w:val="131413"/>
          <w:sz w:val="18"/>
        </w:rPr>
      </w:pPr>
      <w:r>
        <w:rPr>
          <w:noProof/>
        </w:rPr>
        <w:lastRenderedPageBreak/>
        <w:drawing>
          <wp:inline distT="0" distB="0" distL="0" distR="0" wp14:anchorId="4E3D5ED2" wp14:editId="34FC55E8">
            <wp:extent cx="5760720" cy="3382010"/>
            <wp:effectExtent l="0" t="0" r="0" b="889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2E98">
        <w:rPr>
          <w:rFonts w:ascii="Open Sans Light" w:hAnsi="Open Sans Light" w:cs="Open Sans Light"/>
          <w:color w:val="131413"/>
          <w:sz w:val="24"/>
        </w:rPr>
        <w:br/>
      </w:r>
      <w:r w:rsidR="00F228D8">
        <w:rPr>
          <w:rFonts w:ascii="Open Sans Light" w:hAnsi="Open Sans Light" w:cs="Open Sans Light"/>
          <w:color w:val="131413"/>
          <w:sz w:val="18"/>
        </w:rPr>
        <w:t xml:space="preserve">Aplikacje </w:t>
      </w:r>
      <w:proofErr w:type="spellStart"/>
      <w:r w:rsidR="00F228D8">
        <w:rPr>
          <w:rFonts w:ascii="Open Sans Light" w:hAnsi="Open Sans Light" w:cs="Open Sans Light"/>
          <w:color w:val="131413"/>
          <w:sz w:val="18"/>
        </w:rPr>
        <w:t>Codewriter</w:t>
      </w:r>
      <w:proofErr w:type="spellEnd"/>
      <w:r w:rsidR="00F228D8">
        <w:rPr>
          <w:rFonts w:ascii="Open Sans Light" w:hAnsi="Open Sans Light" w:cs="Open Sans Light"/>
          <w:color w:val="131413"/>
          <w:sz w:val="18"/>
        </w:rPr>
        <w:t xml:space="preserve"> i Explorer</w:t>
      </w:r>
    </w:p>
    <w:p w:rsidR="00F30BEB" w:rsidRDefault="00F30BEB" w:rsidP="00F30BEB">
      <w:pPr>
        <w:pStyle w:val="OpenSans"/>
      </w:pPr>
      <w:r>
        <w:t>Aby tworzyć skrypty używające okien EduScript, należy skorzystać z predefiniowanych funkcji</w:t>
      </w:r>
      <w:r w:rsidR="005F043C">
        <w:t>.</w:t>
      </w:r>
    </w:p>
    <w:p w:rsidR="005F043C" w:rsidRDefault="000C56CB" w:rsidP="00F30BEB">
      <w:pPr>
        <w:pStyle w:val="OpenSans"/>
        <w:rPr>
          <w:sz w:val="18"/>
        </w:rPr>
      </w:pPr>
      <w:r>
        <w:drawing>
          <wp:inline distT="0" distB="0" distL="0" distR="0" wp14:anchorId="28B2FF00" wp14:editId="0A7892FE">
            <wp:extent cx="5760720" cy="3382010"/>
            <wp:effectExtent l="0" t="0" r="0" b="889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7A85">
        <w:t>25</w:t>
      </w:r>
      <w:r w:rsidR="005F043C">
        <w:br/>
      </w:r>
      <w:r w:rsidR="005F043C">
        <w:rPr>
          <w:sz w:val="18"/>
        </w:rPr>
        <w:t xml:space="preserve">Prosta aplikacja </w:t>
      </w:r>
      <w:r w:rsidR="005F043C">
        <w:rPr>
          <w:i/>
          <w:sz w:val="18"/>
        </w:rPr>
        <w:t>Hello world</w:t>
      </w:r>
    </w:p>
    <w:p w:rsidR="005F043C" w:rsidRDefault="005F043C" w:rsidP="00D746F4">
      <w:pPr>
        <w:pStyle w:val="OpenSans"/>
      </w:pPr>
      <w:r>
        <w:t xml:space="preserve">Aplikacja okienkowa to obiekt klasy App(), </w:t>
      </w:r>
      <w:r w:rsidR="00D746F4">
        <w:t>a składnia wygląda następująco:</w:t>
      </w:r>
    </w:p>
    <w:p w:rsidR="00D746F4" w:rsidRPr="00494F12" w:rsidRDefault="00D746F4" w:rsidP="00F34AE2">
      <w:pPr>
        <w:pStyle w:val="Kod"/>
        <w:rPr>
          <w:lang w:val="en-US"/>
        </w:rPr>
      </w:pPr>
      <w:r w:rsidRPr="00494F12">
        <w:rPr>
          <w:lang w:val="en-US"/>
        </w:rPr>
        <w:t>var nazwa = new App(</w:t>
      </w:r>
      <w:r w:rsidR="00494F12" w:rsidRPr="00494F12">
        <w:rPr>
          <w:lang w:val="en-US"/>
        </w:rPr>
        <w:t>name</w:t>
      </w:r>
      <w:r w:rsidRPr="00494F12">
        <w:rPr>
          <w:lang w:val="en-US"/>
        </w:rPr>
        <w:t>,</w:t>
      </w:r>
      <w:r w:rsidR="00494F12" w:rsidRPr="00494F12">
        <w:rPr>
          <w:lang w:val="en-US"/>
        </w:rPr>
        <w:t xml:space="preserve"> title</w:t>
      </w:r>
      <w:r w:rsidRPr="00494F12">
        <w:rPr>
          <w:lang w:val="en-US"/>
        </w:rPr>
        <w:t>,</w:t>
      </w:r>
      <w:r w:rsidR="00494F12" w:rsidRPr="00494F12">
        <w:rPr>
          <w:lang w:val="en-US"/>
        </w:rPr>
        <w:t xml:space="preserve"> icon</w:t>
      </w:r>
      <w:r w:rsidRPr="00494F12">
        <w:rPr>
          <w:lang w:val="en-US"/>
        </w:rPr>
        <w:t>,</w:t>
      </w:r>
      <w:r w:rsidR="00494F12" w:rsidRPr="00494F12">
        <w:rPr>
          <w:lang w:val="en-US"/>
        </w:rPr>
        <w:t xml:space="preserve"> style</w:t>
      </w:r>
      <w:r w:rsidRPr="00494F12">
        <w:rPr>
          <w:lang w:val="en-US"/>
        </w:rPr>
        <w:t>);</w:t>
      </w:r>
    </w:p>
    <w:p w:rsidR="00F26CDD" w:rsidRDefault="00F26CDD" w:rsidP="00F26CDD">
      <w:pPr>
        <w:pStyle w:val="OpenSans"/>
      </w:pPr>
      <w:r>
        <w:lastRenderedPageBreak/>
        <w:t>Utworzony obiekt posiada następujące właściwości:</w:t>
      </w:r>
    </w:p>
    <w:p w:rsidR="00F26CDD" w:rsidRDefault="00F26CDD" w:rsidP="005C3E05">
      <w:pPr>
        <w:pStyle w:val="OpenSans"/>
        <w:ind w:left="708"/>
        <w:jc w:val="left"/>
      </w:pPr>
      <w:r w:rsidRPr="00F26CDD">
        <w:rPr>
          <w:rFonts w:ascii="Consolas" w:hAnsi="Consolas" w:cs="Consolas"/>
        </w:rPr>
        <w:t>nazwa.name</w:t>
      </w:r>
      <w:r>
        <w:t xml:space="preserve"> – nazwa aplikacji (wymagane),</w:t>
      </w:r>
      <w:r w:rsidR="005C3E05">
        <w:br/>
      </w:r>
      <w:r w:rsidRPr="00F26CDD">
        <w:rPr>
          <w:rFonts w:ascii="Consolas" w:hAnsi="Consolas" w:cs="Consolas"/>
        </w:rPr>
        <w:t>nazwa.title</w:t>
      </w:r>
      <w:r>
        <w:t xml:space="preserve"> – tytuł wyświetlany na </w:t>
      </w:r>
      <w:r w:rsidRPr="00F26CDD">
        <w:t>oknie (domyślnie „Okno”)</w:t>
      </w:r>
      <w:r>
        <w:t>,</w:t>
      </w:r>
      <w:r w:rsidR="005C3E05">
        <w:br/>
      </w:r>
      <w:r w:rsidRPr="00F26CDD">
        <w:rPr>
          <w:rFonts w:ascii="Consolas" w:hAnsi="Consolas" w:cs="Consolas"/>
        </w:rPr>
        <w:t>nazwa.icon</w:t>
      </w:r>
      <w:r>
        <w:t xml:space="preserve"> – ścieżka do ikony aplikacji,</w:t>
      </w:r>
      <w:r w:rsidR="005C3E05">
        <w:br/>
      </w:r>
      <w:r w:rsidRPr="00F26CDD">
        <w:rPr>
          <w:rFonts w:ascii="Consolas" w:hAnsi="Consolas" w:cs="Consolas"/>
        </w:rPr>
        <w:t>nazwa.content</w:t>
      </w:r>
      <w:r>
        <w:t xml:space="preserve"> – zawartość okna</w:t>
      </w:r>
      <w:r w:rsidRPr="00F26CDD">
        <w:t xml:space="preserve"> (domyślnie </w:t>
      </w:r>
      <w:r>
        <w:t>pusta),</w:t>
      </w:r>
      <w:r w:rsidR="005C3E05">
        <w:br/>
      </w:r>
      <w:r w:rsidRPr="00F26CDD">
        <w:rPr>
          <w:rFonts w:ascii="Consolas" w:hAnsi="Consolas" w:cs="Consolas"/>
        </w:rPr>
        <w:t>nazwa.style</w:t>
      </w:r>
      <w:r>
        <w:t xml:space="preserve"> – styl okna</w:t>
      </w:r>
      <w:r w:rsidRPr="00F26CDD">
        <w:t xml:space="preserve"> (domyślnie „</w:t>
      </w:r>
      <w:r>
        <w:t>classic</w:t>
      </w:r>
      <w:r w:rsidRPr="00F26CDD">
        <w:t>”)</w:t>
      </w:r>
      <w:r>
        <w:t>.</w:t>
      </w:r>
    </w:p>
    <w:p w:rsidR="00F26CDD" w:rsidRDefault="00F26CDD" w:rsidP="00F26CDD">
      <w:pPr>
        <w:pStyle w:val="OpenSans"/>
      </w:pPr>
      <w:r>
        <w:t>Oprócz właściwości, obiekt posiada także metody:</w:t>
      </w:r>
    </w:p>
    <w:p w:rsidR="00F26CDD" w:rsidRDefault="00F26CDD" w:rsidP="005C3E05">
      <w:pPr>
        <w:pStyle w:val="OpenSans"/>
        <w:spacing w:line="240" w:lineRule="auto"/>
        <w:ind w:left="708"/>
        <w:jc w:val="left"/>
      </w:pPr>
      <w:r w:rsidRPr="005C3E05">
        <w:rPr>
          <w:rFonts w:ascii="Consolas" w:hAnsi="Consolas" w:cs="Consolas"/>
        </w:rPr>
        <w:t>nazwa.functions()</w:t>
      </w:r>
      <w:r>
        <w:t xml:space="preserve"> – funkcje definiowane przez użytkownika,</w:t>
      </w:r>
      <w:r w:rsidR="005C3E05">
        <w:br/>
      </w:r>
      <w:r w:rsidRPr="005C3E05">
        <w:rPr>
          <w:rFonts w:ascii="Consolas" w:hAnsi="Consolas" w:cs="Consolas"/>
        </w:rPr>
        <w:t>nazwa.app()</w:t>
      </w:r>
      <w:r>
        <w:t xml:space="preserve"> – stworzenie okna.</w:t>
      </w:r>
    </w:p>
    <w:p w:rsidR="00F26CDD" w:rsidRDefault="00F26CDD" w:rsidP="00F26CDD">
      <w:pPr>
        <w:pStyle w:val="OpenSans"/>
      </w:pPr>
      <w:r>
        <w:t>Użytkownik może też tworzyć własne właściwości i metody, które później wykorzysta w pracy skryptu, co jest bezpieczniejszym rozwiązaniem niż korzystanie ze zmiennych (może dojść do nadpisania zmiennych EduScript).</w:t>
      </w:r>
    </w:p>
    <w:p w:rsidR="005C3E05" w:rsidRDefault="00494F12" w:rsidP="005C3E05">
      <w:pPr>
        <w:pStyle w:val="OpenSans"/>
      </w:pPr>
      <w:r>
        <w:t>Struktura zawartości okna jest pisana za pomocą języka HTML, a styl w języku CSS. Pozwala to na stworzenie aplikacji o skalowalnym interfejsie.</w:t>
      </w:r>
    </w:p>
    <w:p w:rsidR="006A2113" w:rsidRDefault="006A2113" w:rsidP="006A2113">
      <w:pPr>
        <w:pStyle w:val="OpenSansHeader"/>
      </w:pPr>
      <w:r>
        <w:t>Stylowanie okna</w:t>
      </w:r>
    </w:p>
    <w:p w:rsidR="006A2113" w:rsidRDefault="006A2113" w:rsidP="00B41880">
      <w:pPr>
        <w:pStyle w:val="OpenSans"/>
      </w:pPr>
      <w:r>
        <w:t xml:space="preserve">Domyślnym stylem okna jest </w:t>
      </w:r>
      <w:r w:rsidRPr="006A2113">
        <w:rPr>
          <w:rFonts w:ascii="Consolas" w:hAnsi="Consolas" w:cs="Consolas"/>
        </w:rPr>
        <w:t>classic</w:t>
      </w:r>
      <w:r>
        <w:t xml:space="preserve">, czyli zwykłe okno. Inne predefiniowane style to </w:t>
      </w:r>
      <w:r>
        <w:rPr>
          <w:rFonts w:ascii="Consolas" w:hAnsi="Consolas" w:cs="Consolas"/>
        </w:rPr>
        <w:t>transparent</w:t>
      </w:r>
      <w:r>
        <w:t xml:space="preserve"> i </w:t>
      </w:r>
      <w:r w:rsidRPr="006A2113">
        <w:rPr>
          <w:rFonts w:ascii="Consolas" w:hAnsi="Consolas" w:cs="Consolas"/>
        </w:rPr>
        <w:t>alert</w:t>
      </w:r>
      <w:r>
        <w:t xml:space="preserve">. Zamiast stylu można też wpisać kolor w formacie szestnastkowym (np. </w:t>
      </w:r>
      <w:r w:rsidRPr="006A2113">
        <w:rPr>
          <w:rFonts w:ascii="Consolas" w:hAnsi="Consolas" w:cs="Consolas"/>
        </w:rPr>
        <w:t>F0DB4F</w:t>
      </w:r>
      <w:r>
        <w:t>)</w:t>
      </w:r>
      <w:r w:rsidR="00F34AE2">
        <w:t>. Wtedy belka okna przyjmuje podany kolor</w:t>
      </w:r>
      <w:r>
        <w:t>. Styl okna definiuje się przy definiowaniu obiektu nowej aplikacji.</w:t>
      </w:r>
    </w:p>
    <w:p w:rsidR="00F34AE2" w:rsidRDefault="00F34AE2" w:rsidP="006A2113">
      <w:pPr>
        <w:pStyle w:val="OpenSans"/>
      </w:pPr>
      <w:r>
        <w:t>Funkcja newWindow() przyjmuje 5 parametrów i tworzy nowe okno z domyślną belką. Jej składnia wygląda następująco:</w:t>
      </w:r>
    </w:p>
    <w:p w:rsidR="00F34AE2" w:rsidRDefault="00F34AE2" w:rsidP="00F34AE2">
      <w:pPr>
        <w:pStyle w:val="Kod"/>
        <w:rPr>
          <w:lang w:val="en-US"/>
        </w:rPr>
      </w:pPr>
      <w:r w:rsidRPr="00F34AE2">
        <w:rPr>
          <w:lang w:val="en-US"/>
        </w:rPr>
        <w:t>newWindow(name, icon, title, content, style);</w:t>
      </w:r>
    </w:p>
    <w:p w:rsidR="006C1295" w:rsidRDefault="00F34AE2" w:rsidP="006A2113">
      <w:pPr>
        <w:pStyle w:val="OpenSans"/>
      </w:pPr>
      <w:r w:rsidRPr="00F34AE2">
        <w:t>Wszystkie parame</w:t>
      </w:r>
      <w:r>
        <w:t>try tej funkcji są obowiązkowe.</w:t>
      </w:r>
      <w:r w:rsidR="006C1295">
        <w:t xml:space="preserve"> Funkcja wywołuje następujące polecenia:</w:t>
      </w:r>
    </w:p>
    <w:p w:rsidR="00B41880" w:rsidRDefault="000F73F2" w:rsidP="000F73F2">
      <w:pPr>
        <w:pStyle w:val="OpenSans"/>
        <w:ind w:left="720"/>
        <w:jc w:val="left"/>
      </w:pPr>
      <w:r>
        <w:t xml:space="preserve">- </w:t>
      </w:r>
      <w:r w:rsidR="006C1295">
        <w:t>Dołącza do obszaru roboczego nowy kontener klasy window o nazwie podanej w parametrze,</w:t>
      </w:r>
      <w:r>
        <w:br/>
        <w:t xml:space="preserve">- </w:t>
      </w:r>
      <w:r w:rsidR="006C1295">
        <w:t>Czyni okno przeciągalnym (można umieścić okno w dowolnym miejscu przestrzeni roboczej,</w:t>
      </w:r>
      <w:r>
        <w:br/>
        <w:t xml:space="preserve">- </w:t>
      </w:r>
      <w:r w:rsidR="006C1295">
        <w:t>Umożliwia zmianę rozmiaru okna.</w:t>
      </w:r>
    </w:p>
    <w:p w:rsidR="00F34AE2" w:rsidRDefault="00F34AE2" w:rsidP="00B41880">
      <w:pPr>
        <w:pStyle w:val="OpenSans"/>
      </w:pPr>
      <w:r>
        <w:t xml:space="preserve">Funkcja </w:t>
      </w:r>
      <w:r w:rsidRPr="00B41880">
        <w:rPr>
          <w:rFonts w:ascii="Consolas" w:hAnsi="Consolas" w:cs="Consolas"/>
        </w:rPr>
        <w:t>bar()</w:t>
      </w:r>
      <w:r>
        <w:t xml:space="preserve"> przyjmuje 3 parametry i tworzy belkę okna. Sposób wywołania funkcji jest następujący:</w:t>
      </w:r>
    </w:p>
    <w:p w:rsidR="00F34AE2" w:rsidRDefault="00F34AE2" w:rsidP="00F34AE2">
      <w:pPr>
        <w:pStyle w:val="Kod"/>
      </w:pPr>
      <w:r>
        <w:lastRenderedPageBreak/>
        <w:t>bar(icon, title, style);</w:t>
      </w:r>
    </w:p>
    <w:p w:rsidR="00B41880" w:rsidRDefault="00F34AE2" w:rsidP="00B41880">
      <w:pPr>
        <w:pStyle w:val="OpenSans"/>
      </w:pPr>
      <w:r>
        <w:t>Wszystkie parametry tej funkcji są obowiązkowe.</w:t>
      </w:r>
      <w:r w:rsidR="00B41880">
        <w:t xml:space="preserve"> Funkcja zwraca kod HTML belki aplikacji.</w:t>
      </w:r>
      <w:r w:rsidR="000F73F2">
        <w:t xml:space="preserve"> </w:t>
      </w:r>
      <w:r w:rsidR="00B41880">
        <w:t xml:space="preserve">W ramach funkcji </w:t>
      </w:r>
      <w:r w:rsidR="00B41880" w:rsidRPr="00B41880">
        <w:rPr>
          <w:rFonts w:ascii="Consolas" w:hAnsi="Consolas" w:cs="Consolas"/>
        </w:rPr>
        <w:t>bar()</w:t>
      </w:r>
      <w:r w:rsidR="00B41880">
        <w:t xml:space="preserve"> wykonywana jest funkcja </w:t>
      </w:r>
      <w:r w:rsidR="00B41880" w:rsidRPr="00B41880">
        <w:rPr>
          <w:rFonts w:ascii="Consolas" w:hAnsi="Consolas" w:cs="Consolas"/>
        </w:rPr>
        <w:t>stateButtons()</w:t>
      </w:r>
      <w:r w:rsidR="00B41880">
        <w:t>, która nie przyjmuje parametrów i tworzy przyciski minimalizacji, maksymalizacji i zamykania okna.</w:t>
      </w:r>
    </w:p>
    <w:p w:rsidR="00B41880" w:rsidRDefault="00B41880" w:rsidP="00B41880">
      <w:pPr>
        <w:pStyle w:val="OpenSans"/>
      </w:pPr>
      <w:r>
        <w:t xml:space="preserve">Istnieje jednak możliwość samodzielnego stworzenia okna. Służą do tego funkcje </w:t>
      </w:r>
      <w:r w:rsidRPr="00F34AE2">
        <w:rPr>
          <w:rFonts w:ascii="Consolas" w:hAnsi="Consolas" w:cs="Consolas"/>
        </w:rPr>
        <w:t>bar()</w:t>
      </w:r>
      <w:r>
        <w:t xml:space="preserve"> i </w:t>
      </w:r>
      <w:r w:rsidRPr="00F34AE2">
        <w:rPr>
          <w:rFonts w:ascii="Consolas" w:hAnsi="Consolas" w:cs="Consolas"/>
        </w:rPr>
        <w:t>newWindow()</w:t>
      </w:r>
      <w:r>
        <w:t xml:space="preserve">. W tym celu należy przy definicji aplikacji zmodyfikować metodę </w:t>
      </w:r>
      <w:r w:rsidRPr="00F34AE2">
        <w:rPr>
          <w:rFonts w:ascii="Consolas" w:hAnsi="Consolas" w:cs="Consolas"/>
        </w:rPr>
        <w:t>app()</w:t>
      </w:r>
      <w:r>
        <w:t>, króra domyślnie tworzy standardowe okno.</w:t>
      </w:r>
    </w:p>
    <w:p w:rsidR="00B41880" w:rsidRPr="00CE227C" w:rsidRDefault="00B41880" w:rsidP="00B41880">
      <w:pPr>
        <w:pStyle w:val="OpenSans"/>
        <w:rPr>
          <w:sz w:val="18"/>
        </w:rPr>
      </w:pPr>
      <w:r>
        <w:drawing>
          <wp:inline distT="0" distB="0" distL="0" distR="0" wp14:anchorId="10B2D7D6" wp14:editId="380EF220">
            <wp:extent cx="5524500" cy="12001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227C">
        <w:br/>
      </w:r>
      <w:r w:rsidR="00CE227C">
        <w:rPr>
          <w:sz w:val="18"/>
        </w:rPr>
        <w:t>Tworzenie nowego okna</w:t>
      </w:r>
    </w:p>
    <w:p w:rsidR="00C83C2A" w:rsidRDefault="00C83C2A" w:rsidP="00B41880">
      <w:pPr>
        <w:pStyle w:val="OpenSans"/>
        <w:rPr>
          <w:color w:val="131413"/>
          <w:sz w:val="32"/>
        </w:rPr>
      </w:pPr>
      <w:r>
        <w:rPr>
          <w:color w:val="131413"/>
          <w:sz w:val="32"/>
        </w:rPr>
        <w:t>Obsługa błędów</w:t>
      </w:r>
    </w:p>
    <w:p w:rsidR="00C83C2A" w:rsidRDefault="00C83C2A" w:rsidP="00D33100">
      <w:pPr>
        <w:jc w:val="both"/>
        <w:rPr>
          <w:rFonts w:ascii="Open Sans Light" w:hAnsi="Open Sans Light" w:cs="Open Sans Light"/>
          <w:color w:val="131413"/>
          <w:sz w:val="24"/>
        </w:rPr>
      </w:pPr>
      <w:r>
        <w:rPr>
          <w:rFonts w:ascii="Open Sans Light" w:hAnsi="Open Sans Light" w:cs="Open Sans Light"/>
          <w:color w:val="131413"/>
          <w:sz w:val="24"/>
        </w:rPr>
        <w:t>Jeśli podczas próby wykonania skryptu program napotka błąd, użytko</w:t>
      </w:r>
      <w:r w:rsidR="00D33100">
        <w:rPr>
          <w:rFonts w:ascii="Open Sans Light" w:hAnsi="Open Sans Light" w:cs="Open Sans Light"/>
          <w:color w:val="131413"/>
          <w:sz w:val="24"/>
        </w:rPr>
        <w:t xml:space="preserve">wnik zostanie poinformowany stosownym komunikatem. Zazwyczaj jest to spowodowane </w:t>
      </w:r>
      <w:r w:rsidR="001C44CC">
        <w:rPr>
          <w:rFonts w:ascii="Open Sans Light" w:hAnsi="Open Sans Light" w:cs="Open Sans Light"/>
          <w:color w:val="131413"/>
          <w:sz w:val="24"/>
        </w:rPr>
        <w:t>błędnie wpisaną nazwą zmiennej lub instrukcji.</w:t>
      </w:r>
    </w:p>
    <w:p w:rsidR="001C44CC" w:rsidRPr="001C44CC" w:rsidRDefault="00E97A85" w:rsidP="00D33100">
      <w:pPr>
        <w:jc w:val="both"/>
        <w:rPr>
          <w:rFonts w:ascii="Open Sans Light" w:hAnsi="Open Sans Light" w:cs="Open Sans Light"/>
          <w:i/>
          <w:color w:val="131413"/>
          <w:sz w:val="18"/>
        </w:rPr>
      </w:pPr>
      <w:r>
        <w:rPr>
          <w:noProof/>
        </w:rPr>
        <w:drawing>
          <wp:inline distT="0" distB="0" distL="0" distR="0" wp14:anchorId="314A5EF7" wp14:editId="06E9A3DA">
            <wp:extent cx="5760720" cy="3382010"/>
            <wp:effectExtent l="0" t="0" r="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44CC">
        <w:rPr>
          <w:rFonts w:ascii="Open Sans Light" w:hAnsi="Open Sans Light" w:cs="Open Sans Light"/>
          <w:color w:val="131413"/>
          <w:sz w:val="24"/>
        </w:rPr>
        <w:br/>
      </w:r>
      <w:r w:rsidR="001C44CC">
        <w:rPr>
          <w:rFonts w:ascii="Open Sans Light" w:hAnsi="Open Sans Light" w:cs="Open Sans Light"/>
          <w:color w:val="131413"/>
          <w:sz w:val="18"/>
        </w:rPr>
        <w:t xml:space="preserve">Komunikat błędu </w:t>
      </w:r>
      <w:proofErr w:type="spellStart"/>
      <w:r w:rsidR="001C44CC">
        <w:rPr>
          <w:rFonts w:ascii="Open Sans Light" w:hAnsi="Open Sans Light" w:cs="Open Sans Light"/>
          <w:i/>
          <w:color w:val="131413"/>
          <w:sz w:val="18"/>
        </w:rPr>
        <w:t>promp</w:t>
      </w:r>
      <w:proofErr w:type="spellEnd"/>
      <w:r w:rsidR="001C44CC">
        <w:rPr>
          <w:rFonts w:ascii="Open Sans Light" w:hAnsi="Open Sans Light" w:cs="Open Sans Light"/>
          <w:i/>
          <w:color w:val="131413"/>
          <w:sz w:val="18"/>
        </w:rPr>
        <w:t xml:space="preserve"> nie jest zdefiniowany</w:t>
      </w:r>
    </w:p>
    <w:p w:rsidR="001C44CC" w:rsidRPr="00C83C2A" w:rsidRDefault="001C44CC" w:rsidP="00D33100">
      <w:pPr>
        <w:jc w:val="both"/>
        <w:rPr>
          <w:rFonts w:ascii="Open Sans Light" w:hAnsi="Open Sans Light" w:cs="Open Sans Light"/>
          <w:color w:val="131413"/>
          <w:sz w:val="24"/>
        </w:rPr>
      </w:pPr>
      <w:r>
        <w:rPr>
          <w:rFonts w:ascii="Open Sans Light" w:hAnsi="Open Sans Light" w:cs="Open Sans Light"/>
          <w:color w:val="131413"/>
          <w:sz w:val="24"/>
        </w:rPr>
        <w:lastRenderedPageBreak/>
        <w:t xml:space="preserve">Może się też jednak zdarzyć, że poprawnie napisany kod nie będzie działał przez ograniczenia programu. </w:t>
      </w:r>
    </w:p>
    <w:p w:rsidR="005C3E05" w:rsidRDefault="00E97A85" w:rsidP="005C3E05">
      <w:pPr>
        <w:pStyle w:val="OpenSans"/>
      </w:pPr>
      <w:r>
        <w:drawing>
          <wp:inline distT="0" distB="0" distL="0" distR="0" wp14:anchorId="4A4CF33E" wp14:editId="7011BB9A">
            <wp:extent cx="5760720" cy="3382010"/>
            <wp:effectExtent l="0" t="0" r="0" b="889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1C44CC">
        <w:rPr>
          <w:color w:val="131413"/>
        </w:rPr>
        <w:br/>
      </w:r>
      <w:r w:rsidR="001C44CC">
        <w:rPr>
          <w:color w:val="131413"/>
          <w:sz w:val="18"/>
        </w:rPr>
        <w:t>Komunikat błędu o niewspieranej funkcji</w:t>
      </w:r>
      <w:r w:rsidR="005C3E05" w:rsidRPr="005C3E05">
        <w:t xml:space="preserve"> </w:t>
      </w:r>
    </w:p>
    <w:p w:rsidR="005C3E05" w:rsidRDefault="005C3E05" w:rsidP="005C3E05">
      <w:pPr>
        <w:pStyle w:val="OpenSansHeader"/>
        <w:rPr>
          <w:noProof/>
        </w:rPr>
      </w:pPr>
      <w:r>
        <w:rPr>
          <w:noProof/>
        </w:rPr>
        <w:t>O programie</w:t>
      </w:r>
    </w:p>
    <w:p w:rsidR="005C3E05" w:rsidRDefault="005C3E05" w:rsidP="005C3E05">
      <w:pPr>
        <w:pStyle w:val="OpenSans"/>
      </w:pPr>
      <w:r>
        <w:t>EduScript jest aplikacją stworzoną w językach HTML, CSS</w:t>
      </w:r>
      <w:r w:rsidR="006C1295">
        <w:t xml:space="preserve"> (w tym jQuery UI)</w:t>
      </w:r>
      <w:r>
        <w:t xml:space="preserve"> i JavaScript</w:t>
      </w:r>
      <w:r w:rsidR="006C1295">
        <w:t xml:space="preserve"> (jQuery)</w:t>
      </w:r>
      <w:r>
        <w:t>, opakowaną w framework Electron wykorzystywany m.in. w takich programach jak Skype, GitHub Desktop, Discord, Visual Studio Code, Slack i Atom.</w:t>
      </w:r>
      <w:r w:rsidR="00517309">
        <w:t xml:space="preserve"> Dzięki temu jest dostępny na platformach Windows, Linux i macOS.</w:t>
      </w:r>
    </w:p>
    <w:p w:rsidR="001C44CC" w:rsidRPr="005C3E05" w:rsidRDefault="001C44CC" w:rsidP="005C3E05">
      <w:pPr>
        <w:rPr>
          <w:rFonts w:ascii="Open Sans Light" w:hAnsi="Open Sans Light" w:cs="Open Sans Light"/>
          <w:color w:val="131413"/>
          <w:sz w:val="18"/>
        </w:rPr>
      </w:pPr>
    </w:p>
    <w:sectPr w:rsidR="001C44CC" w:rsidRPr="005C3E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Open Sans Light">
    <w:altName w:val="Corbel"/>
    <w:panose1 w:val="020B0306030504020204"/>
    <w:charset w:val="EE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alt="Opis: F:\eduscript\eduscript-win32-x64\resources\app\favicon.png" style="width:30pt;height:30pt;visibility:visible;mso-wrap-style:square" o:bullet="t">
        <v:imagedata r:id="rId1" o:title="favicon"/>
      </v:shape>
    </w:pict>
  </w:numPicBullet>
  <w:abstractNum w:abstractNumId="0" w15:restartNumberingAfterBreak="0">
    <w:nsid w:val="27800B2D"/>
    <w:multiLevelType w:val="hybridMultilevel"/>
    <w:tmpl w:val="F2BA88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4623F"/>
    <w:multiLevelType w:val="hybridMultilevel"/>
    <w:tmpl w:val="B1B4EE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400BD"/>
    <w:multiLevelType w:val="hybridMultilevel"/>
    <w:tmpl w:val="EC4017DE"/>
    <w:lvl w:ilvl="0" w:tplc="218A223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FE0518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543A940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8AF2F66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3CA6E1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6EF8B90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62B4335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744CCD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4A0204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" w15:restartNumberingAfterBreak="0">
    <w:nsid w:val="73111435"/>
    <w:multiLevelType w:val="hybridMultilevel"/>
    <w:tmpl w:val="E280D7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2377"/>
    <w:rsid w:val="00016B87"/>
    <w:rsid w:val="000C56CB"/>
    <w:rsid w:val="000F73F2"/>
    <w:rsid w:val="001B5328"/>
    <w:rsid w:val="001C44CC"/>
    <w:rsid w:val="002E2E98"/>
    <w:rsid w:val="00391672"/>
    <w:rsid w:val="00476903"/>
    <w:rsid w:val="00494F12"/>
    <w:rsid w:val="004B7D59"/>
    <w:rsid w:val="00517309"/>
    <w:rsid w:val="005C3E05"/>
    <w:rsid w:val="005F043C"/>
    <w:rsid w:val="006A2113"/>
    <w:rsid w:val="006C1295"/>
    <w:rsid w:val="008F5D2C"/>
    <w:rsid w:val="00B36533"/>
    <w:rsid w:val="00B41880"/>
    <w:rsid w:val="00C83C2A"/>
    <w:rsid w:val="00CE227C"/>
    <w:rsid w:val="00D33100"/>
    <w:rsid w:val="00D746F4"/>
    <w:rsid w:val="00DE5975"/>
    <w:rsid w:val="00E069A4"/>
    <w:rsid w:val="00E42377"/>
    <w:rsid w:val="00E97A85"/>
    <w:rsid w:val="00F228D8"/>
    <w:rsid w:val="00F26CDD"/>
    <w:rsid w:val="00F30BEB"/>
    <w:rsid w:val="00F3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40AA6"/>
  <w15:docId w15:val="{8FFE3193-C435-4E5D-B34F-642781B97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42377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E42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42377"/>
    <w:rPr>
      <w:rFonts w:ascii="Tahoma" w:hAnsi="Tahoma" w:cs="Tahoma"/>
      <w:sz w:val="16"/>
      <w:szCs w:val="16"/>
    </w:rPr>
  </w:style>
  <w:style w:type="paragraph" w:customStyle="1" w:styleId="OpenSans">
    <w:name w:val="Open Sans"/>
    <w:basedOn w:val="Normalny"/>
    <w:link w:val="OpenSansZnak"/>
    <w:qFormat/>
    <w:rsid w:val="00D33100"/>
    <w:pPr>
      <w:jc w:val="both"/>
    </w:pPr>
    <w:rPr>
      <w:rFonts w:ascii="Open Sans Light" w:hAnsi="Open Sans Light" w:cs="Open Sans Light"/>
      <w:noProof/>
      <w:sz w:val="24"/>
      <w:lang w:eastAsia="pl-PL"/>
    </w:rPr>
  </w:style>
  <w:style w:type="paragraph" w:customStyle="1" w:styleId="OpenSansHeader">
    <w:name w:val="Open Sans Header"/>
    <w:basedOn w:val="Normalny"/>
    <w:link w:val="OpenSansHeaderZnak"/>
    <w:qFormat/>
    <w:rsid w:val="00D33100"/>
    <w:rPr>
      <w:rFonts w:ascii="Open Sans Light" w:hAnsi="Open Sans Light" w:cs="Open Sans Light"/>
      <w:color w:val="131413"/>
      <w:sz w:val="32"/>
    </w:rPr>
  </w:style>
  <w:style w:type="character" w:customStyle="1" w:styleId="OpenSansZnak">
    <w:name w:val="Open Sans Znak"/>
    <w:basedOn w:val="Domylnaczcionkaakapitu"/>
    <w:link w:val="OpenSans"/>
    <w:rsid w:val="00D33100"/>
    <w:rPr>
      <w:rFonts w:ascii="Open Sans Light" w:hAnsi="Open Sans Light" w:cs="Open Sans Light"/>
      <w:noProof/>
      <w:sz w:val="24"/>
      <w:lang w:eastAsia="pl-PL"/>
    </w:rPr>
  </w:style>
  <w:style w:type="paragraph" w:customStyle="1" w:styleId="Kod">
    <w:name w:val="Kod"/>
    <w:basedOn w:val="OpenSans"/>
    <w:link w:val="KodZnak"/>
    <w:qFormat/>
    <w:rsid w:val="00F34AE2"/>
    <w:pPr>
      <w:ind w:left="708"/>
      <w:jc w:val="left"/>
    </w:pPr>
    <w:rPr>
      <w:rFonts w:ascii="Consolas" w:hAnsi="Consolas"/>
    </w:rPr>
  </w:style>
  <w:style w:type="character" w:customStyle="1" w:styleId="OpenSansHeaderZnak">
    <w:name w:val="Open Sans Header Znak"/>
    <w:basedOn w:val="Domylnaczcionkaakapitu"/>
    <w:link w:val="OpenSansHeader"/>
    <w:rsid w:val="00D33100"/>
    <w:rPr>
      <w:rFonts w:ascii="Open Sans Light" w:hAnsi="Open Sans Light" w:cs="Open Sans Light"/>
      <w:color w:val="131413"/>
      <w:sz w:val="32"/>
    </w:rPr>
  </w:style>
  <w:style w:type="character" w:customStyle="1" w:styleId="KodZnak">
    <w:name w:val="Kod Znak"/>
    <w:basedOn w:val="OpenSansZnak"/>
    <w:link w:val="Kod"/>
    <w:rsid w:val="00F34AE2"/>
    <w:rPr>
      <w:rFonts w:ascii="Consolas" w:hAnsi="Consolas" w:cs="Open Sans Light"/>
      <w:noProof/>
      <w:sz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2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7</Pages>
  <Words>663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Piotr Sokołowski</cp:lastModifiedBy>
  <cp:revision>10</cp:revision>
  <cp:lastPrinted>2019-03-26T08:58:00Z</cp:lastPrinted>
  <dcterms:created xsi:type="dcterms:W3CDTF">2019-03-25T13:21:00Z</dcterms:created>
  <dcterms:modified xsi:type="dcterms:W3CDTF">2019-03-31T20:55:00Z</dcterms:modified>
</cp:coreProperties>
</file>