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FD03C" w14:textId="77777777" w:rsidR="002113BD" w:rsidRDefault="00007FBF">
      <w:pPr>
        <w:ind w:firstLine="0"/>
        <w:jc w:val="center"/>
      </w:pPr>
      <w:r>
        <w:t>НАЦІОНАЛЬНИЙ ТЕХНІЧНИЙ УНІВЕРСИТЕТ УКРАЇНИ</w:t>
      </w:r>
    </w:p>
    <w:p w14:paraId="09D438A9" w14:textId="77777777" w:rsidR="002113BD" w:rsidRDefault="00007FBF">
      <w:pPr>
        <w:ind w:firstLine="0"/>
        <w:jc w:val="center"/>
      </w:pPr>
      <w:r>
        <w:t>«КИЇВСЬКИЙ ПОЛІТЕХНІЧНИЙ ІНСТИТУТ ІМЕНІ ІГОРЯ СІКОРСЬКОГО»</w:t>
      </w:r>
    </w:p>
    <w:p w14:paraId="2D8E667A" w14:textId="77777777" w:rsidR="002113BD" w:rsidRDefault="00007FBF">
      <w:pPr>
        <w:ind w:firstLine="0"/>
        <w:jc w:val="center"/>
      </w:pPr>
      <w:r>
        <w:t>КАФЕДРА ІНФОРМАТИКИ ТА ПРОГРАМНОЇ ІНЖЕНЕРІЇ</w:t>
      </w:r>
    </w:p>
    <w:p w14:paraId="4AFE258E" w14:textId="77777777" w:rsidR="002113BD" w:rsidRDefault="002113BD">
      <w:pPr>
        <w:ind w:firstLine="0"/>
        <w:jc w:val="center"/>
        <w:rPr>
          <w:sz w:val="16"/>
          <w:szCs w:val="16"/>
        </w:rPr>
      </w:pPr>
    </w:p>
    <w:p w14:paraId="12F3A8DE" w14:textId="77777777" w:rsidR="002113BD" w:rsidRDefault="00007FBF">
      <w:pPr>
        <w:jc w:val="center"/>
        <w:rPr>
          <w:b/>
          <w:sz w:val="36"/>
          <w:szCs w:val="36"/>
        </w:rPr>
      </w:pPr>
      <w:r>
        <w:rPr>
          <w:b/>
          <w:sz w:val="36"/>
          <w:szCs w:val="36"/>
        </w:rPr>
        <w:t>КУРСОВА РОБОТА</w:t>
      </w:r>
    </w:p>
    <w:p w14:paraId="28A21A93" w14:textId="77777777" w:rsidR="002113BD" w:rsidRDefault="00007FBF">
      <w:pPr>
        <w:ind w:firstLine="0"/>
        <w:jc w:val="center"/>
        <w:rPr>
          <w:u w:val="single"/>
        </w:rPr>
      </w:pPr>
      <w:r>
        <w:rPr>
          <w:u w:val="single"/>
        </w:rPr>
        <w:t>з дисципліни «Аналіз даних в інформаційних системах»</w:t>
      </w:r>
    </w:p>
    <w:p w14:paraId="1E164968" w14:textId="48CDCFD1" w:rsidR="002113BD" w:rsidRDefault="00007FBF" w:rsidP="00F66977">
      <w:pPr>
        <w:ind w:firstLine="0"/>
        <w:jc w:val="center"/>
      </w:pPr>
      <w:r>
        <w:t>на тему: «</w:t>
      </w:r>
      <w:r w:rsidR="00F66977">
        <w:t>Аналіз комерційного та нагородного успіху фільмів</w:t>
      </w:r>
      <w:r>
        <w:t>»</w:t>
      </w:r>
    </w:p>
    <w:p w14:paraId="580AD3F3" w14:textId="77777777" w:rsidR="002113BD" w:rsidRDefault="002113BD">
      <w:pPr>
        <w:jc w:val="center"/>
      </w:pPr>
    </w:p>
    <w:p w14:paraId="327201D2" w14:textId="77777777" w:rsidR="002113BD" w:rsidRDefault="002113BD">
      <w:pPr>
        <w:ind w:left="3261" w:firstLine="991"/>
      </w:pPr>
    </w:p>
    <w:p w14:paraId="5ABCA862" w14:textId="77777777" w:rsidR="002113BD" w:rsidRDefault="002113BD">
      <w:pPr>
        <w:ind w:left="3261" w:firstLine="991"/>
      </w:pPr>
    </w:p>
    <w:p w14:paraId="1294A24D" w14:textId="77777777" w:rsidR="002113BD" w:rsidRDefault="002113BD">
      <w:pPr>
        <w:ind w:left="3261" w:firstLine="991"/>
      </w:pPr>
    </w:p>
    <w:p w14:paraId="6B23309F" w14:textId="77777777" w:rsidR="002113BD" w:rsidRDefault="002113BD">
      <w:pPr>
        <w:ind w:left="3261" w:firstLine="991"/>
      </w:pPr>
    </w:p>
    <w:p w14:paraId="400D3CFF" w14:textId="77777777" w:rsidR="002113BD" w:rsidRDefault="002113BD">
      <w:pPr>
        <w:ind w:left="3261" w:firstLine="991"/>
      </w:pPr>
    </w:p>
    <w:p w14:paraId="56E9D894" w14:textId="0157F2D5" w:rsidR="002113BD" w:rsidRDefault="00007FBF">
      <w:pPr>
        <w:ind w:left="3261" w:firstLine="991"/>
      </w:pPr>
      <w:r>
        <w:t>Студента</w:t>
      </w:r>
      <w:r>
        <w:t xml:space="preserve"> 2</w:t>
      </w:r>
      <w:r>
        <w:t xml:space="preserve"> курсу </w:t>
      </w:r>
      <w:r w:rsidR="00F66977">
        <w:t xml:space="preserve">ІП-33 </w:t>
      </w:r>
      <w:r>
        <w:t>групи</w:t>
      </w:r>
    </w:p>
    <w:p w14:paraId="64268CB7" w14:textId="77777777" w:rsidR="002113BD" w:rsidRDefault="00007FBF">
      <w:pPr>
        <w:ind w:left="3544" w:firstLine="708"/>
      </w:pPr>
      <w:r>
        <w:t xml:space="preserve">Спеціальності: 121 </w:t>
      </w:r>
    </w:p>
    <w:p w14:paraId="35F13859" w14:textId="77777777" w:rsidR="002113BD" w:rsidRDefault="00007FBF">
      <w:pPr>
        <w:ind w:left="3544" w:firstLine="708"/>
      </w:pPr>
      <w:r>
        <w:t>«Інженерія програмного забезпечення»</w:t>
      </w:r>
    </w:p>
    <w:p w14:paraId="020B8F71" w14:textId="7ED27207" w:rsidR="002113BD" w:rsidRDefault="00F66977">
      <w:pPr>
        <w:ind w:left="3544" w:firstLine="708"/>
        <w:rPr>
          <w:u w:val="single"/>
        </w:rPr>
      </w:pPr>
      <w:r>
        <w:rPr>
          <w:u w:val="single"/>
        </w:rPr>
        <w:t xml:space="preserve">Соколова Олександра </w:t>
      </w:r>
      <w:proofErr w:type="spellStart"/>
      <w:r>
        <w:rPr>
          <w:u w:val="single"/>
        </w:rPr>
        <w:t>Вячеславовича</w:t>
      </w:r>
      <w:proofErr w:type="spellEnd"/>
    </w:p>
    <w:p w14:paraId="108AA51D" w14:textId="77777777" w:rsidR="002113BD" w:rsidRDefault="00007FBF">
      <w:pPr>
        <w:ind w:left="3544" w:firstLine="708"/>
      </w:pPr>
      <w:r>
        <w:rPr>
          <w:sz w:val="16"/>
          <w:szCs w:val="16"/>
        </w:rPr>
        <w:t xml:space="preserve"> </w:t>
      </w:r>
    </w:p>
    <w:p w14:paraId="31ED12D2" w14:textId="77777777" w:rsidR="002113BD" w:rsidRDefault="00007FBF">
      <w:pPr>
        <w:ind w:firstLine="4253"/>
        <w:jc w:val="left"/>
        <w:rPr>
          <w:sz w:val="16"/>
          <w:szCs w:val="16"/>
        </w:rPr>
      </w:pPr>
      <w:r>
        <w:rPr>
          <w:color w:val="000000"/>
        </w:rPr>
        <w:t>«ПРИЙНЯВ» з оц</w:t>
      </w:r>
      <w:r>
        <w:rPr>
          <w:color w:val="000000"/>
        </w:rPr>
        <w:t>інкою</w:t>
      </w:r>
    </w:p>
    <w:p w14:paraId="6EF7BF21" w14:textId="77777777" w:rsidR="002113BD" w:rsidRDefault="00007FBF">
      <w:pPr>
        <w:ind w:left="3544" w:firstLine="708"/>
      </w:pPr>
      <w:r>
        <w:rPr>
          <w:color w:val="000000"/>
        </w:rPr>
        <w:t>___________________________________</w:t>
      </w:r>
    </w:p>
    <w:p w14:paraId="316C41B6" w14:textId="77777777" w:rsidR="002113BD" w:rsidRDefault="00007FBF">
      <w:pPr>
        <w:ind w:left="3544" w:firstLine="708"/>
        <w:rPr>
          <w:color w:val="000000"/>
        </w:rPr>
      </w:pPr>
      <w:r>
        <w:rPr>
          <w:color w:val="000000"/>
        </w:rPr>
        <w:t xml:space="preserve">доц. </w:t>
      </w:r>
      <w:proofErr w:type="spellStart"/>
      <w:r>
        <w:rPr>
          <w:color w:val="000000"/>
        </w:rPr>
        <w:t>Ліхоузова</w:t>
      </w:r>
      <w:proofErr w:type="spellEnd"/>
      <w:r>
        <w:rPr>
          <w:color w:val="000000"/>
        </w:rPr>
        <w:t xml:space="preserve"> Т.А. / доц. Олійник Ю.О.</w:t>
      </w:r>
    </w:p>
    <w:p w14:paraId="2121AC2D" w14:textId="77777777" w:rsidR="002113BD" w:rsidRDefault="002113BD">
      <w:pPr>
        <w:spacing w:line="240" w:lineRule="auto"/>
        <w:ind w:left="4536" w:hanging="280"/>
        <w:jc w:val="left"/>
        <w:rPr>
          <w:color w:val="000000"/>
          <w:sz w:val="20"/>
          <w:szCs w:val="20"/>
        </w:rPr>
      </w:pPr>
    </w:p>
    <w:p w14:paraId="23D6F1A6" w14:textId="77777777" w:rsidR="002113BD" w:rsidRDefault="00007FBF">
      <w:pPr>
        <w:spacing w:line="240" w:lineRule="auto"/>
        <w:ind w:left="4536" w:hanging="280"/>
        <w:jc w:val="left"/>
        <w:rPr>
          <w:sz w:val="24"/>
          <w:szCs w:val="24"/>
        </w:rPr>
      </w:pPr>
      <w:r>
        <w:rPr>
          <w:color w:val="000000"/>
          <w:sz w:val="20"/>
          <w:szCs w:val="20"/>
        </w:rPr>
        <w:t>_____________________________________</w:t>
      </w:r>
    </w:p>
    <w:p w14:paraId="080122BB" w14:textId="77777777" w:rsidR="002113BD" w:rsidRDefault="00007FBF">
      <w:pPr>
        <w:spacing w:after="160" w:line="240" w:lineRule="auto"/>
        <w:ind w:left="4536" w:hanging="280"/>
        <w:jc w:val="left"/>
        <w:rPr>
          <w:sz w:val="24"/>
          <w:szCs w:val="24"/>
        </w:rPr>
      </w:pPr>
      <w:r>
        <w:rPr>
          <w:color w:val="000000"/>
          <w:sz w:val="20"/>
          <w:szCs w:val="20"/>
        </w:rPr>
        <w:t>Підпис                    Дата</w:t>
      </w:r>
    </w:p>
    <w:p w14:paraId="2E9E26F8" w14:textId="77777777" w:rsidR="002113BD" w:rsidRDefault="00007FBF">
      <w:pPr>
        <w:ind w:left="3544" w:firstLine="708"/>
      </w:pPr>
      <w:r>
        <w:t xml:space="preserve"> </w:t>
      </w:r>
    </w:p>
    <w:p w14:paraId="0449B311" w14:textId="77777777" w:rsidR="002113BD" w:rsidRDefault="002113BD">
      <w:pPr>
        <w:spacing w:before="240" w:after="240"/>
        <w:ind w:firstLine="0"/>
        <w:jc w:val="center"/>
      </w:pPr>
    </w:p>
    <w:p w14:paraId="1A6744C8" w14:textId="77777777" w:rsidR="002113BD" w:rsidRDefault="002113BD">
      <w:pPr>
        <w:spacing w:before="240" w:after="240"/>
        <w:ind w:firstLine="0"/>
        <w:jc w:val="center"/>
      </w:pPr>
    </w:p>
    <w:p w14:paraId="06C66994" w14:textId="64607D9B" w:rsidR="002113BD" w:rsidRDefault="00007FBF">
      <w:pPr>
        <w:spacing w:before="240" w:after="240"/>
        <w:ind w:firstLine="0"/>
        <w:jc w:val="center"/>
        <w:sectPr w:rsidR="002113BD">
          <w:footerReference w:type="default" r:id="rId8"/>
          <w:pgSz w:w="11906" w:h="16838"/>
          <w:pgMar w:top="851" w:right="851" w:bottom="851" w:left="1418" w:header="709" w:footer="709" w:gutter="0"/>
          <w:pgNumType w:start="1"/>
          <w:cols w:space="720"/>
          <w:titlePg/>
        </w:sectPr>
      </w:pPr>
      <w:r>
        <w:t xml:space="preserve">Київ - </w:t>
      </w:r>
      <w:r w:rsidR="00F66977">
        <w:t>2025</w:t>
      </w:r>
      <w:r>
        <w:t xml:space="preserve"> рік</w:t>
      </w:r>
    </w:p>
    <w:p w14:paraId="04CCF9BB" w14:textId="77777777" w:rsidR="002113BD" w:rsidRDefault="00007FBF">
      <w:pPr>
        <w:ind w:firstLine="0"/>
        <w:jc w:val="center"/>
      </w:pPr>
      <w:r>
        <w:lastRenderedPageBreak/>
        <w:t>Національний технічний університет України “КПІ ім. Ігоря Сікорського”</w:t>
      </w:r>
    </w:p>
    <w:p w14:paraId="46953FCB" w14:textId="77777777" w:rsidR="002113BD" w:rsidRDefault="00007FBF">
      <w:pPr>
        <w:ind w:firstLine="0"/>
        <w:jc w:val="center"/>
        <w:rPr>
          <w:b/>
          <w:sz w:val="24"/>
          <w:szCs w:val="24"/>
        </w:rPr>
      </w:pPr>
      <w:r>
        <w:rPr>
          <w:sz w:val="24"/>
          <w:szCs w:val="24"/>
        </w:rPr>
        <w:t>Кафедра інформатики та програмної інженерії</w:t>
      </w:r>
    </w:p>
    <w:p w14:paraId="66BD25D0" w14:textId="77777777" w:rsidR="002113BD" w:rsidRDefault="00007FBF">
      <w:pPr>
        <w:jc w:val="center"/>
        <w:rPr>
          <w:sz w:val="24"/>
          <w:szCs w:val="24"/>
          <w:u w:val="single"/>
        </w:rPr>
      </w:pPr>
      <w:r>
        <w:rPr>
          <w:sz w:val="24"/>
          <w:szCs w:val="24"/>
        </w:rPr>
        <w:t xml:space="preserve">Дисципліна  </w:t>
      </w:r>
      <w:r>
        <w:rPr>
          <w:sz w:val="24"/>
          <w:szCs w:val="24"/>
          <w:u w:val="single"/>
        </w:rPr>
        <w:t xml:space="preserve">Аналіз даних в інформаційно-управляючих системах </w:t>
      </w:r>
    </w:p>
    <w:p w14:paraId="016078F4" w14:textId="77777777" w:rsidR="002113BD" w:rsidRDefault="00007FBF">
      <w:pPr>
        <w:jc w:val="center"/>
        <w:rPr>
          <w:sz w:val="24"/>
          <w:szCs w:val="24"/>
        </w:rPr>
      </w:pPr>
      <w:r>
        <w:rPr>
          <w:sz w:val="24"/>
          <w:szCs w:val="24"/>
        </w:rPr>
        <w:t>Спеціальність 121 "Інженерія програмного забезпечення"</w:t>
      </w:r>
    </w:p>
    <w:p w14:paraId="6D0CDAB1" w14:textId="77777777" w:rsidR="002113BD" w:rsidRDefault="002113BD">
      <w:pPr>
        <w:jc w:val="center"/>
        <w:rPr>
          <w:sz w:val="24"/>
          <w:szCs w:val="24"/>
        </w:rPr>
      </w:pPr>
    </w:p>
    <w:p w14:paraId="212E9F08" w14:textId="3B8DE383" w:rsidR="002113BD" w:rsidRDefault="00007FBF">
      <w:pPr>
        <w:jc w:val="center"/>
        <w:rPr>
          <w:sz w:val="24"/>
          <w:szCs w:val="24"/>
          <w:u w:val="single"/>
        </w:rPr>
      </w:pPr>
      <w:r>
        <w:rPr>
          <w:sz w:val="24"/>
          <w:szCs w:val="24"/>
        </w:rPr>
        <w:t xml:space="preserve">Курс </w:t>
      </w:r>
      <w:r>
        <w:rPr>
          <w:sz w:val="24"/>
          <w:szCs w:val="24"/>
          <w:u w:val="single"/>
        </w:rPr>
        <w:t xml:space="preserve"> 2        </w:t>
      </w:r>
      <w:r>
        <w:rPr>
          <w:sz w:val="24"/>
          <w:szCs w:val="24"/>
        </w:rPr>
        <w:t xml:space="preserve">Група </w:t>
      </w:r>
      <w:r>
        <w:rPr>
          <w:sz w:val="24"/>
          <w:szCs w:val="24"/>
          <w:u w:val="single"/>
        </w:rPr>
        <w:t xml:space="preserve">  </w:t>
      </w:r>
      <w:r>
        <w:rPr>
          <w:sz w:val="24"/>
          <w:szCs w:val="24"/>
          <w:u w:val="single"/>
        </w:rPr>
        <w:t xml:space="preserve">       ІП-</w:t>
      </w:r>
      <w:r w:rsidR="00F66977">
        <w:rPr>
          <w:sz w:val="24"/>
          <w:szCs w:val="24"/>
          <w:u w:val="single"/>
        </w:rPr>
        <w:t>33</w:t>
      </w:r>
      <w:r>
        <w:rPr>
          <w:sz w:val="24"/>
          <w:szCs w:val="24"/>
          <w:u w:val="single"/>
        </w:rPr>
        <w:t xml:space="preserve">          </w:t>
      </w:r>
      <w:r>
        <w:rPr>
          <w:sz w:val="24"/>
          <w:szCs w:val="24"/>
        </w:rPr>
        <w:tab/>
      </w:r>
      <w:r>
        <w:rPr>
          <w:sz w:val="24"/>
          <w:szCs w:val="24"/>
        </w:rPr>
        <w:tab/>
      </w:r>
      <w:r>
        <w:rPr>
          <w:sz w:val="24"/>
          <w:szCs w:val="24"/>
        </w:rPr>
        <w:tab/>
      </w:r>
      <w:r>
        <w:rPr>
          <w:sz w:val="24"/>
          <w:szCs w:val="24"/>
        </w:rPr>
        <w:tab/>
        <w:t xml:space="preserve">Семестр </w:t>
      </w:r>
      <w:r>
        <w:rPr>
          <w:sz w:val="24"/>
          <w:szCs w:val="24"/>
          <w:u w:val="single"/>
        </w:rPr>
        <w:t xml:space="preserve"> 4</w:t>
      </w:r>
    </w:p>
    <w:p w14:paraId="1497B61F" w14:textId="77777777" w:rsidR="002113BD" w:rsidRDefault="002113BD">
      <w:pPr>
        <w:rPr>
          <w:sz w:val="22"/>
          <w:szCs w:val="22"/>
          <w:u w:val="single"/>
        </w:rPr>
      </w:pPr>
    </w:p>
    <w:p w14:paraId="1B32904A" w14:textId="77777777" w:rsidR="002113BD" w:rsidRDefault="00007FBF">
      <w:pPr>
        <w:ind w:hanging="142"/>
        <w:jc w:val="center"/>
        <w:rPr>
          <w:b/>
        </w:rPr>
      </w:pPr>
      <w:r>
        <w:rPr>
          <w:b/>
        </w:rPr>
        <w:t>ЗАВДАННЯ</w:t>
      </w:r>
    </w:p>
    <w:p w14:paraId="7DD6363A" w14:textId="77777777" w:rsidR="002113BD" w:rsidRDefault="00007FBF">
      <w:pPr>
        <w:ind w:hanging="142"/>
        <w:jc w:val="center"/>
        <w:rPr>
          <w:b/>
        </w:rPr>
      </w:pPr>
      <w:r>
        <w:rPr>
          <w:b/>
        </w:rPr>
        <w:t>на курсову роботу студента</w:t>
      </w:r>
    </w:p>
    <w:tbl>
      <w:tblPr>
        <w:tblStyle w:val="a"/>
        <w:tblW w:w="973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39"/>
      </w:tblGrid>
      <w:tr w:rsidR="002113BD" w14:paraId="695B0A95" w14:textId="77777777">
        <w:trPr>
          <w:trHeight w:val="636"/>
        </w:trPr>
        <w:tc>
          <w:tcPr>
            <w:tcW w:w="9739" w:type="dxa"/>
          </w:tcPr>
          <w:p w14:paraId="1DEB5CFD" w14:textId="5E97D1EA" w:rsidR="002113BD" w:rsidRDefault="00F66977">
            <w:pPr>
              <w:ind w:firstLine="0"/>
              <w:jc w:val="center"/>
            </w:pPr>
            <w:r>
              <w:t xml:space="preserve">Соколова Олександра </w:t>
            </w:r>
            <w:proofErr w:type="spellStart"/>
            <w:r>
              <w:t>Вячеславовича</w:t>
            </w:r>
            <w:proofErr w:type="spellEnd"/>
          </w:p>
        </w:tc>
      </w:tr>
    </w:tbl>
    <w:p w14:paraId="64B1EA91" w14:textId="77777777" w:rsidR="002113BD" w:rsidRDefault="002113BD">
      <w:pPr>
        <w:rPr>
          <w:sz w:val="22"/>
          <w:szCs w:val="22"/>
        </w:rPr>
      </w:pPr>
    </w:p>
    <w:tbl>
      <w:tblPr>
        <w:tblStyle w:val="a0"/>
        <w:tblW w:w="9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7967"/>
      </w:tblGrid>
      <w:tr w:rsidR="002113BD" w14:paraId="545B436D" w14:textId="77777777">
        <w:trPr>
          <w:trHeight w:val="383"/>
        </w:trPr>
        <w:tc>
          <w:tcPr>
            <w:tcW w:w="1790" w:type="dxa"/>
            <w:tcBorders>
              <w:top w:val="nil"/>
              <w:left w:val="nil"/>
              <w:bottom w:val="nil"/>
              <w:right w:val="nil"/>
            </w:tcBorders>
          </w:tcPr>
          <w:p w14:paraId="1880A0DC" w14:textId="77777777" w:rsidR="002113BD" w:rsidRDefault="00007FBF">
            <w:pPr>
              <w:spacing w:line="240" w:lineRule="auto"/>
              <w:ind w:firstLine="0"/>
              <w:jc w:val="left"/>
              <w:rPr>
                <w:sz w:val="24"/>
                <w:szCs w:val="24"/>
                <w:highlight w:val="yellow"/>
              </w:rPr>
            </w:pPr>
            <w:r w:rsidRPr="00F66977">
              <w:rPr>
                <w:sz w:val="24"/>
                <w:szCs w:val="24"/>
              </w:rPr>
              <w:t>1.Тема роботи</w:t>
            </w:r>
          </w:p>
        </w:tc>
        <w:tc>
          <w:tcPr>
            <w:tcW w:w="7967" w:type="dxa"/>
            <w:tcBorders>
              <w:top w:val="nil"/>
              <w:left w:val="nil"/>
              <w:right w:val="nil"/>
            </w:tcBorders>
          </w:tcPr>
          <w:p w14:paraId="19A7C5C8" w14:textId="7B3103EF" w:rsidR="002113BD" w:rsidRDefault="00F66977">
            <w:pPr>
              <w:spacing w:line="240" w:lineRule="auto"/>
              <w:ind w:firstLine="0"/>
              <w:jc w:val="left"/>
              <w:rPr>
                <w:sz w:val="24"/>
                <w:szCs w:val="24"/>
                <w:highlight w:val="yellow"/>
              </w:rPr>
            </w:pPr>
            <w:r w:rsidRPr="00F66977">
              <w:t>А</w:t>
            </w:r>
            <w:r>
              <w:t>наліз комерційного та нагородного успіху фільмів</w:t>
            </w:r>
            <w:r w:rsidR="00007FBF">
              <w:rPr>
                <w:highlight w:val="yellow"/>
              </w:rPr>
              <w:t xml:space="preserve"> </w:t>
            </w:r>
          </w:p>
        </w:tc>
      </w:tr>
      <w:tr w:rsidR="002113BD" w14:paraId="63126562" w14:textId="77777777">
        <w:trPr>
          <w:trHeight w:val="383"/>
        </w:trPr>
        <w:tc>
          <w:tcPr>
            <w:tcW w:w="9757" w:type="dxa"/>
            <w:gridSpan w:val="2"/>
            <w:tcBorders>
              <w:top w:val="nil"/>
              <w:left w:val="nil"/>
              <w:bottom w:val="single" w:sz="4" w:space="0" w:color="000000"/>
              <w:right w:val="nil"/>
            </w:tcBorders>
          </w:tcPr>
          <w:p w14:paraId="4C368829" w14:textId="2270D718" w:rsidR="002113BD" w:rsidRDefault="002113BD">
            <w:pPr>
              <w:spacing w:line="240" w:lineRule="auto"/>
              <w:ind w:firstLine="0"/>
              <w:jc w:val="left"/>
              <w:rPr>
                <w:highlight w:val="yellow"/>
              </w:rPr>
            </w:pPr>
          </w:p>
        </w:tc>
      </w:tr>
      <w:tr w:rsidR="002113BD" w14:paraId="46709074" w14:textId="77777777">
        <w:trPr>
          <w:trHeight w:val="328"/>
        </w:trPr>
        <w:tc>
          <w:tcPr>
            <w:tcW w:w="9757" w:type="dxa"/>
            <w:gridSpan w:val="2"/>
            <w:tcBorders>
              <w:top w:val="single" w:sz="4" w:space="0" w:color="000000"/>
              <w:left w:val="nil"/>
              <w:right w:val="nil"/>
            </w:tcBorders>
          </w:tcPr>
          <w:p w14:paraId="53C84E4C" w14:textId="77777777" w:rsidR="002113BD" w:rsidRDefault="002113BD">
            <w:pPr>
              <w:spacing w:line="240" w:lineRule="auto"/>
              <w:ind w:firstLine="0"/>
              <w:jc w:val="left"/>
              <w:rPr>
                <w:sz w:val="24"/>
                <w:szCs w:val="24"/>
              </w:rPr>
            </w:pPr>
          </w:p>
        </w:tc>
      </w:tr>
    </w:tbl>
    <w:p w14:paraId="6762799F" w14:textId="77777777" w:rsidR="002113BD" w:rsidRDefault="002113BD">
      <w:pPr>
        <w:ind w:firstLine="0"/>
        <w:rPr>
          <w:sz w:val="24"/>
          <w:szCs w:val="24"/>
        </w:rPr>
      </w:pPr>
    </w:p>
    <w:tbl>
      <w:tblPr>
        <w:tblStyle w:val="a1"/>
        <w:tblW w:w="977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671"/>
        <w:gridCol w:w="5103"/>
      </w:tblGrid>
      <w:tr w:rsidR="002113BD" w14:paraId="544E4DD3" w14:textId="77777777">
        <w:trPr>
          <w:trHeight w:val="276"/>
        </w:trPr>
        <w:tc>
          <w:tcPr>
            <w:tcW w:w="4671" w:type="dxa"/>
            <w:tcBorders>
              <w:top w:val="nil"/>
              <w:bottom w:val="nil"/>
              <w:right w:val="nil"/>
            </w:tcBorders>
          </w:tcPr>
          <w:p w14:paraId="47E0AD8A" w14:textId="77777777" w:rsidR="002113BD" w:rsidRDefault="00007FBF">
            <w:pPr>
              <w:spacing w:line="240" w:lineRule="auto"/>
              <w:ind w:firstLine="0"/>
              <w:jc w:val="left"/>
              <w:rPr>
                <w:sz w:val="24"/>
                <w:szCs w:val="24"/>
              </w:rPr>
            </w:pPr>
            <w:r>
              <w:rPr>
                <w:sz w:val="24"/>
                <w:szCs w:val="24"/>
              </w:rPr>
              <w:t>2.Строк здачі студентом закінченої роботи</w:t>
            </w:r>
          </w:p>
        </w:tc>
        <w:tc>
          <w:tcPr>
            <w:tcW w:w="5103" w:type="dxa"/>
            <w:tcBorders>
              <w:left w:val="nil"/>
            </w:tcBorders>
          </w:tcPr>
          <w:p w14:paraId="116E6CBD" w14:textId="61B888BD" w:rsidR="002113BD" w:rsidRDefault="00F66977">
            <w:pPr>
              <w:spacing w:line="240" w:lineRule="auto"/>
              <w:ind w:firstLine="0"/>
              <w:jc w:val="left"/>
              <w:rPr>
                <w:sz w:val="24"/>
                <w:szCs w:val="24"/>
                <w:highlight w:val="yellow"/>
              </w:rPr>
            </w:pPr>
            <w:r>
              <w:rPr>
                <w:sz w:val="24"/>
                <w:szCs w:val="24"/>
              </w:rPr>
              <w:t>18.05.2025</w:t>
            </w:r>
          </w:p>
        </w:tc>
      </w:tr>
    </w:tbl>
    <w:p w14:paraId="5B0C7636" w14:textId="77777777" w:rsidR="002113BD" w:rsidRDefault="002113BD">
      <w:pPr>
        <w:spacing w:line="240" w:lineRule="auto"/>
        <w:ind w:firstLine="0"/>
        <w:jc w:val="left"/>
        <w:rPr>
          <w:sz w:val="24"/>
          <w:szCs w:val="24"/>
        </w:rPr>
      </w:pPr>
    </w:p>
    <w:tbl>
      <w:tblPr>
        <w:tblStyle w:val="a2"/>
        <w:tblW w:w="9789"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887"/>
        <w:gridCol w:w="6902"/>
      </w:tblGrid>
      <w:tr w:rsidR="002113BD" w14:paraId="18B79FD7" w14:textId="77777777">
        <w:trPr>
          <w:trHeight w:val="292"/>
        </w:trPr>
        <w:tc>
          <w:tcPr>
            <w:tcW w:w="2887" w:type="dxa"/>
            <w:tcBorders>
              <w:bottom w:val="nil"/>
            </w:tcBorders>
          </w:tcPr>
          <w:p w14:paraId="081FD84D" w14:textId="77777777" w:rsidR="002113BD" w:rsidRDefault="00007FBF">
            <w:pPr>
              <w:spacing w:line="240" w:lineRule="auto"/>
              <w:ind w:firstLine="0"/>
              <w:jc w:val="left"/>
              <w:rPr>
                <w:sz w:val="24"/>
                <w:szCs w:val="24"/>
                <w:highlight w:val="yellow"/>
              </w:rPr>
            </w:pPr>
            <w:r w:rsidRPr="00F66977">
              <w:rPr>
                <w:sz w:val="24"/>
                <w:szCs w:val="24"/>
              </w:rPr>
              <w:t>3. Вхідні дані до роботи</w:t>
            </w:r>
          </w:p>
        </w:tc>
        <w:tc>
          <w:tcPr>
            <w:tcW w:w="6902" w:type="dxa"/>
            <w:tcBorders>
              <w:bottom w:val="single" w:sz="4" w:space="0" w:color="000000"/>
            </w:tcBorders>
          </w:tcPr>
          <w:p w14:paraId="48B9BDEA" w14:textId="77777777" w:rsidR="002113BD" w:rsidRPr="00F66977" w:rsidRDefault="00007FBF">
            <w:pPr>
              <w:spacing w:line="240" w:lineRule="auto"/>
              <w:ind w:firstLine="0"/>
              <w:jc w:val="left"/>
              <w:rPr>
                <w:sz w:val="24"/>
                <w:szCs w:val="24"/>
                <w:highlight w:val="yellow"/>
              </w:rPr>
            </w:pPr>
            <w:r w:rsidRPr="00F66977">
              <w:rPr>
                <w:sz w:val="24"/>
                <w:szCs w:val="24"/>
              </w:rPr>
              <w:t xml:space="preserve">методичні вказівки до курсової робота, обрані дані з сайту </w:t>
            </w:r>
          </w:p>
        </w:tc>
      </w:tr>
      <w:tr w:rsidR="002113BD" w14:paraId="3E0805C2" w14:textId="77777777">
        <w:trPr>
          <w:trHeight w:val="278"/>
        </w:trPr>
        <w:tc>
          <w:tcPr>
            <w:tcW w:w="9789" w:type="dxa"/>
            <w:gridSpan w:val="2"/>
            <w:tcBorders>
              <w:bottom w:val="single" w:sz="4" w:space="0" w:color="000000"/>
            </w:tcBorders>
          </w:tcPr>
          <w:p w14:paraId="577BA8D0" w14:textId="7370EDCC" w:rsidR="002113BD" w:rsidRDefault="00F66977">
            <w:pPr>
              <w:spacing w:line="240" w:lineRule="auto"/>
              <w:ind w:firstLine="0"/>
              <w:jc w:val="left"/>
              <w:rPr>
                <w:sz w:val="24"/>
                <w:szCs w:val="24"/>
                <w:highlight w:val="yellow"/>
              </w:rPr>
            </w:pPr>
            <w:hyperlink r:id="rId9" w:history="1">
              <w:r w:rsidRPr="00F66977">
                <w:rPr>
                  <w:rStyle w:val="Hyperlink"/>
                  <w:sz w:val="24"/>
                  <w:szCs w:val="24"/>
                </w:rPr>
                <w:t>https://www.kaggle.com/datasets/danielgrijalvas/movies</w:t>
              </w:r>
            </w:hyperlink>
          </w:p>
        </w:tc>
      </w:tr>
      <w:tr w:rsidR="002113BD" w14:paraId="0ED6ECE7" w14:textId="77777777">
        <w:trPr>
          <w:trHeight w:val="292"/>
        </w:trPr>
        <w:tc>
          <w:tcPr>
            <w:tcW w:w="9789" w:type="dxa"/>
            <w:gridSpan w:val="2"/>
            <w:tcBorders>
              <w:top w:val="single" w:sz="4" w:space="0" w:color="000000"/>
              <w:bottom w:val="single" w:sz="4" w:space="0" w:color="000000"/>
            </w:tcBorders>
          </w:tcPr>
          <w:p w14:paraId="54D1C748" w14:textId="51680568" w:rsidR="002113BD" w:rsidRDefault="00F66977">
            <w:pPr>
              <w:spacing w:line="240" w:lineRule="auto"/>
              <w:ind w:firstLine="0"/>
              <w:jc w:val="left"/>
              <w:rPr>
                <w:sz w:val="24"/>
                <w:szCs w:val="24"/>
                <w:highlight w:val="yellow"/>
              </w:rPr>
            </w:pPr>
            <w:hyperlink r:id="rId10" w:history="1">
              <w:r w:rsidRPr="00F66977">
                <w:rPr>
                  <w:rStyle w:val="Hyperlink"/>
                  <w:sz w:val="24"/>
                  <w:szCs w:val="24"/>
                </w:rPr>
                <w:t>https://www.kaggle.com/datasets/unanimad/the-oscar-award</w:t>
              </w:r>
            </w:hyperlink>
          </w:p>
        </w:tc>
      </w:tr>
      <w:tr w:rsidR="002113BD" w14:paraId="6695E126" w14:textId="77777777">
        <w:trPr>
          <w:trHeight w:val="278"/>
        </w:trPr>
        <w:tc>
          <w:tcPr>
            <w:tcW w:w="9789" w:type="dxa"/>
            <w:gridSpan w:val="2"/>
            <w:tcBorders>
              <w:top w:val="single" w:sz="4" w:space="0" w:color="000000"/>
              <w:bottom w:val="single" w:sz="4" w:space="0" w:color="000000"/>
            </w:tcBorders>
          </w:tcPr>
          <w:p w14:paraId="664B01ED" w14:textId="6E2E4142" w:rsidR="002113BD" w:rsidRDefault="00F66977">
            <w:pPr>
              <w:spacing w:line="240" w:lineRule="auto"/>
              <w:ind w:firstLine="0"/>
              <w:jc w:val="left"/>
              <w:rPr>
                <w:sz w:val="24"/>
                <w:szCs w:val="24"/>
                <w:highlight w:val="yellow"/>
              </w:rPr>
            </w:pPr>
            <w:hyperlink r:id="rId11" w:history="1">
              <w:r w:rsidRPr="00F66977">
                <w:rPr>
                  <w:rStyle w:val="Hyperlink"/>
                  <w:sz w:val="24"/>
                  <w:szCs w:val="24"/>
                </w:rPr>
                <w:t>https://www.kaggle.com/datasets/parthdande/movies-box-office-collection-data-2000-2024</w:t>
              </w:r>
            </w:hyperlink>
          </w:p>
        </w:tc>
      </w:tr>
      <w:tr w:rsidR="002113BD" w14:paraId="45BE778D" w14:textId="77777777">
        <w:trPr>
          <w:trHeight w:val="278"/>
        </w:trPr>
        <w:tc>
          <w:tcPr>
            <w:tcW w:w="9789" w:type="dxa"/>
            <w:gridSpan w:val="2"/>
            <w:tcBorders>
              <w:top w:val="single" w:sz="4" w:space="0" w:color="000000"/>
              <w:bottom w:val="single" w:sz="4" w:space="0" w:color="000000"/>
            </w:tcBorders>
          </w:tcPr>
          <w:p w14:paraId="1EEB58E8" w14:textId="799CE12B" w:rsidR="002113BD" w:rsidRPr="00F66977" w:rsidRDefault="00F66977">
            <w:pPr>
              <w:spacing w:line="240" w:lineRule="auto"/>
              <w:ind w:firstLine="0"/>
              <w:jc w:val="left"/>
              <w:rPr>
                <w:sz w:val="24"/>
                <w:szCs w:val="24"/>
              </w:rPr>
            </w:pPr>
            <w:hyperlink r:id="rId12" w:history="1">
              <w:r w:rsidRPr="00F66977">
                <w:rPr>
                  <w:rStyle w:val="Hyperlink"/>
                  <w:sz w:val="24"/>
                  <w:szCs w:val="24"/>
                </w:rPr>
                <w:t>https://www.kaggle.com/datasets/alessandrolobello/the-ultimate-film-statistics-dataset-for-ml</w:t>
              </w:r>
            </w:hyperlink>
          </w:p>
        </w:tc>
      </w:tr>
      <w:tr w:rsidR="002113BD" w14:paraId="29358AD3" w14:textId="77777777">
        <w:trPr>
          <w:trHeight w:val="292"/>
        </w:trPr>
        <w:tc>
          <w:tcPr>
            <w:tcW w:w="9789" w:type="dxa"/>
            <w:gridSpan w:val="2"/>
            <w:tcBorders>
              <w:top w:val="single" w:sz="4" w:space="0" w:color="000000"/>
            </w:tcBorders>
          </w:tcPr>
          <w:p w14:paraId="36FD29B3" w14:textId="768D89CE" w:rsidR="002113BD" w:rsidRDefault="002113BD">
            <w:pPr>
              <w:spacing w:line="240" w:lineRule="auto"/>
              <w:ind w:firstLine="0"/>
              <w:jc w:val="left"/>
              <w:rPr>
                <w:sz w:val="24"/>
                <w:szCs w:val="24"/>
                <w:highlight w:val="yellow"/>
              </w:rPr>
            </w:pPr>
          </w:p>
        </w:tc>
      </w:tr>
    </w:tbl>
    <w:p w14:paraId="061B8F7B" w14:textId="77777777" w:rsidR="002113BD" w:rsidRDefault="002113BD">
      <w:pPr>
        <w:rPr>
          <w:sz w:val="24"/>
          <w:szCs w:val="24"/>
        </w:rPr>
      </w:pPr>
    </w:p>
    <w:p w14:paraId="6A5C1874" w14:textId="77777777" w:rsidR="002113BD" w:rsidRDefault="00007FBF">
      <w:pPr>
        <w:ind w:firstLine="0"/>
        <w:rPr>
          <w:sz w:val="24"/>
          <w:szCs w:val="24"/>
        </w:rPr>
      </w:pPr>
      <w:r>
        <w:rPr>
          <w:sz w:val="24"/>
          <w:szCs w:val="24"/>
        </w:rPr>
        <w:t>4.Зміст розрахунково-пояснювальної записки (перелік питань, які підлягають розробці)</w:t>
      </w:r>
    </w:p>
    <w:tbl>
      <w:tblPr>
        <w:tblStyle w:val="a3"/>
        <w:tblW w:w="979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94"/>
      </w:tblGrid>
      <w:tr w:rsidR="002113BD" w14:paraId="5E71A241" w14:textId="77777777">
        <w:trPr>
          <w:trHeight w:val="308"/>
        </w:trPr>
        <w:tc>
          <w:tcPr>
            <w:tcW w:w="9794" w:type="dxa"/>
          </w:tcPr>
          <w:p w14:paraId="6A2311E0" w14:textId="77777777" w:rsidR="002113BD" w:rsidRDefault="00007FBF">
            <w:pPr>
              <w:spacing w:line="240" w:lineRule="auto"/>
              <w:ind w:firstLine="0"/>
              <w:jc w:val="left"/>
              <w:rPr>
                <w:sz w:val="24"/>
                <w:szCs w:val="24"/>
              </w:rPr>
            </w:pPr>
            <w:r>
              <w:rPr>
                <w:sz w:val="24"/>
                <w:szCs w:val="24"/>
              </w:rPr>
              <w:t>1.Постановка задачі</w:t>
            </w:r>
          </w:p>
        </w:tc>
      </w:tr>
      <w:tr w:rsidR="002113BD" w14:paraId="374A1868" w14:textId="77777777">
        <w:trPr>
          <w:trHeight w:val="308"/>
        </w:trPr>
        <w:tc>
          <w:tcPr>
            <w:tcW w:w="9794" w:type="dxa"/>
          </w:tcPr>
          <w:p w14:paraId="486A7653" w14:textId="77777777" w:rsidR="002113BD" w:rsidRDefault="00007FBF">
            <w:pPr>
              <w:spacing w:line="240" w:lineRule="auto"/>
              <w:ind w:firstLine="0"/>
              <w:jc w:val="left"/>
              <w:rPr>
                <w:sz w:val="24"/>
                <w:szCs w:val="24"/>
              </w:rPr>
            </w:pPr>
            <w:r>
              <w:rPr>
                <w:sz w:val="24"/>
                <w:szCs w:val="24"/>
              </w:rPr>
              <w:t>2.Аналіз предметної області</w:t>
            </w:r>
          </w:p>
        </w:tc>
      </w:tr>
      <w:tr w:rsidR="002113BD" w14:paraId="31E0700C" w14:textId="77777777">
        <w:trPr>
          <w:trHeight w:val="308"/>
        </w:trPr>
        <w:tc>
          <w:tcPr>
            <w:tcW w:w="9794" w:type="dxa"/>
          </w:tcPr>
          <w:p w14:paraId="309727D9" w14:textId="77777777" w:rsidR="002113BD" w:rsidRDefault="00007FBF">
            <w:pPr>
              <w:spacing w:line="240" w:lineRule="auto"/>
              <w:ind w:firstLine="0"/>
              <w:jc w:val="left"/>
              <w:rPr>
                <w:sz w:val="24"/>
                <w:szCs w:val="24"/>
              </w:rPr>
            </w:pPr>
            <w:r>
              <w:rPr>
                <w:sz w:val="24"/>
                <w:szCs w:val="24"/>
              </w:rPr>
              <w:t>3.Розробка сховища даних</w:t>
            </w:r>
          </w:p>
        </w:tc>
      </w:tr>
      <w:tr w:rsidR="002113BD" w14:paraId="06072A51" w14:textId="77777777">
        <w:trPr>
          <w:trHeight w:val="308"/>
        </w:trPr>
        <w:tc>
          <w:tcPr>
            <w:tcW w:w="9794" w:type="dxa"/>
          </w:tcPr>
          <w:p w14:paraId="0A374964" w14:textId="77777777" w:rsidR="002113BD" w:rsidRDefault="00007FBF">
            <w:pPr>
              <w:spacing w:line="240" w:lineRule="auto"/>
              <w:ind w:firstLine="0"/>
              <w:jc w:val="left"/>
              <w:rPr>
                <w:sz w:val="24"/>
                <w:szCs w:val="24"/>
              </w:rPr>
            </w:pPr>
            <w:r>
              <w:rPr>
                <w:sz w:val="24"/>
                <w:szCs w:val="24"/>
              </w:rPr>
              <w:t>4.Інтелектуальний аналіз даних</w:t>
            </w:r>
          </w:p>
        </w:tc>
      </w:tr>
    </w:tbl>
    <w:p w14:paraId="5BEF269D" w14:textId="77777777" w:rsidR="002113BD" w:rsidRDefault="002113BD">
      <w:pPr>
        <w:spacing w:line="240" w:lineRule="auto"/>
        <w:ind w:firstLine="0"/>
        <w:jc w:val="left"/>
        <w:rPr>
          <w:sz w:val="24"/>
          <w:szCs w:val="24"/>
        </w:rPr>
      </w:pPr>
    </w:p>
    <w:p w14:paraId="00A92FED" w14:textId="77777777" w:rsidR="002113BD" w:rsidRDefault="00007FBF">
      <w:pPr>
        <w:spacing w:before="120" w:line="240" w:lineRule="auto"/>
        <w:ind w:firstLine="0"/>
        <w:jc w:val="left"/>
        <w:rPr>
          <w:sz w:val="24"/>
          <w:szCs w:val="24"/>
        </w:rPr>
      </w:pPr>
      <w:r>
        <w:rPr>
          <w:sz w:val="24"/>
          <w:szCs w:val="24"/>
        </w:rPr>
        <w:t>5.Перелік графічного матеріалу (з точним зазначенням обов’язкових креслень)</w:t>
      </w:r>
    </w:p>
    <w:tbl>
      <w:tblPr>
        <w:tblStyle w:val="a4"/>
        <w:tblW w:w="975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746"/>
        <w:gridCol w:w="7013"/>
      </w:tblGrid>
      <w:tr w:rsidR="002113BD" w14:paraId="233F8539" w14:textId="77777777">
        <w:trPr>
          <w:trHeight w:val="291"/>
        </w:trPr>
        <w:tc>
          <w:tcPr>
            <w:tcW w:w="9759" w:type="dxa"/>
            <w:gridSpan w:val="2"/>
          </w:tcPr>
          <w:p w14:paraId="75A0573C" w14:textId="77777777" w:rsidR="002113BD" w:rsidRDefault="002113BD">
            <w:pPr>
              <w:spacing w:line="240" w:lineRule="auto"/>
              <w:ind w:firstLine="0"/>
              <w:jc w:val="left"/>
              <w:rPr>
                <w:sz w:val="24"/>
                <w:szCs w:val="24"/>
              </w:rPr>
            </w:pPr>
          </w:p>
        </w:tc>
      </w:tr>
      <w:tr w:rsidR="002113BD" w14:paraId="66D906B1" w14:textId="77777777">
        <w:trPr>
          <w:trHeight w:val="278"/>
        </w:trPr>
        <w:tc>
          <w:tcPr>
            <w:tcW w:w="9759" w:type="dxa"/>
            <w:gridSpan w:val="2"/>
          </w:tcPr>
          <w:p w14:paraId="56E6946D" w14:textId="77777777" w:rsidR="002113BD" w:rsidRDefault="002113BD">
            <w:pPr>
              <w:spacing w:line="240" w:lineRule="auto"/>
              <w:ind w:firstLine="0"/>
              <w:jc w:val="left"/>
              <w:rPr>
                <w:sz w:val="24"/>
                <w:szCs w:val="24"/>
              </w:rPr>
            </w:pPr>
          </w:p>
        </w:tc>
      </w:tr>
      <w:tr w:rsidR="002113BD" w14:paraId="4725ADB6" w14:textId="77777777">
        <w:trPr>
          <w:trHeight w:val="291"/>
        </w:trPr>
        <w:tc>
          <w:tcPr>
            <w:tcW w:w="9759" w:type="dxa"/>
            <w:gridSpan w:val="2"/>
          </w:tcPr>
          <w:p w14:paraId="2EE2A020" w14:textId="77777777" w:rsidR="002113BD" w:rsidRDefault="002113BD">
            <w:pPr>
              <w:spacing w:line="240" w:lineRule="auto"/>
              <w:ind w:firstLine="0"/>
              <w:jc w:val="left"/>
              <w:rPr>
                <w:sz w:val="24"/>
                <w:szCs w:val="24"/>
              </w:rPr>
            </w:pPr>
          </w:p>
        </w:tc>
      </w:tr>
      <w:tr w:rsidR="002113BD" w14:paraId="2EDD52F8" w14:textId="77777777">
        <w:trPr>
          <w:trHeight w:val="278"/>
        </w:trPr>
        <w:tc>
          <w:tcPr>
            <w:tcW w:w="9759" w:type="dxa"/>
            <w:gridSpan w:val="2"/>
          </w:tcPr>
          <w:p w14:paraId="0B8600E7" w14:textId="77777777" w:rsidR="002113BD" w:rsidRDefault="002113BD">
            <w:pPr>
              <w:spacing w:line="240" w:lineRule="auto"/>
              <w:ind w:firstLine="0"/>
              <w:jc w:val="left"/>
              <w:rPr>
                <w:sz w:val="24"/>
                <w:szCs w:val="24"/>
              </w:rPr>
            </w:pPr>
          </w:p>
        </w:tc>
      </w:tr>
      <w:tr w:rsidR="002113BD" w14:paraId="0C9CCC54" w14:textId="77777777">
        <w:trPr>
          <w:trHeight w:val="686"/>
        </w:trPr>
        <w:tc>
          <w:tcPr>
            <w:tcW w:w="2746" w:type="dxa"/>
            <w:tcBorders>
              <w:top w:val="nil"/>
              <w:bottom w:val="nil"/>
              <w:right w:val="nil"/>
            </w:tcBorders>
          </w:tcPr>
          <w:p w14:paraId="7BC4BEA5" w14:textId="77777777" w:rsidR="002113BD" w:rsidRDefault="002113BD">
            <w:pPr>
              <w:spacing w:line="240" w:lineRule="auto"/>
              <w:ind w:firstLine="0"/>
              <w:jc w:val="left"/>
              <w:rPr>
                <w:sz w:val="24"/>
                <w:szCs w:val="24"/>
              </w:rPr>
            </w:pPr>
          </w:p>
          <w:p w14:paraId="45D2B5E1" w14:textId="77777777" w:rsidR="002113BD" w:rsidRDefault="00007FBF">
            <w:pPr>
              <w:spacing w:line="240" w:lineRule="auto"/>
              <w:ind w:firstLine="0"/>
              <w:jc w:val="left"/>
              <w:rPr>
                <w:sz w:val="24"/>
                <w:szCs w:val="24"/>
              </w:rPr>
            </w:pPr>
            <w:r>
              <w:rPr>
                <w:sz w:val="24"/>
                <w:szCs w:val="24"/>
              </w:rPr>
              <w:t xml:space="preserve">6.Дата видачі завдання </w:t>
            </w:r>
          </w:p>
        </w:tc>
        <w:tc>
          <w:tcPr>
            <w:tcW w:w="7013" w:type="dxa"/>
            <w:tcBorders>
              <w:left w:val="nil"/>
            </w:tcBorders>
          </w:tcPr>
          <w:p w14:paraId="3F984EFB" w14:textId="77777777" w:rsidR="002113BD" w:rsidRDefault="002113BD">
            <w:pPr>
              <w:spacing w:line="240" w:lineRule="auto"/>
              <w:ind w:firstLine="0"/>
              <w:jc w:val="left"/>
              <w:rPr>
                <w:sz w:val="24"/>
                <w:szCs w:val="24"/>
              </w:rPr>
            </w:pPr>
          </w:p>
          <w:p w14:paraId="511ACFA5" w14:textId="4EB54247" w:rsidR="002113BD" w:rsidRDefault="00007FBF">
            <w:pPr>
              <w:spacing w:line="240" w:lineRule="auto"/>
              <w:ind w:firstLine="0"/>
              <w:jc w:val="left"/>
              <w:rPr>
                <w:sz w:val="24"/>
                <w:szCs w:val="24"/>
                <w:highlight w:val="yellow"/>
              </w:rPr>
            </w:pPr>
            <w:r>
              <w:rPr>
                <w:sz w:val="24"/>
                <w:szCs w:val="24"/>
              </w:rPr>
              <w:t>16.04.</w:t>
            </w:r>
            <w:r w:rsidRPr="00F66977">
              <w:rPr>
                <w:sz w:val="24"/>
                <w:szCs w:val="24"/>
              </w:rPr>
              <w:t>202</w:t>
            </w:r>
            <w:r w:rsidR="00F66977">
              <w:rPr>
                <w:sz w:val="24"/>
                <w:szCs w:val="24"/>
              </w:rPr>
              <w:t>5</w:t>
            </w:r>
          </w:p>
        </w:tc>
      </w:tr>
    </w:tbl>
    <w:p w14:paraId="76576EC1" w14:textId="77777777" w:rsidR="002113BD" w:rsidRDefault="002113BD">
      <w:pPr>
        <w:spacing w:line="240" w:lineRule="auto"/>
        <w:ind w:firstLine="0"/>
        <w:jc w:val="left"/>
        <w:rPr>
          <w:sz w:val="24"/>
          <w:szCs w:val="24"/>
        </w:rPr>
        <w:sectPr w:rsidR="002113BD">
          <w:pgSz w:w="11906" w:h="16838"/>
          <w:pgMar w:top="851" w:right="851" w:bottom="851" w:left="1418" w:header="709" w:footer="709" w:gutter="0"/>
          <w:cols w:space="720"/>
          <w:titlePg/>
        </w:sectPr>
      </w:pPr>
    </w:p>
    <w:p w14:paraId="1340E3D1" w14:textId="77777777" w:rsidR="002113BD" w:rsidRDefault="00007FBF">
      <w:pPr>
        <w:widowControl w:val="0"/>
        <w:shd w:val="clear" w:color="auto" w:fill="FFFFFF"/>
        <w:tabs>
          <w:tab w:val="center" w:pos="4818"/>
          <w:tab w:val="right" w:pos="9637"/>
        </w:tabs>
        <w:spacing w:line="410" w:lineRule="auto"/>
        <w:ind w:firstLine="0"/>
        <w:jc w:val="left"/>
        <w:rPr>
          <w:b/>
          <w:sz w:val="36"/>
          <w:szCs w:val="36"/>
        </w:rPr>
      </w:pPr>
      <w:r>
        <w:rPr>
          <w:b/>
          <w:sz w:val="36"/>
          <w:szCs w:val="36"/>
        </w:rPr>
        <w:lastRenderedPageBreak/>
        <w:tab/>
        <w:t>КАЛЕНДАРНИЙ ПЛАН</w:t>
      </w:r>
      <w:r>
        <w:rPr>
          <w:b/>
          <w:sz w:val="36"/>
          <w:szCs w:val="36"/>
        </w:rPr>
        <w:tab/>
      </w:r>
    </w:p>
    <w:p w14:paraId="3B708C96" w14:textId="77777777" w:rsidR="002113BD" w:rsidRDefault="002113BD">
      <w:pPr>
        <w:widowControl w:val="0"/>
        <w:shd w:val="clear" w:color="auto" w:fill="FFFFFF"/>
        <w:spacing w:line="240" w:lineRule="auto"/>
        <w:ind w:firstLine="0"/>
        <w:jc w:val="center"/>
        <w:rPr>
          <w:b/>
          <w:sz w:val="36"/>
          <w:szCs w:val="36"/>
        </w:rPr>
      </w:pPr>
    </w:p>
    <w:tbl>
      <w:tblPr>
        <w:tblStyle w:val="a5"/>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8"/>
        <w:gridCol w:w="6003"/>
        <w:gridCol w:w="1515"/>
        <w:gridCol w:w="1381"/>
      </w:tblGrid>
      <w:tr w:rsidR="002113BD" w14:paraId="4B253827" w14:textId="77777777">
        <w:trPr>
          <w:trHeight w:val="734"/>
        </w:trPr>
        <w:tc>
          <w:tcPr>
            <w:tcW w:w="728" w:type="dxa"/>
          </w:tcPr>
          <w:p w14:paraId="67CE3127" w14:textId="77777777" w:rsidR="002113BD" w:rsidRDefault="00007FBF">
            <w:pPr>
              <w:ind w:firstLine="0"/>
              <w:jc w:val="center"/>
              <w:rPr>
                <w:color w:val="000000"/>
                <w:sz w:val="24"/>
                <w:szCs w:val="24"/>
              </w:rPr>
            </w:pPr>
            <w:r>
              <w:rPr>
                <w:color w:val="000000"/>
                <w:sz w:val="24"/>
                <w:szCs w:val="24"/>
              </w:rPr>
              <w:t>№ п/п</w:t>
            </w:r>
          </w:p>
        </w:tc>
        <w:tc>
          <w:tcPr>
            <w:tcW w:w="6003" w:type="dxa"/>
          </w:tcPr>
          <w:p w14:paraId="6C409D20" w14:textId="77777777" w:rsidR="002113BD" w:rsidRDefault="00007FBF">
            <w:pPr>
              <w:ind w:firstLine="0"/>
              <w:jc w:val="center"/>
              <w:rPr>
                <w:color w:val="000000"/>
                <w:sz w:val="24"/>
                <w:szCs w:val="24"/>
              </w:rPr>
            </w:pPr>
            <w:r>
              <w:rPr>
                <w:color w:val="000000"/>
                <w:sz w:val="24"/>
                <w:szCs w:val="24"/>
              </w:rPr>
              <w:t>Назва етапів курсової роботи</w:t>
            </w:r>
          </w:p>
        </w:tc>
        <w:tc>
          <w:tcPr>
            <w:tcW w:w="1515" w:type="dxa"/>
          </w:tcPr>
          <w:p w14:paraId="05D8CD6A" w14:textId="77777777" w:rsidR="002113BD" w:rsidRDefault="00007FBF">
            <w:pPr>
              <w:ind w:firstLine="0"/>
              <w:jc w:val="center"/>
              <w:rPr>
                <w:color w:val="000000"/>
                <w:sz w:val="24"/>
                <w:szCs w:val="24"/>
              </w:rPr>
            </w:pPr>
            <w:r>
              <w:rPr>
                <w:color w:val="000000"/>
                <w:sz w:val="24"/>
                <w:szCs w:val="24"/>
              </w:rPr>
              <w:t>Термін виконання етапів роботи</w:t>
            </w:r>
          </w:p>
        </w:tc>
        <w:tc>
          <w:tcPr>
            <w:tcW w:w="1381" w:type="dxa"/>
          </w:tcPr>
          <w:p w14:paraId="694D077D" w14:textId="77777777" w:rsidR="002113BD" w:rsidRDefault="00007FBF">
            <w:pPr>
              <w:ind w:hanging="7"/>
              <w:jc w:val="center"/>
              <w:rPr>
                <w:color w:val="000000"/>
                <w:sz w:val="24"/>
                <w:szCs w:val="24"/>
              </w:rPr>
            </w:pPr>
            <w:r>
              <w:rPr>
                <w:color w:val="000000"/>
                <w:sz w:val="24"/>
                <w:szCs w:val="24"/>
              </w:rPr>
              <w:t>Підписи керівника, студента</w:t>
            </w:r>
          </w:p>
        </w:tc>
      </w:tr>
      <w:tr w:rsidR="002113BD" w14:paraId="155A0F5C" w14:textId="77777777">
        <w:trPr>
          <w:trHeight w:val="394"/>
        </w:trPr>
        <w:tc>
          <w:tcPr>
            <w:tcW w:w="728" w:type="dxa"/>
          </w:tcPr>
          <w:p w14:paraId="6DE7FFAA" w14:textId="77777777" w:rsidR="002113BD" w:rsidRDefault="00007FBF">
            <w:pPr>
              <w:ind w:firstLine="0"/>
              <w:jc w:val="center"/>
              <w:rPr>
                <w:color w:val="000000"/>
                <w:sz w:val="24"/>
                <w:szCs w:val="24"/>
              </w:rPr>
            </w:pPr>
            <w:r>
              <w:rPr>
                <w:color w:val="000000"/>
                <w:sz w:val="24"/>
                <w:szCs w:val="24"/>
              </w:rPr>
              <w:t>1.</w:t>
            </w:r>
          </w:p>
        </w:tc>
        <w:tc>
          <w:tcPr>
            <w:tcW w:w="6003" w:type="dxa"/>
          </w:tcPr>
          <w:p w14:paraId="7848123E" w14:textId="77777777" w:rsidR="002113BD" w:rsidRDefault="00007FBF">
            <w:pPr>
              <w:ind w:firstLine="0"/>
              <w:rPr>
                <w:color w:val="000000"/>
                <w:sz w:val="24"/>
                <w:szCs w:val="24"/>
              </w:rPr>
            </w:pPr>
            <w:r>
              <w:rPr>
                <w:color w:val="000000"/>
                <w:sz w:val="24"/>
                <w:szCs w:val="24"/>
              </w:rPr>
              <w:t>Отримання теми курсової роботи</w:t>
            </w:r>
          </w:p>
        </w:tc>
        <w:tc>
          <w:tcPr>
            <w:tcW w:w="1515" w:type="dxa"/>
          </w:tcPr>
          <w:p w14:paraId="7FF0CD87" w14:textId="77777777" w:rsidR="002113BD" w:rsidRDefault="00007FBF">
            <w:pPr>
              <w:ind w:firstLine="0"/>
              <w:jc w:val="right"/>
              <w:rPr>
                <w:color w:val="000000"/>
                <w:sz w:val="24"/>
                <w:szCs w:val="24"/>
                <w:highlight w:val="yellow"/>
              </w:rPr>
            </w:pPr>
            <w:r>
              <w:rPr>
                <w:color w:val="000000"/>
                <w:sz w:val="24"/>
                <w:szCs w:val="24"/>
                <w:highlight w:val="yellow"/>
              </w:rPr>
              <w:t>16.04.2022</w:t>
            </w:r>
          </w:p>
        </w:tc>
        <w:tc>
          <w:tcPr>
            <w:tcW w:w="1381" w:type="dxa"/>
          </w:tcPr>
          <w:p w14:paraId="5409C1BB" w14:textId="77777777" w:rsidR="002113BD" w:rsidRDefault="002113BD">
            <w:pPr>
              <w:ind w:hanging="7"/>
              <w:jc w:val="right"/>
              <w:rPr>
                <w:color w:val="000000"/>
                <w:sz w:val="24"/>
                <w:szCs w:val="24"/>
              </w:rPr>
            </w:pPr>
          </w:p>
        </w:tc>
      </w:tr>
      <w:tr w:rsidR="002113BD" w14:paraId="6EF1311B" w14:textId="77777777">
        <w:trPr>
          <w:trHeight w:val="499"/>
        </w:trPr>
        <w:tc>
          <w:tcPr>
            <w:tcW w:w="728" w:type="dxa"/>
          </w:tcPr>
          <w:p w14:paraId="3B0BE988" w14:textId="77777777" w:rsidR="002113BD" w:rsidRDefault="00007FBF">
            <w:pPr>
              <w:ind w:firstLine="0"/>
              <w:jc w:val="center"/>
              <w:rPr>
                <w:color w:val="000000"/>
                <w:sz w:val="24"/>
                <w:szCs w:val="24"/>
              </w:rPr>
            </w:pPr>
            <w:r>
              <w:rPr>
                <w:color w:val="000000"/>
                <w:sz w:val="24"/>
                <w:szCs w:val="24"/>
              </w:rPr>
              <w:t>2.</w:t>
            </w:r>
          </w:p>
        </w:tc>
        <w:tc>
          <w:tcPr>
            <w:tcW w:w="6003" w:type="dxa"/>
          </w:tcPr>
          <w:p w14:paraId="530AC738" w14:textId="77777777" w:rsidR="002113BD" w:rsidRDefault="00007FBF">
            <w:pPr>
              <w:ind w:firstLine="0"/>
              <w:rPr>
                <w:color w:val="000000"/>
                <w:sz w:val="24"/>
                <w:szCs w:val="24"/>
              </w:rPr>
            </w:pPr>
            <w:r>
              <w:rPr>
                <w:color w:val="000000"/>
                <w:sz w:val="24"/>
                <w:szCs w:val="24"/>
              </w:rPr>
              <w:t xml:space="preserve">Визначення зовнішніх джерел даних </w:t>
            </w:r>
          </w:p>
        </w:tc>
        <w:tc>
          <w:tcPr>
            <w:tcW w:w="1515" w:type="dxa"/>
          </w:tcPr>
          <w:p w14:paraId="5F898DC0" w14:textId="77777777" w:rsidR="002113BD" w:rsidRDefault="00007FBF">
            <w:pPr>
              <w:ind w:firstLine="0"/>
              <w:jc w:val="right"/>
              <w:rPr>
                <w:color w:val="000000"/>
                <w:sz w:val="24"/>
                <w:szCs w:val="24"/>
                <w:highlight w:val="yellow"/>
              </w:rPr>
            </w:pPr>
            <w:r>
              <w:rPr>
                <w:color w:val="000000"/>
                <w:sz w:val="24"/>
                <w:szCs w:val="24"/>
                <w:highlight w:val="yellow"/>
              </w:rPr>
              <w:t>…</w:t>
            </w:r>
          </w:p>
        </w:tc>
        <w:tc>
          <w:tcPr>
            <w:tcW w:w="1381" w:type="dxa"/>
          </w:tcPr>
          <w:p w14:paraId="3B0FF9DC" w14:textId="77777777" w:rsidR="002113BD" w:rsidRDefault="002113BD">
            <w:pPr>
              <w:ind w:hanging="7"/>
              <w:jc w:val="right"/>
              <w:rPr>
                <w:color w:val="000000"/>
                <w:sz w:val="24"/>
                <w:szCs w:val="24"/>
              </w:rPr>
            </w:pPr>
          </w:p>
        </w:tc>
      </w:tr>
      <w:tr w:rsidR="002113BD" w14:paraId="261673C6" w14:textId="77777777">
        <w:trPr>
          <w:trHeight w:val="499"/>
        </w:trPr>
        <w:tc>
          <w:tcPr>
            <w:tcW w:w="728" w:type="dxa"/>
          </w:tcPr>
          <w:p w14:paraId="35F5BDE3" w14:textId="77777777" w:rsidR="002113BD" w:rsidRDefault="00007FBF">
            <w:pPr>
              <w:ind w:firstLine="0"/>
              <w:jc w:val="center"/>
              <w:rPr>
                <w:color w:val="000000"/>
                <w:sz w:val="24"/>
                <w:szCs w:val="24"/>
              </w:rPr>
            </w:pPr>
            <w:r>
              <w:rPr>
                <w:color w:val="000000"/>
                <w:sz w:val="24"/>
                <w:szCs w:val="24"/>
              </w:rPr>
              <w:t>3.</w:t>
            </w:r>
          </w:p>
        </w:tc>
        <w:tc>
          <w:tcPr>
            <w:tcW w:w="6003" w:type="dxa"/>
          </w:tcPr>
          <w:p w14:paraId="2F8288A7" w14:textId="77777777" w:rsidR="002113BD" w:rsidRDefault="00007FBF">
            <w:pPr>
              <w:ind w:firstLine="0"/>
              <w:rPr>
                <w:color w:val="000000"/>
                <w:sz w:val="24"/>
                <w:szCs w:val="24"/>
              </w:rPr>
            </w:pPr>
            <w:r>
              <w:rPr>
                <w:color w:val="000000"/>
                <w:sz w:val="24"/>
                <w:szCs w:val="24"/>
              </w:rPr>
              <w:t>Пошук та вивчення літератури з питань курсової роботи</w:t>
            </w:r>
          </w:p>
        </w:tc>
        <w:tc>
          <w:tcPr>
            <w:tcW w:w="1515" w:type="dxa"/>
          </w:tcPr>
          <w:p w14:paraId="3DC14AAE" w14:textId="77777777" w:rsidR="002113BD" w:rsidRDefault="002113BD">
            <w:pPr>
              <w:ind w:firstLine="0"/>
              <w:jc w:val="right"/>
              <w:rPr>
                <w:color w:val="000000"/>
                <w:sz w:val="24"/>
                <w:szCs w:val="24"/>
                <w:highlight w:val="yellow"/>
              </w:rPr>
            </w:pPr>
          </w:p>
        </w:tc>
        <w:tc>
          <w:tcPr>
            <w:tcW w:w="1381" w:type="dxa"/>
          </w:tcPr>
          <w:p w14:paraId="3B5AD126" w14:textId="77777777" w:rsidR="002113BD" w:rsidRDefault="002113BD">
            <w:pPr>
              <w:ind w:hanging="7"/>
              <w:jc w:val="right"/>
              <w:rPr>
                <w:color w:val="000000"/>
                <w:sz w:val="24"/>
                <w:szCs w:val="24"/>
              </w:rPr>
            </w:pPr>
          </w:p>
        </w:tc>
      </w:tr>
      <w:tr w:rsidR="002113BD" w14:paraId="23F1D4FE" w14:textId="77777777">
        <w:trPr>
          <w:trHeight w:val="499"/>
        </w:trPr>
        <w:tc>
          <w:tcPr>
            <w:tcW w:w="728" w:type="dxa"/>
          </w:tcPr>
          <w:p w14:paraId="46644C05" w14:textId="77777777" w:rsidR="002113BD" w:rsidRDefault="00007FBF">
            <w:pPr>
              <w:ind w:firstLine="0"/>
              <w:jc w:val="center"/>
              <w:rPr>
                <w:color w:val="000000"/>
                <w:sz w:val="24"/>
                <w:szCs w:val="24"/>
              </w:rPr>
            </w:pPr>
            <w:r>
              <w:rPr>
                <w:color w:val="000000"/>
                <w:sz w:val="24"/>
                <w:szCs w:val="24"/>
              </w:rPr>
              <w:t>4.</w:t>
            </w:r>
          </w:p>
        </w:tc>
        <w:tc>
          <w:tcPr>
            <w:tcW w:w="6003" w:type="dxa"/>
          </w:tcPr>
          <w:p w14:paraId="10C53489" w14:textId="77777777" w:rsidR="002113BD" w:rsidRDefault="00007FBF">
            <w:pPr>
              <w:ind w:firstLine="0"/>
              <w:rPr>
                <w:color w:val="000000"/>
                <w:sz w:val="24"/>
                <w:szCs w:val="24"/>
              </w:rPr>
            </w:pPr>
            <w:r>
              <w:rPr>
                <w:color w:val="000000"/>
                <w:sz w:val="24"/>
                <w:szCs w:val="24"/>
              </w:rPr>
              <w:t>Розробка моделі сховища даних</w:t>
            </w:r>
          </w:p>
        </w:tc>
        <w:tc>
          <w:tcPr>
            <w:tcW w:w="1515" w:type="dxa"/>
          </w:tcPr>
          <w:p w14:paraId="787D21A4" w14:textId="77777777" w:rsidR="002113BD" w:rsidRDefault="002113BD">
            <w:pPr>
              <w:ind w:firstLine="0"/>
              <w:jc w:val="right"/>
              <w:rPr>
                <w:color w:val="000000"/>
                <w:sz w:val="24"/>
                <w:szCs w:val="24"/>
                <w:highlight w:val="yellow"/>
              </w:rPr>
            </w:pPr>
          </w:p>
        </w:tc>
        <w:tc>
          <w:tcPr>
            <w:tcW w:w="1381" w:type="dxa"/>
          </w:tcPr>
          <w:p w14:paraId="7380816B" w14:textId="77777777" w:rsidR="002113BD" w:rsidRDefault="002113BD">
            <w:pPr>
              <w:ind w:hanging="7"/>
              <w:jc w:val="right"/>
              <w:rPr>
                <w:color w:val="000000"/>
                <w:sz w:val="24"/>
                <w:szCs w:val="24"/>
              </w:rPr>
            </w:pPr>
          </w:p>
        </w:tc>
      </w:tr>
      <w:tr w:rsidR="002113BD" w14:paraId="08BE092B" w14:textId="77777777">
        <w:trPr>
          <w:trHeight w:val="499"/>
        </w:trPr>
        <w:tc>
          <w:tcPr>
            <w:tcW w:w="728" w:type="dxa"/>
          </w:tcPr>
          <w:p w14:paraId="0F84D624" w14:textId="77777777" w:rsidR="002113BD" w:rsidRDefault="00007FBF">
            <w:pPr>
              <w:ind w:firstLine="0"/>
              <w:jc w:val="center"/>
              <w:rPr>
                <w:color w:val="000000"/>
                <w:sz w:val="24"/>
                <w:szCs w:val="24"/>
              </w:rPr>
            </w:pPr>
            <w:r>
              <w:rPr>
                <w:color w:val="000000"/>
                <w:sz w:val="24"/>
                <w:szCs w:val="24"/>
              </w:rPr>
              <w:t>4.</w:t>
            </w:r>
          </w:p>
        </w:tc>
        <w:tc>
          <w:tcPr>
            <w:tcW w:w="6003" w:type="dxa"/>
          </w:tcPr>
          <w:p w14:paraId="7617C997" w14:textId="77777777" w:rsidR="002113BD" w:rsidRDefault="00007FBF">
            <w:pPr>
              <w:ind w:firstLine="0"/>
              <w:rPr>
                <w:color w:val="000000"/>
                <w:sz w:val="24"/>
                <w:szCs w:val="24"/>
              </w:rPr>
            </w:pPr>
            <w:r>
              <w:rPr>
                <w:color w:val="000000"/>
                <w:sz w:val="24"/>
                <w:szCs w:val="24"/>
              </w:rPr>
              <w:t>Розробка ETL процесів</w:t>
            </w:r>
          </w:p>
        </w:tc>
        <w:tc>
          <w:tcPr>
            <w:tcW w:w="1515" w:type="dxa"/>
          </w:tcPr>
          <w:p w14:paraId="099D8DA3" w14:textId="77777777" w:rsidR="002113BD" w:rsidRDefault="002113BD">
            <w:pPr>
              <w:ind w:firstLine="0"/>
              <w:jc w:val="right"/>
              <w:rPr>
                <w:color w:val="000000"/>
                <w:sz w:val="24"/>
                <w:szCs w:val="24"/>
                <w:highlight w:val="yellow"/>
              </w:rPr>
            </w:pPr>
          </w:p>
        </w:tc>
        <w:tc>
          <w:tcPr>
            <w:tcW w:w="1381" w:type="dxa"/>
          </w:tcPr>
          <w:p w14:paraId="7C4F495A" w14:textId="77777777" w:rsidR="002113BD" w:rsidRDefault="002113BD">
            <w:pPr>
              <w:ind w:hanging="7"/>
              <w:jc w:val="right"/>
              <w:rPr>
                <w:color w:val="000000"/>
                <w:sz w:val="24"/>
                <w:szCs w:val="24"/>
              </w:rPr>
            </w:pPr>
          </w:p>
        </w:tc>
      </w:tr>
      <w:tr w:rsidR="002113BD" w14:paraId="7A48CCA3" w14:textId="77777777">
        <w:trPr>
          <w:trHeight w:val="499"/>
        </w:trPr>
        <w:tc>
          <w:tcPr>
            <w:tcW w:w="728" w:type="dxa"/>
          </w:tcPr>
          <w:p w14:paraId="7D7279AE" w14:textId="77777777" w:rsidR="002113BD" w:rsidRDefault="00007FBF">
            <w:pPr>
              <w:ind w:firstLine="0"/>
              <w:jc w:val="center"/>
              <w:rPr>
                <w:color w:val="000000"/>
                <w:sz w:val="24"/>
                <w:szCs w:val="24"/>
              </w:rPr>
            </w:pPr>
            <w:r>
              <w:rPr>
                <w:color w:val="000000"/>
                <w:sz w:val="24"/>
                <w:szCs w:val="24"/>
              </w:rPr>
              <w:t>5.</w:t>
            </w:r>
          </w:p>
        </w:tc>
        <w:tc>
          <w:tcPr>
            <w:tcW w:w="6003" w:type="dxa"/>
          </w:tcPr>
          <w:p w14:paraId="2BB2F7DB" w14:textId="77777777" w:rsidR="002113BD" w:rsidRDefault="00007FBF">
            <w:pPr>
              <w:ind w:firstLine="0"/>
              <w:rPr>
                <w:color w:val="000000"/>
                <w:sz w:val="24"/>
                <w:szCs w:val="24"/>
              </w:rPr>
            </w:pPr>
            <w:r>
              <w:rPr>
                <w:color w:val="000000"/>
                <w:sz w:val="24"/>
                <w:szCs w:val="24"/>
              </w:rPr>
              <w:t>Обґрунтування  методів інтелектуального аналізу даних</w:t>
            </w:r>
          </w:p>
        </w:tc>
        <w:tc>
          <w:tcPr>
            <w:tcW w:w="1515" w:type="dxa"/>
          </w:tcPr>
          <w:p w14:paraId="0BDB58EA" w14:textId="77777777" w:rsidR="002113BD" w:rsidRDefault="002113BD">
            <w:pPr>
              <w:ind w:firstLine="0"/>
              <w:jc w:val="right"/>
              <w:rPr>
                <w:color w:val="000000"/>
                <w:sz w:val="24"/>
                <w:szCs w:val="24"/>
                <w:highlight w:val="yellow"/>
              </w:rPr>
            </w:pPr>
          </w:p>
        </w:tc>
        <w:tc>
          <w:tcPr>
            <w:tcW w:w="1381" w:type="dxa"/>
          </w:tcPr>
          <w:p w14:paraId="78EEC001" w14:textId="77777777" w:rsidR="002113BD" w:rsidRDefault="002113BD">
            <w:pPr>
              <w:ind w:hanging="7"/>
              <w:jc w:val="right"/>
              <w:rPr>
                <w:color w:val="000000"/>
                <w:sz w:val="24"/>
                <w:szCs w:val="24"/>
              </w:rPr>
            </w:pPr>
          </w:p>
        </w:tc>
      </w:tr>
      <w:tr w:rsidR="002113BD" w14:paraId="53709F43" w14:textId="77777777">
        <w:trPr>
          <w:trHeight w:val="499"/>
        </w:trPr>
        <w:tc>
          <w:tcPr>
            <w:tcW w:w="728" w:type="dxa"/>
          </w:tcPr>
          <w:p w14:paraId="55DF872B" w14:textId="77777777" w:rsidR="002113BD" w:rsidRDefault="00007FBF">
            <w:pPr>
              <w:ind w:firstLine="0"/>
              <w:jc w:val="center"/>
              <w:rPr>
                <w:color w:val="000000"/>
                <w:sz w:val="24"/>
                <w:szCs w:val="24"/>
              </w:rPr>
            </w:pPr>
            <w:r>
              <w:rPr>
                <w:color w:val="000000"/>
                <w:sz w:val="24"/>
                <w:szCs w:val="24"/>
              </w:rPr>
              <w:t>6.</w:t>
            </w:r>
          </w:p>
        </w:tc>
        <w:tc>
          <w:tcPr>
            <w:tcW w:w="6003" w:type="dxa"/>
          </w:tcPr>
          <w:p w14:paraId="7B51637F" w14:textId="77777777" w:rsidR="002113BD" w:rsidRDefault="00007FBF">
            <w:pPr>
              <w:ind w:firstLine="0"/>
              <w:rPr>
                <w:color w:val="000000"/>
                <w:sz w:val="24"/>
                <w:szCs w:val="24"/>
              </w:rPr>
            </w:pPr>
            <w:r>
              <w:rPr>
                <w:color w:val="000000"/>
                <w:sz w:val="24"/>
                <w:szCs w:val="24"/>
              </w:rPr>
              <w:t>Застосування та порівняння ефективності методів інтелектуального аналізу даних</w:t>
            </w:r>
          </w:p>
        </w:tc>
        <w:tc>
          <w:tcPr>
            <w:tcW w:w="1515" w:type="dxa"/>
          </w:tcPr>
          <w:p w14:paraId="7C62E808" w14:textId="77777777" w:rsidR="002113BD" w:rsidRDefault="002113BD">
            <w:pPr>
              <w:ind w:firstLine="0"/>
              <w:jc w:val="right"/>
              <w:rPr>
                <w:color w:val="000000"/>
                <w:sz w:val="24"/>
                <w:szCs w:val="24"/>
                <w:highlight w:val="yellow"/>
              </w:rPr>
            </w:pPr>
          </w:p>
        </w:tc>
        <w:tc>
          <w:tcPr>
            <w:tcW w:w="1381" w:type="dxa"/>
          </w:tcPr>
          <w:p w14:paraId="796C867F" w14:textId="77777777" w:rsidR="002113BD" w:rsidRDefault="002113BD">
            <w:pPr>
              <w:ind w:hanging="7"/>
              <w:jc w:val="right"/>
              <w:rPr>
                <w:color w:val="000000"/>
                <w:sz w:val="24"/>
                <w:szCs w:val="24"/>
              </w:rPr>
            </w:pPr>
          </w:p>
        </w:tc>
      </w:tr>
      <w:tr w:rsidR="002113BD" w14:paraId="5456FFBB" w14:textId="77777777">
        <w:trPr>
          <w:trHeight w:val="250"/>
        </w:trPr>
        <w:tc>
          <w:tcPr>
            <w:tcW w:w="728" w:type="dxa"/>
          </w:tcPr>
          <w:p w14:paraId="229AA130" w14:textId="77777777" w:rsidR="002113BD" w:rsidRDefault="00007FBF">
            <w:pPr>
              <w:ind w:firstLine="0"/>
              <w:jc w:val="center"/>
              <w:rPr>
                <w:color w:val="000000"/>
                <w:sz w:val="24"/>
                <w:szCs w:val="24"/>
              </w:rPr>
            </w:pPr>
            <w:r>
              <w:rPr>
                <w:color w:val="000000"/>
                <w:sz w:val="24"/>
                <w:szCs w:val="24"/>
              </w:rPr>
              <w:t>7.</w:t>
            </w:r>
          </w:p>
        </w:tc>
        <w:tc>
          <w:tcPr>
            <w:tcW w:w="6003" w:type="dxa"/>
          </w:tcPr>
          <w:p w14:paraId="21266BBB" w14:textId="77777777" w:rsidR="002113BD" w:rsidRDefault="00007FBF">
            <w:pPr>
              <w:ind w:firstLine="0"/>
              <w:rPr>
                <w:color w:val="000000"/>
                <w:sz w:val="24"/>
                <w:szCs w:val="24"/>
              </w:rPr>
            </w:pPr>
            <w:r>
              <w:rPr>
                <w:color w:val="000000"/>
                <w:sz w:val="24"/>
                <w:szCs w:val="24"/>
              </w:rPr>
              <w:t>Підготовка пояснювальної записки</w:t>
            </w:r>
          </w:p>
        </w:tc>
        <w:tc>
          <w:tcPr>
            <w:tcW w:w="1515" w:type="dxa"/>
          </w:tcPr>
          <w:p w14:paraId="59FFAEBD" w14:textId="77777777" w:rsidR="002113BD" w:rsidRDefault="002113BD">
            <w:pPr>
              <w:ind w:firstLine="0"/>
              <w:jc w:val="right"/>
              <w:rPr>
                <w:color w:val="000000"/>
                <w:sz w:val="24"/>
                <w:szCs w:val="24"/>
                <w:highlight w:val="yellow"/>
              </w:rPr>
            </w:pPr>
          </w:p>
        </w:tc>
        <w:tc>
          <w:tcPr>
            <w:tcW w:w="1381" w:type="dxa"/>
          </w:tcPr>
          <w:p w14:paraId="40DF5F47" w14:textId="77777777" w:rsidR="002113BD" w:rsidRDefault="002113BD">
            <w:pPr>
              <w:ind w:hanging="7"/>
              <w:jc w:val="right"/>
              <w:rPr>
                <w:color w:val="000000"/>
                <w:sz w:val="24"/>
                <w:szCs w:val="24"/>
              </w:rPr>
            </w:pPr>
          </w:p>
        </w:tc>
      </w:tr>
      <w:tr w:rsidR="002113BD" w14:paraId="01AF601C" w14:textId="77777777">
        <w:trPr>
          <w:trHeight w:val="250"/>
        </w:trPr>
        <w:tc>
          <w:tcPr>
            <w:tcW w:w="728" w:type="dxa"/>
          </w:tcPr>
          <w:p w14:paraId="289D9A14" w14:textId="77777777" w:rsidR="002113BD" w:rsidRDefault="00007FBF">
            <w:pPr>
              <w:ind w:firstLine="0"/>
              <w:jc w:val="center"/>
              <w:rPr>
                <w:color w:val="000000"/>
                <w:sz w:val="24"/>
                <w:szCs w:val="24"/>
              </w:rPr>
            </w:pPr>
            <w:r>
              <w:rPr>
                <w:color w:val="000000"/>
                <w:sz w:val="24"/>
                <w:szCs w:val="24"/>
              </w:rPr>
              <w:t>8.</w:t>
            </w:r>
          </w:p>
        </w:tc>
        <w:tc>
          <w:tcPr>
            <w:tcW w:w="6003" w:type="dxa"/>
          </w:tcPr>
          <w:p w14:paraId="412CAF62" w14:textId="77777777" w:rsidR="002113BD" w:rsidRDefault="00007FBF">
            <w:pPr>
              <w:ind w:firstLine="0"/>
              <w:rPr>
                <w:color w:val="000000"/>
                <w:sz w:val="24"/>
                <w:szCs w:val="24"/>
              </w:rPr>
            </w:pPr>
            <w:r>
              <w:rPr>
                <w:color w:val="000000"/>
                <w:sz w:val="24"/>
                <w:szCs w:val="24"/>
              </w:rPr>
              <w:t>Здача курсової роботи  на перевірку</w:t>
            </w:r>
          </w:p>
        </w:tc>
        <w:tc>
          <w:tcPr>
            <w:tcW w:w="1515" w:type="dxa"/>
          </w:tcPr>
          <w:p w14:paraId="6A510C54" w14:textId="77777777" w:rsidR="002113BD" w:rsidRDefault="002113BD">
            <w:pPr>
              <w:ind w:firstLine="0"/>
              <w:jc w:val="right"/>
              <w:rPr>
                <w:color w:val="000000"/>
                <w:sz w:val="24"/>
                <w:szCs w:val="24"/>
                <w:highlight w:val="yellow"/>
              </w:rPr>
            </w:pPr>
          </w:p>
        </w:tc>
        <w:tc>
          <w:tcPr>
            <w:tcW w:w="1381" w:type="dxa"/>
          </w:tcPr>
          <w:p w14:paraId="4252E887" w14:textId="77777777" w:rsidR="002113BD" w:rsidRDefault="002113BD">
            <w:pPr>
              <w:ind w:hanging="7"/>
              <w:jc w:val="right"/>
              <w:rPr>
                <w:color w:val="000000"/>
                <w:sz w:val="24"/>
                <w:szCs w:val="24"/>
              </w:rPr>
            </w:pPr>
          </w:p>
        </w:tc>
      </w:tr>
      <w:tr w:rsidR="002113BD" w14:paraId="202523A5" w14:textId="77777777">
        <w:trPr>
          <w:trHeight w:val="383"/>
        </w:trPr>
        <w:tc>
          <w:tcPr>
            <w:tcW w:w="728" w:type="dxa"/>
          </w:tcPr>
          <w:p w14:paraId="4006B636" w14:textId="77777777" w:rsidR="002113BD" w:rsidRDefault="00007FBF">
            <w:pPr>
              <w:ind w:firstLine="0"/>
              <w:jc w:val="center"/>
              <w:rPr>
                <w:color w:val="000000"/>
                <w:sz w:val="24"/>
                <w:szCs w:val="24"/>
              </w:rPr>
            </w:pPr>
            <w:r>
              <w:rPr>
                <w:color w:val="000000"/>
                <w:sz w:val="24"/>
                <w:szCs w:val="24"/>
              </w:rPr>
              <w:t>9.</w:t>
            </w:r>
          </w:p>
        </w:tc>
        <w:tc>
          <w:tcPr>
            <w:tcW w:w="6003" w:type="dxa"/>
          </w:tcPr>
          <w:p w14:paraId="5C891D9E" w14:textId="77777777" w:rsidR="002113BD" w:rsidRDefault="00007FBF">
            <w:pPr>
              <w:ind w:firstLine="0"/>
              <w:rPr>
                <w:color w:val="000000"/>
                <w:sz w:val="24"/>
                <w:szCs w:val="24"/>
              </w:rPr>
            </w:pPr>
            <w:r>
              <w:rPr>
                <w:color w:val="000000"/>
                <w:sz w:val="24"/>
                <w:szCs w:val="24"/>
              </w:rPr>
              <w:t>Захист курсової роботи</w:t>
            </w:r>
          </w:p>
        </w:tc>
        <w:tc>
          <w:tcPr>
            <w:tcW w:w="1515" w:type="dxa"/>
          </w:tcPr>
          <w:p w14:paraId="13422BBD" w14:textId="77777777" w:rsidR="002113BD" w:rsidRDefault="00007FBF">
            <w:pPr>
              <w:ind w:firstLine="0"/>
              <w:jc w:val="right"/>
              <w:rPr>
                <w:color w:val="000000"/>
                <w:sz w:val="24"/>
                <w:szCs w:val="24"/>
                <w:highlight w:val="yellow"/>
              </w:rPr>
            </w:pPr>
            <w:r>
              <w:rPr>
                <w:color w:val="000000"/>
                <w:sz w:val="24"/>
                <w:szCs w:val="24"/>
                <w:highlight w:val="yellow"/>
              </w:rPr>
              <w:t>19.06.2022</w:t>
            </w:r>
          </w:p>
        </w:tc>
        <w:tc>
          <w:tcPr>
            <w:tcW w:w="1381" w:type="dxa"/>
          </w:tcPr>
          <w:p w14:paraId="6C94B65E" w14:textId="77777777" w:rsidR="002113BD" w:rsidRDefault="002113BD">
            <w:pPr>
              <w:ind w:hanging="7"/>
              <w:jc w:val="right"/>
              <w:rPr>
                <w:color w:val="000000"/>
                <w:sz w:val="24"/>
                <w:szCs w:val="24"/>
              </w:rPr>
            </w:pPr>
          </w:p>
        </w:tc>
      </w:tr>
    </w:tbl>
    <w:p w14:paraId="4BD52F35" w14:textId="77777777" w:rsidR="002113BD" w:rsidRDefault="002113BD">
      <w:pPr>
        <w:rPr>
          <w:sz w:val="24"/>
          <w:szCs w:val="24"/>
        </w:rPr>
      </w:pPr>
    </w:p>
    <w:p w14:paraId="4C80DBEB" w14:textId="77777777" w:rsidR="002113BD" w:rsidRDefault="002113BD">
      <w:pPr>
        <w:rPr>
          <w:sz w:val="24"/>
          <w:szCs w:val="24"/>
        </w:rPr>
      </w:pPr>
    </w:p>
    <w:tbl>
      <w:tblPr>
        <w:tblStyle w:val="a6"/>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44"/>
        <w:gridCol w:w="2535"/>
        <w:gridCol w:w="1387"/>
        <w:gridCol w:w="3571"/>
      </w:tblGrid>
      <w:tr w:rsidR="002113BD" w14:paraId="2C7D9CF0" w14:textId="77777777">
        <w:trPr>
          <w:trHeight w:val="371"/>
        </w:trPr>
        <w:tc>
          <w:tcPr>
            <w:tcW w:w="2144" w:type="dxa"/>
            <w:tcBorders>
              <w:top w:val="nil"/>
              <w:bottom w:val="nil"/>
              <w:right w:val="nil"/>
            </w:tcBorders>
          </w:tcPr>
          <w:p w14:paraId="0681B425" w14:textId="77777777" w:rsidR="002113BD" w:rsidRDefault="00007FBF">
            <w:pPr>
              <w:rPr>
                <w:sz w:val="24"/>
                <w:szCs w:val="24"/>
              </w:rPr>
            </w:pPr>
            <w:r>
              <w:t>Студент</w:t>
            </w:r>
          </w:p>
        </w:tc>
        <w:tc>
          <w:tcPr>
            <w:tcW w:w="2535" w:type="dxa"/>
            <w:tcBorders>
              <w:left w:val="nil"/>
              <w:right w:val="nil"/>
            </w:tcBorders>
          </w:tcPr>
          <w:p w14:paraId="38E8A6E4" w14:textId="77777777" w:rsidR="002113BD" w:rsidRDefault="002113BD">
            <w:pPr>
              <w:spacing w:line="240" w:lineRule="auto"/>
              <w:ind w:firstLine="0"/>
              <w:jc w:val="left"/>
              <w:rPr>
                <w:sz w:val="24"/>
                <w:szCs w:val="24"/>
              </w:rPr>
            </w:pPr>
          </w:p>
        </w:tc>
        <w:tc>
          <w:tcPr>
            <w:tcW w:w="1387" w:type="dxa"/>
            <w:tcBorders>
              <w:top w:val="nil"/>
              <w:left w:val="nil"/>
              <w:bottom w:val="nil"/>
              <w:right w:val="nil"/>
            </w:tcBorders>
          </w:tcPr>
          <w:p w14:paraId="50573C30" w14:textId="77777777" w:rsidR="002113BD" w:rsidRDefault="002113BD">
            <w:pPr>
              <w:spacing w:line="240" w:lineRule="auto"/>
              <w:ind w:firstLine="0"/>
              <w:jc w:val="left"/>
              <w:rPr>
                <w:sz w:val="24"/>
                <w:szCs w:val="24"/>
              </w:rPr>
            </w:pPr>
          </w:p>
        </w:tc>
        <w:tc>
          <w:tcPr>
            <w:tcW w:w="3571" w:type="dxa"/>
            <w:tcBorders>
              <w:left w:val="nil"/>
            </w:tcBorders>
          </w:tcPr>
          <w:p w14:paraId="3DACE297" w14:textId="74608A0D" w:rsidR="002113BD" w:rsidRDefault="00985C76">
            <w:pPr>
              <w:spacing w:line="240" w:lineRule="auto"/>
              <w:ind w:firstLine="0"/>
              <w:jc w:val="center"/>
              <w:rPr>
                <w:sz w:val="24"/>
                <w:szCs w:val="24"/>
              </w:rPr>
            </w:pPr>
            <w:r>
              <w:rPr>
                <w:sz w:val="24"/>
                <w:szCs w:val="24"/>
              </w:rPr>
              <w:t>Соколов О. В.</w:t>
            </w:r>
          </w:p>
        </w:tc>
      </w:tr>
      <w:tr w:rsidR="002113BD" w14:paraId="25BE1581" w14:textId="77777777">
        <w:tc>
          <w:tcPr>
            <w:tcW w:w="2144" w:type="dxa"/>
            <w:tcBorders>
              <w:top w:val="nil"/>
              <w:bottom w:val="nil"/>
              <w:right w:val="nil"/>
            </w:tcBorders>
          </w:tcPr>
          <w:p w14:paraId="69FA741C" w14:textId="77777777" w:rsidR="002113BD" w:rsidRDefault="002113BD">
            <w:pPr>
              <w:spacing w:line="240" w:lineRule="auto"/>
              <w:ind w:firstLine="0"/>
              <w:jc w:val="center"/>
              <w:rPr>
                <w:sz w:val="24"/>
                <w:szCs w:val="24"/>
              </w:rPr>
            </w:pPr>
          </w:p>
        </w:tc>
        <w:tc>
          <w:tcPr>
            <w:tcW w:w="2535" w:type="dxa"/>
            <w:tcBorders>
              <w:top w:val="nil"/>
              <w:left w:val="nil"/>
              <w:bottom w:val="nil"/>
              <w:right w:val="nil"/>
            </w:tcBorders>
          </w:tcPr>
          <w:p w14:paraId="4845369B" w14:textId="77777777" w:rsidR="002113BD" w:rsidRDefault="00007FBF">
            <w:pPr>
              <w:spacing w:line="240" w:lineRule="auto"/>
              <w:ind w:firstLine="0"/>
              <w:jc w:val="center"/>
              <w:rPr>
                <w:sz w:val="24"/>
                <w:szCs w:val="24"/>
              </w:rPr>
            </w:pPr>
            <w:r>
              <w:rPr>
                <w:sz w:val="24"/>
                <w:szCs w:val="24"/>
                <w:u w:val="single"/>
                <w:vertAlign w:val="subscript"/>
              </w:rPr>
              <w:t>(підпис)</w:t>
            </w:r>
          </w:p>
        </w:tc>
        <w:tc>
          <w:tcPr>
            <w:tcW w:w="1387" w:type="dxa"/>
            <w:tcBorders>
              <w:top w:val="nil"/>
              <w:left w:val="nil"/>
              <w:bottom w:val="nil"/>
              <w:right w:val="nil"/>
            </w:tcBorders>
          </w:tcPr>
          <w:p w14:paraId="224CA962" w14:textId="77777777" w:rsidR="002113BD" w:rsidRDefault="002113BD">
            <w:pPr>
              <w:spacing w:line="240" w:lineRule="auto"/>
              <w:ind w:firstLine="0"/>
              <w:jc w:val="center"/>
              <w:rPr>
                <w:sz w:val="24"/>
                <w:szCs w:val="24"/>
                <w:u w:val="single"/>
                <w:vertAlign w:val="subscript"/>
              </w:rPr>
            </w:pPr>
          </w:p>
        </w:tc>
        <w:tc>
          <w:tcPr>
            <w:tcW w:w="3571" w:type="dxa"/>
            <w:tcBorders>
              <w:top w:val="nil"/>
              <w:left w:val="nil"/>
              <w:bottom w:val="nil"/>
            </w:tcBorders>
          </w:tcPr>
          <w:p w14:paraId="720ADC9B" w14:textId="77777777" w:rsidR="002113BD" w:rsidRDefault="00007FBF">
            <w:pPr>
              <w:rPr>
                <w:vertAlign w:val="subscript"/>
              </w:rPr>
            </w:pPr>
            <w:r>
              <w:rPr>
                <w:sz w:val="24"/>
                <w:szCs w:val="24"/>
                <w:vertAlign w:val="subscript"/>
              </w:rPr>
              <w:t>(прізвище, ім’я, по батькові)</w:t>
            </w:r>
          </w:p>
        </w:tc>
      </w:tr>
    </w:tbl>
    <w:p w14:paraId="084BBE9F" w14:textId="77777777" w:rsidR="002113BD" w:rsidRDefault="002113BD">
      <w:pPr>
        <w:rPr>
          <w:sz w:val="24"/>
          <w:szCs w:val="24"/>
        </w:rPr>
      </w:pPr>
    </w:p>
    <w:tbl>
      <w:tblPr>
        <w:tblStyle w:val="a7"/>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57"/>
        <w:gridCol w:w="2524"/>
        <w:gridCol w:w="1379"/>
        <w:gridCol w:w="3577"/>
      </w:tblGrid>
      <w:tr w:rsidR="002113BD" w14:paraId="1D57D80E" w14:textId="77777777">
        <w:trPr>
          <w:trHeight w:val="460"/>
        </w:trPr>
        <w:tc>
          <w:tcPr>
            <w:tcW w:w="2157" w:type="dxa"/>
            <w:tcBorders>
              <w:top w:val="nil"/>
              <w:bottom w:val="nil"/>
              <w:right w:val="nil"/>
            </w:tcBorders>
          </w:tcPr>
          <w:p w14:paraId="5CDC9B8C" w14:textId="77777777" w:rsidR="002113BD" w:rsidRDefault="00007FBF">
            <w:pPr>
              <w:rPr>
                <w:sz w:val="24"/>
                <w:szCs w:val="24"/>
              </w:rPr>
            </w:pPr>
            <w:r>
              <w:t>Керівник</w:t>
            </w:r>
          </w:p>
        </w:tc>
        <w:tc>
          <w:tcPr>
            <w:tcW w:w="2524" w:type="dxa"/>
            <w:tcBorders>
              <w:left w:val="nil"/>
              <w:right w:val="nil"/>
            </w:tcBorders>
          </w:tcPr>
          <w:p w14:paraId="16483622" w14:textId="77777777" w:rsidR="002113BD" w:rsidRDefault="002113BD">
            <w:pPr>
              <w:spacing w:line="240" w:lineRule="auto"/>
              <w:ind w:firstLine="0"/>
              <w:jc w:val="left"/>
              <w:rPr>
                <w:sz w:val="24"/>
                <w:szCs w:val="24"/>
              </w:rPr>
            </w:pPr>
          </w:p>
        </w:tc>
        <w:tc>
          <w:tcPr>
            <w:tcW w:w="1379" w:type="dxa"/>
            <w:tcBorders>
              <w:top w:val="nil"/>
              <w:left w:val="nil"/>
              <w:bottom w:val="nil"/>
              <w:right w:val="nil"/>
            </w:tcBorders>
          </w:tcPr>
          <w:p w14:paraId="6B517BE2" w14:textId="77777777" w:rsidR="002113BD" w:rsidRDefault="002113BD">
            <w:pPr>
              <w:spacing w:line="240" w:lineRule="auto"/>
              <w:ind w:firstLine="0"/>
              <w:jc w:val="left"/>
              <w:rPr>
                <w:sz w:val="24"/>
                <w:szCs w:val="24"/>
              </w:rPr>
            </w:pPr>
          </w:p>
        </w:tc>
        <w:tc>
          <w:tcPr>
            <w:tcW w:w="3577" w:type="dxa"/>
            <w:tcBorders>
              <w:left w:val="nil"/>
            </w:tcBorders>
          </w:tcPr>
          <w:p w14:paraId="300A7C85" w14:textId="77777777" w:rsidR="002113BD" w:rsidRDefault="00007FBF">
            <w:pPr>
              <w:spacing w:line="240" w:lineRule="auto"/>
              <w:ind w:firstLine="0"/>
              <w:jc w:val="center"/>
              <w:rPr>
                <w:sz w:val="24"/>
                <w:szCs w:val="24"/>
              </w:rPr>
            </w:pPr>
            <w:r>
              <w:rPr>
                <w:color w:val="000000"/>
              </w:rPr>
              <w:t xml:space="preserve">доц. </w:t>
            </w:r>
            <w:proofErr w:type="spellStart"/>
            <w:r>
              <w:rPr>
                <w:color w:val="000000"/>
              </w:rPr>
              <w:t>Ліхоузова</w:t>
            </w:r>
            <w:proofErr w:type="spellEnd"/>
            <w:r>
              <w:rPr>
                <w:color w:val="000000"/>
              </w:rPr>
              <w:t xml:space="preserve"> Т.А</w:t>
            </w:r>
          </w:p>
        </w:tc>
      </w:tr>
      <w:tr w:rsidR="002113BD" w14:paraId="176E5540" w14:textId="77777777">
        <w:tc>
          <w:tcPr>
            <w:tcW w:w="2157" w:type="dxa"/>
            <w:tcBorders>
              <w:top w:val="nil"/>
              <w:bottom w:val="nil"/>
              <w:right w:val="nil"/>
            </w:tcBorders>
          </w:tcPr>
          <w:p w14:paraId="4E084D7A" w14:textId="77777777" w:rsidR="002113BD" w:rsidRDefault="002113BD">
            <w:pPr>
              <w:spacing w:line="240" w:lineRule="auto"/>
              <w:ind w:firstLine="0"/>
              <w:jc w:val="center"/>
              <w:rPr>
                <w:sz w:val="24"/>
                <w:szCs w:val="24"/>
              </w:rPr>
            </w:pPr>
          </w:p>
        </w:tc>
        <w:tc>
          <w:tcPr>
            <w:tcW w:w="2524" w:type="dxa"/>
            <w:tcBorders>
              <w:top w:val="nil"/>
              <w:left w:val="nil"/>
              <w:bottom w:val="nil"/>
              <w:right w:val="nil"/>
            </w:tcBorders>
          </w:tcPr>
          <w:p w14:paraId="2F912A99" w14:textId="77777777" w:rsidR="002113BD" w:rsidRDefault="00007FBF">
            <w:pPr>
              <w:spacing w:line="240" w:lineRule="auto"/>
              <w:ind w:firstLine="0"/>
              <w:jc w:val="center"/>
              <w:rPr>
                <w:sz w:val="24"/>
                <w:szCs w:val="24"/>
              </w:rPr>
            </w:pPr>
            <w:r>
              <w:rPr>
                <w:sz w:val="24"/>
                <w:szCs w:val="24"/>
                <w:u w:val="single"/>
                <w:vertAlign w:val="subscript"/>
              </w:rPr>
              <w:t>(підпис)</w:t>
            </w:r>
          </w:p>
        </w:tc>
        <w:tc>
          <w:tcPr>
            <w:tcW w:w="1379" w:type="dxa"/>
            <w:tcBorders>
              <w:top w:val="nil"/>
              <w:left w:val="nil"/>
              <w:bottom w:val="nil"/>
              <w:right w:val="nil"/>
            </w:tcBorders>
          </w:tcPr>
          <w:p w14:paraId="6F1BEAEC" w14:textId="77777777" w:rsidR="002113BD" w:rsidRDefault="002113BD">
            <w:pPr>
              <w:spacing w:line="240" w:lineRule="auto"/>
              <w:ind w:firstLine="0"/>
              <w:jc w:val="center"/>
              <w:rPr>
                <w:sz w:val="24"/>
                <w:szCs w:val="24"/>
                <w:u w:val="single"/>
                <w:vertAlign w:val="subscript"/>
              </w:rPr>
            </w:pPr>
          </w:p>
        </w:tc>
        <w:tc>
          <w:tcPr>
            <w:tcW w:w="3577" w:type="dxa"/>
            <w:tcBorders>
              <w:top w:val="nil"/>
              <w:left w:val="nil"/>
              <w:bottom w:val="nil"/>
            </w:tcBorders>
          </w:tcPr>
          <w:p w14:paraId="1D105A8B" w14:textId="77777777" w:rsidR="002113BD" w:rsidRDefault="00007FBF">
            <w:pPr>
              <w:rPr>
                <w:vertAlign w:val="subscript"/>
              </w:rPr>
            </w:pPr>
            <w:r>
              <w:rPr>
                <w:sz w:val="24"/>
                <w:szCs w:val="24"/>
                <w:vertAlign w:val="subscript"/>
              </w:rPr>
              <w:t>(прізвище, ім’я, по батькові)</w:t>
            </w:r>
          </w:p>
        </w:tc>
      </w:tr>
      <w:tr w:rsidR="002113BD" w14:paraId="00E6085D" w14:textId="77777777">
        <w:tc>
          <w:tcPr>
            <w:tcW w:w="2157" w:type="dxa"/>
            <w:tcBorders>
              <w:top w:val="nil"/>
              <w:left w:val="nil"/>
              <w:bottom w:val="nil"/>
              <w:right w:val="nil"/>
            </w:tcBorders>
          </w:tcPr>
          <w:p w14:paraId="7EC9280D" w14:textId="77777777" w:rsidR="002113BD" w:rsidRDefault="00007FBF">
            <w:pPr>
              <w:rPr>
                <w:sz w:val="24"/>
                <w:szCs w:val="24"/>
              </w:rPr>
            </w:pPr>
            <w:r>
              <w:t>Керівник</w:t>
            </w:r>
          </w:p>
        </w:tc>
        <w:tc>
          <w:tcPr>
            <w:tcW w:w="2524" w:type="dxa"/>
            <w:tcBorders>
              <w:top w:val="nil"/>
              <w:left w:val="nil"/>
              <w:bottom w:val="single" w:sz="4" w:space="0" w:color="000000"/>
              <w:right w:val="nil"/>
            </w:tcBorders>
          </w:tcPr>
          <w:p w14:paraId="06127695" w14:textId="77777777" w:rsidR="002113BD" w:rsidRDefault="002113BD">
            <w:pPr>
              <w:spacing w:line="240" w:lineRule="auto"/>
              <w:ind w:firstLine="0"/>
              <w:jc w:val="left"/>
              <w:rPr>
                <w:sz w:val="24"/>
                <w:szCs w:val="24"/>
              </w:rPr>
            </w:pPr>
          </w:p>
        </w:tc>
        <w:tc>
          <w:tcPr>
            <w:tcW w:w="1379" w:type="dxa"/>
            <w:tcBorders>
              <w:top w:val="nil"/>
              <w:left w:val="nil"/>
              <w:bottom w:val="nil"/>
              <w:right w:val="nil"/>
            </w:tcBorders>
          </w:tcPr>
          <w:p w14:paraId="0D5BEF59" w14:textId="77777777" w:rsidR="002113BD" w:rsidRDefault="002113BD">
            <w:pPr>
              <w:spacing w:line="240" w:lineRule="auto"/>
              <w:ind w:firstLine="0"/>
              <w:jc w:val="left"/>
              <w:rPr>
                <w:sz w:val="24"/>
                <w:szCs w:val="24"/>
              </w:rPr>
            </w:pPr>
          </w:p>
        </w:tc>
        <w:tc>
          <w:tcPr>
            <w:tcW w:w="3577" w:type="dxa"/>
            <w:tcBorders>
              <w:top w:val="nil"/>
              <w:left w:val="nil"/>
              <w:bottom w:val="single" w:sz="4" w:space="0" w:color="000000"/>
              <w:right w:val="nil"/>
            </w:tcBorders>
          </w:tcPr>
          <w:p w14:paraId="1AF9EC2C" w14:textId="77777777" w:rsidR="002113BD" w:rsidRDefault="00007FBF">
            <w:pPr>
              <w:spacing w:line="240" w:lineRule="auto"/>
              <w:ind w:firstLine="0"/>
              <w:jc w:val="center"/>
              <w:rPr>
                <w:sz w:val="24"/>
                <w:szCs w:val="24"/>
              </w:rPr>
            </w:pPr>
            <w:r>
              <w:rPr>
                <w:color w:val="000000"/>
              </w:rPr>
              <w:t>доц. Олійник Ю.О.</w:t>
            </w:r>
          </w:p>
        </w:tc>
      </w:tr>
      <w:tr w:rsidR="002113BD" w14:paraId="2C01B668" w14:textId="77777777">
        <w:tc>
          <w:tcPr>
            <w:tcW w:w="2157" w:type="dxa"/>
            <w:tcBorders>
              <w:top w:val="nil"/>
              <w:left w:val="nil"/>
              <w:bottom w:val="nil"/>
              <w:right w:val="nil"/>
            </w:tcBorders>
          </w:tcPr>
          <w:p w14:paraId="13DB89FD" w14:textId="77777777" w:rsidR="002113BD" w:rsidRDefault="002113BD">
            <w:pPr>
              <w:spacing w:line="240" w:lineRule="auto"/>
              <w:ind w:firstLine="0"/>
              <w:jc w:val="center"/>
              <w:rPr>
                <w:sz w:val="24"/>
                <w:szCs w:val="24"/>
              </w:rPr>
            </w:pPr>
          </w:p>
        </w:tc>
        <w:tc>
          <w:tcPr>
            <w:tcW w:w="2524" w:type="dxa"/>
            <w:tcBorders>
              <w:top w:val="single" w:sz="4" w:space="0" w:color="000000"/>
              <w:left w:val="nil"/>
              <w:bottom w:val="nil"/>
              <w:right w:val="nil"/>
            </w:tcBorders>
          </w:tcPr>
          <w:p w14:paraId="68497D36" w14:textId="77777777" w:rsidR="002113BD" w:rsidRDefault="00007FBF">
            <w:pPr>
              <w:spacing w:line="240" w:lineRule="auto"/>
              <w:ind w:firstLine="0"/>
              <w:jc w:val="center"/>
              <w:rPr>
                <w:sz w:val="24"/>
                <w:szCs w:val="24"/>
              </w:rPr>
            </w:pPr>
            <w:r>
              <w:rPr>
                <w:sz w:val="24"/>
                <w:szCs w:val="24"/>
                <w:u w:val="single"/>
                <w:vertAlign w:val="subscript"/>
              </w:rPr>
              <w:t>(підпис)</w:t>
            </w:r>
          </w:p>
        </w:tc>
        <w:tc>
          <w:tcPr>
            <w:tcW w:w="1379" w:type="dxa"/>
            <w:tcBorders>
              <w:top w:val="nil"/>
              <w:left w:val="nil"/>
              <w:bottom w:val="nil"/>
              <w:right w:val="nil"/>
            </w:tcBorders>
          </w:tcPr>
          <w:p w14:paraId="66555ED6" w14:textId="77777777" w:rsidR="002113BD" w:rsidRDefault="002113BD">
            <w:pPr>
              <w:spacing w:line="240" w:lineRule="auto"/>
              <w:ind w:firstLine="0"/>
              <w:jc w:val="center"/>
              <w:rPr>
                <w:sz w:val="24"/>
                <w:szCs w:val="24"/>
                <w:u w:val="single"/>
                <w:vertAlign w:val="subscript"/>
              </w:rPr>
            </w:pPr>
          </w:p>
        </w:tc>
        <w:tc>
          <w:tcPr>
            <w:tcW w:w="3577" w:type="dxa"/>
            <w:tcBorders>
              <w:top w:val="single" w:sz="4" w:space="0" w:color="000000"/>
              <w:left w:val="nil"/>
              <w:bottom w:val="nil"/>
              <w:right w:val="nil"/>
            </w:tcBorders>
          </w:tcPr>
          <w:p w14:paraId="74243492" w14:textId="77777777" w:rsidR="002113BD" w:rsidRDefault="00007FBF">
            <w:pPr>
              <w:rPr>
                <w:vertAlign w:val="subscript"/>
              </w:rPr>
            </w:pPr>
            <w:r>
              <w:rPr>
                <w:sz w:val="24"/>
                <w:szCs w:val="24"/>
                <w:vertAlign w:val="subscript"/>
              </w:rPr>
              <w:t>(прізвище, ім’я, по батькові)</w:t>
            </w:r>
          </w:p>
        </w:tc>
      </w:tr>
    </w:tbl>
    <w:p w14:paraId="58BF86E0" w14:textId="77777777" w:rsidR="002113BD" w:rsidRDefault="002113BD">
      <w:pPr>
        <w:spacing w:line="240" w:lineRule="auto"/>
        <w:jc w:val="left"/>
        <w:rPr>
          <w:sz w:val="24"/>
          <w:szCs w:val="24"/>
          <w:u w:val="single"/>
        </w:rPr>
      </w:pPr>
    </w:p>
    <w:p w14:paraId="46A62A13" w14:textId="77777777" w:rsidR="002113BD" w:rsidRDefault="002113BD">
      <w:pPr>
        <w:spacing w:line="240" w:lineRule="auto"/>
        <w:jc w:val="left"/>
        <w:rPr>
          <w:sz w:val="24"/>
          <w:szCs w:val="24"/>
        </w:rPr>
        <w:sectPr w:rsidR="002113BD">
          <w:pgSz w:w="11906" w:h="16838"/>
          <w:pgMar w:top="851" w:right="851" w:bottom="851" w:left="1418" w:header="709" w:footer="709" w:gutter="0"/>
          <w:cols w:space="720"/>
          <w:titlePg/>
        </w:sectPr>
      </w:pPr>
    </w:p>
    <w:p w14:paraId="6FA8E78D" w14:textId="77777777" w:rsidR="002113BD" w:rsidRPr="009D3D40" w:rsidRDefault="00007FBF">
      <w:pPr>
        <w:spacing w:after="160"/>
        <w:ind w:firstLine="0"/>
        <w:jc w:val="center"/>
        <w:rPr>
          <w:b/>
        </w:rPr>
      </w:pPr>
      <w:r>
        <w:rPr>
          <w:b/>
        </w:rPr>
        <w:lastRenderedPageBreak/>
        <w:t>АНОТАЦІЯ</w:t>
      </w:r>
    </w:p>
    <w:p w14:paraId="3DC80575" w14:textId="77777777" w:rsidR="002113BD" w:rsidRDefault="00007FBF">
      <w:pPr>
        <w:spacing w:after="160"/>
      </w:pPr>
      <w:r w:rsidRPr="00985C76">
        <w:rPr>
          <w:highlight w:val="red"/>
        </w:rPr>
        <w:t>Пояснювальна записка до курсової роботи: 85 сторінок, 52 рисунки, 10 таблиць, 11 посилань.</w:t>
      </w:r>
    </w:p>
    <w:p w14:paraId="3D862F72" w14:textId="4AD63FA4" w:rsidR="002113BD" w:rsidRDefault="00007FBF">
      <w:pPr>
        <w:spacing w:after="160"/>
      </w:pPr>
      <w:r>
        <w:t xml:space="preserve">Об’єкт дослідження: </w:t>
      </w:r>
      <w:proofErr w:type="spellStart"/>
      <w:r>
        <w:t>датасет</w:t>
      </w:r>
      <w:r w:rsidR="009D3D40">
        <w:t>и</w:t>
      </w:r>
      <w:proofErr w:type="spellEnd"/>
      <w:r>
        <w:t xml:space="preserve"> </w:t>
      </w:r>
      <w:r w:rsidR="009D3D40">
        <w:t xml:space="preserve">з </w:t>
      </w:r>
      <w:proofErr w:type="spellStart"/>
      <w:r w:rsidR="009D3D40">
        <w:t>інформаціює</w:t>
      </w:r>
      <w:proofErr w:type="spellEnd"/>
      <w:r w:rsidR="009D3D40">
        <w:t xml:space="preserve"> про фільми, касові збори та нагороди «Оскар».</w:t>
      </w:r>
    </w:p>
    <w:p w14:paraId="5FD70F5D" w14:textId="5CC1F59C" w:rsidR="002113BD" w:rsidRDefault="00007FBF">
      <w:pPr>
        <w:spacing w:after="160"/>
      </w:pPr>
      <w:r>
        <w:t xml:space="preserve">Предмет дослідження: моделі та методи </w:t>
      </w:r>
      <w:r w:rsidR="009D3D40">
        <w:t>аналізу та прогнозування</w:t>
      </w:r>
      <w:r>
        <w:t>.</w:t>
      </w:r>
    </w:p>
    <w:p w14:paraId="587552A7" w14:textId="2531F4CA" w:rsidR="002113BD" w:rsidRDefault="00007FBF">
      <w:pPr>
        <w:spacing w:after="160"/>
      </w:pPr>
      <w:r>
        <w:t xml:space="preserve">Мета роботи: </w:t>
      </w:r>
      <w:r w:rsidR="009D3D40">
        <w:t>аналіз та прогнозування комерційного та нагородного успіху фільмів</w:t>
      </w:r>
      <w:r w:rsidR="00A7704A">
        <w:t>.</w:t>
      </w:r>
    </w:p>
    <w:p w14:paraId="27F0B1C7" w14:textId="77777777" w:rsidR="002113BD" w:rsidRDefault="00007FBF">
      <w:pPr>
        <w:spacing w:after="160"/>
      </w:pPr>
      <w:r>
        <w:t xml:space="preserve">Задачі: проектування та реалізація сховища даних та ETL процесів, а також реалізація програмного забезпечення для отримання даних зі сховища та їх подальшого аналізу та моделювання. </w:t>
      </w:r>
    </w:p>
    <w:p w14:paraId="57E0E25A" w14:textId="77777777" w:rsidR="002113BD" w:rsidRDefault="00007FBF">
      <w:pPr>
        <w:spacing w:after="160"/>
      </w:pPr>
      <w:r>
        <w:t>Дана курсова робо</w:t>
      </w:r>
      <w:r>
        <w:t xml:space="preserve">та включає в себе: опис проектування, створення та заповнення сховища даних за даною задачею за допомогою фізичної моделі бази даних; опис створення програмного забезпечення для інтелектуального аналізу даних, їх графічного відображення та </w:t>
      </w:r>
      <w:r>
        <w:rPr>
          <w:highlight w:val="yellow"/>
        </w:rPr>
        <w:t>прогнозування</w:t>
      </w:r>
      <w:r>
        <w:t xml:space="preserve"> за</w:t>
      </w:r>
      <w:r>
        <w:t xml:space="preserve"> допомогою різних моделей; оцінку якості та порівняльний аналіз побудованих моделей; рекомендації по використанню моделей.</w:t>
      </w:r>
    </w:p>
    <w:p w14:paraId="69588656" w14:textId="4ABD088D" w:rsidR="002113BD" w:rsidRDefault="00007FBF">
      <w:pPr>
        <w:spacing w:after="160"/>
      </w:pPr>
      <w:r>
        <w:t>Результати роботи можуть бути корисними для</w:t>
      </w:r>
      <w:r w:rsidR="00A7704A">
        <w:t xml:space="preserve"> кіностудій</w:t>
      </w:r>
      <w:r>
        <w:t>.</w:t>
      </w:r>
    </w:p>
    <w:p w14:paraId="042683D0" w14:textId="77777777" w:rsidR="002113BD" w:rsidRDefault="00007FBF">
      <w:pPr>
        <w:spacing w:after="160"/>
      </w:pPr>
      <w:r>
        <w:t>СХОВИЩЕ ДАННИХ, МОДЕЛЬ ПРОГНОЗУВАННЯ, ІНТЕЛЕКТУАЛЬНИЙ АНАЛІЗ ДАНИХ</w:t>
      </w:r>
      <w:r>
        <w:t xml:space="preserve">, ФІЗИЧНА МОДЕЛЬ БАЗИ ДАНИХ, ELT ПРОЦЕСИ, МОДЕЛЬ </w:t>
      </w:r>
      <w:r>
        <w:rPr>
          <w:highlight w:val="yellow"/>
        </w:rPr>
        <w:t>SARIMAX, ЧАСОВИЙ ПРОМІЖОК, ДОВІРЧІ ІНТЕРВАЛИ, МОДЕЛЬ ARIMA</w:t>
      </w:r>
      <w:r>
        <w:t>.</w:t>
      </w:r>
    </w:p>
    <w:p w14:paraId="549B6B9F" w14:textId="77777777" w:rsidR="002113BD" w:rsidRDefault="00007FBF">
      <w:pPr>
        <w:keepNext/>
        <w:keepLines/>
        <w:pageBreakBefore/>
        <w:ind w:right="849" w:firstLine="0"/>
        <w:jc w:val="center"/>
        <w:rPr>
          <w:b/>
          <w:smallCaps/>
        </w:rPr>
      </w:pPr>
      <w:r>
        <w:rPr>
          <w:b/>
          <w:smallCaps/>
        </w:rPr>
        <w:lastRenderedPageBreak/>
        <w:t>ЗМІСТ</w:t>
      </w:r>
    </w:p>
    <w:sdt>
      <w:sdtPr>
        <w:id w:val="-898201640"/>
        <w:docPartObj>
          <w:docPartGallery w:val="Table of Contents"/>
          <w:docPartUnique/>
        </w:docPartObj>
      </w:sdtPr>
      <w:sdtEndPr/>
      <w:sdtContent>
        <w:p w14:paraId="697CA147" w14:textId="77777777" w:rsidR="002113BD" w:rsidRDefault="00007FBF">
          <w:pPr>
            <w:tabs>
              <w:tab w:val="right" w:pos="9627"/>
            </w:tabs>
            <w:spacing w:after="100"/>
            <w:ind w:right="849" w:firstLine="0"/>
            <w:rPr>
              <w:color w:val="000000"/>
            </w:rPr>
          </w:pPr>
          <w:r>
            <w:fldChar w:fldCharType="begin"/>
          </w:r>
          <w:r>
            <w:instrText xml:space="preserve"> TOC \h \u \z \t "Heading 1,1,Heading 2,2,Heading 3,3,Heading 4,4,Heading 5,5,Heading 6,6,"</w:instrText>
          </w:r>
          <w:r>
            <w:fldChar w:fldCharType="separate"/>
          </w:r>
          <w:hyperlink w:anchor="_heading=h.gjdgxs">
            <w:r>
              <w:rPr>
                <w:smallCaps/>
                <w:color w:val="000000"/>
              </w:rPr>
              <w:t>ВСТ</w:t>
            </w:r>
            <w:r>
              <w:rPr>
                <w:smallCaps/>
                <w:color w:val="000000"/>
              </w:rPr>
              <w:t>У</w:t>
            </w:r>
            <w:r>
              <w:rPr>
                <w:smallCaps/>
                <w:color w:val="000000"/>
              </w:rPr>
              <w:t>П</w:t>
            </w:r>
            <w:r>
              <w:rPr>
                <w:smallCaps/>
                <w:color w:val="000000"/>
              </w:rPr>
              <w:tab/>
              <w:t>5</w:t>
            </w:r>
          </w:hyperlink>
        </w:p>
        <w:p w14:paraId="6D441DEC" w14:textId="77777777" w:rsidR="002113BD" w:rsidRDefault="00007FBF">
          <w:pPr>
            <w:tabs>
              <w:tab w:val="left" w:pos="1100"/>
              <w:tab w:val="right" w:pos="9627"/>
            </w:tabs>
            <w:spacing w:after="100"/>
            <w:ind w:right="849" w:firstLine="0"/>
            <w:rPr>
              <w:color w:val="000000"/>
            </w:rPr>
          </w:pPr>
          <w:hyperlink w:anchor="_heading=h.30j0zll">
            <w:r>
              <w:rPr>
                <w:smallCaps/>
                <w:color w:val="000000"/>
              </w:rPr>
              <w:t>1.ПОСТАНОВКА ЗАДАЧІ</w:t>
            </w:r>
            <w:r>
              <w:rPr>
                <w:smallCaps/>
                <w:color w:val="000000"/>
              </w:rPr>
              <w:tab/>
              <w:t>7</w:t>
            </w:r>
          </w:hyperlink>
        </w:p>
        <w:p w14:paraId="693CCD9C" w14:textId="77777777" w:rsidR="002113BD" w:rsidRDefault="00007FBF">
          <w:pPr>
            <w:tabs>
              <w:tab w:val="left" w:pos="1100"/>
              <w:tab w:val="right" w:pos="9627"/>
            </w:tabs>
            <w:spacing w:after="100"/>
            <w:ind w:right="849" w:firstLine="0"/>
            <w:rPr>
              <w:color w:val="000000"/>
            </w:rPr>
          </w:pPr>
          <w:hyperlink w:anchor="_heading=h.tyjcwt">
            <w:r>
              <w:rPr>
                <w:smallCaps/>
                <w:color w:val="000000"/>
              </w:rPr>
              <w:t>2.АНАЛІЗ ПРЕДМЕТНОЇ ОБЛАСТІ</w:t>
            </w:r>
            <w:r>
              <w:rPr>
                <w:smallCaps/>
                <w:color w:val="000000"/>
              </w:rPr>
              <w:tab/>
              <w:t>9</w:t>
            </w:r>
          </w:hyperlink>
        </w:p>
        <w:p w14:paraId="5CA8C2A5" w14:textId="77777777" w:rsidR="002113BD" w:rsidRDefault="00007FBF">
          <w:pPr>
            <w:tabs>
              <w:tab w:val="left" w:pos="1100"/>
              <w:tab w:val="right" w:pos="9627"/>
            </w:tabs>
            <w:spacing w:after="100"/>
            <w:ind w:right="849" w:firstLine="0"/>
            <w:rPr>
              <w:color w:val="000000"/>
            </w:rPr>
          </w:pPr>
          <w:hyperlink w:anchor="_heading=h.3dy6vkm">
            <w:r>
              <w:rPr>
                <w:smallCaps/>
                <w:color w:val="000000"/>
              </w:rPr>
              <w:t>3.РОЗРОБКА СХОВИЩА ДАНИХ</w:t>
            </w:r>
            <w:r>
              <w:rPr>
                <w:smallCaps/>
                <w:color w:val="000000"/>
              </w:rPr>
              <w:tab/>
              <w:t>11</w:t>
            </w:r>
          </w:hyperlink>
        </w:p>
        <w:p w14:paraId="51402023" w14:textId="77777777" w:rsidR="002113BD" w:rsidRDefault="00007FBF">
          <w:pPr>
            <w:tabs>
              <w:tab w:val="left" w:pos="1760"/>
              <w:tab w:val="right" w:pos="9627"/>
            </w:tabs>
            <w:spacing w:after="100"/>
            <w:ind w:left="708" w:right="849" w:firstLine="12"/>
            <w:rPr>
              <w:color w:val="000000"/>
            </w:rPr>
          </w:pPr>
          <w:hyperlink w:anchor="_heading=h.1t3h5sf">
            <w:r>
              <w:rPr>
                <w:color w:val="000000"/>
              </w:rPr>
              <w:t>3.1.</w:t>
            </w:r>
          </w:hyperlink>
          <w:hyperlink w:anchor="_heading=h.1t3h5sf">
            <w:r>
              <w:t>РОЗРОБКА МОДЕЛІ СХОВИЩА ДАНИХ</w:t>
            </w:r>
          </w:hyperlink>
          <w:hyperlink w:anchor="_heading=h.1t3h5sf">
            <w:r>
              <w:rPr>
                <w:color w:val="000000"/>
              </w:rPr>
              <w:t>……...</w:t>
            </w:r>
            <w:r>
              <w:rPr>
                <w:color w:val="000000"/>
              </w:rPr>
              <w:tab/>
              <w:t>11</w:t>
            </w:r>
          </w:hyperlink>
        </w:p>
        <w:p w14:paraId="241DC3A5" w14:textId="77777777" w:rsidR="002113BD" w:rsidRDefault="00007FBF">
          <w:pPr>
            <w:tabs>
              <w:tab w:val="left" w:pos="1760"/>
              <w:tab w:val="right" w:pos="9627"/>
            </w:tabs>
            <w:spacing w:after="100"/>
            <w:ind w:right="849"/>
            <w:rPr>
              <w:color w:val="000000"/>
            </w:rPr>
          </w:pPr>
          <w:hyperlink w:anchor="_heading=h.4d34og8">
            <w:r>
              <w:rPr>
                <w:color w:val="000000"/>
              </w:rPr>
              <w:t>3.2.РОЗРОБКА ETL ПРОЦЕСІВ</w:t>
            </w:r>
            <w:r>
              <w:rPr>
                <w:color w:val="000000"/>
              </w:rPr>
              <w:tab/>
              <w:t>19</w:t>
            </w:r>
          </w:hyperlink>
        </w:p>
        <w:p w14:paraId="24E75E1F" w14:textId="77777777" w:rsidR="002113BD" w:rsidRDefault="00007FBF">
          <w:pPr>
            <w:tabs>
              <w:tab w:val="left" w:pos="1760"/>
              <w:tab w:val="right" w:pos="9627"/>
            </w:tabs>
            <w:spacing w:after="100"/>
            <w:ind w:right="281"/>
            <w:rPr>
              <w:color w:val="000000"/>
            </w:rPr>
          </w:pPr>
          <w:hyperlink w:anchor="_heading=h.4d34og8">
            <w:r>
              <w:rPr>
                <w:color w:val="000000"/>
              </w:rPr>
              <w:t>3.3.ЗАВАНТАЖЕННЯ ДАНИХ ЗА ДОПОМОГОЮ ETL ПРОЦЕСІВ….</w:t>
            </w:r>
            <w:r>
              <w:rPr>
                <w:color w:val="000000"/>
              </w:rPr>
              <w:tab/>
              <w:t>20</w:t>
            </w:r>
          </w:hyperlink>
        </w:p>
        <w:p w14:paraId="5B12822F" w14:textId="77777777" w:rsidR="002113BD" w:rsidRDefault="00007FBF">
          <w:pPr>
            <w:tabs>
              <w:tab w:val="left" w:pos="1100"/>
              <w:tab w:val="right" w:pos="9627"/>
            </w:tabs>
            <w:spacing w:after="100"/>
            <w:ind w:right="849" w:firstLine="0"/>
            <w:rPr>
              <w:color w:val="000000"/>
            </w:rPr>
          </w:pPr>
          <w:hyperlink w:anchor="_heading=h.2s8eyo1">
            <w:r>
              <w:rPr>
                <w:smallCaps/>
                <w:color w:val="000000"/>
              </w:rPr>
              <w:t>4.ІН</w:t>
            </w:r>
            <w:r>
              <w:rPr>
                <w:smallCaps/>
                <w:color w:val="000000"/>
              </w:rPr>
              <w:t>ТЕЛЕКТУАЛЬНИЙ АНАЛІЗ ДАНИХ</w:t>
            </w:r>
            <w:r>
              <w:rPr>
                <w:smallCaps/>
                <w:color w:val="000000"/>
              </w:rPr>
              <w:tab/>
              <w:t>37</w:t>
            </w:r>
          </w:hyperlink>
        </w:p>
        <w:p w14:paraId="70192461" w14:textId="77777777" w:rsidR="002113BD" w:rsidRDefault="00007FBF">
          <w:pPr>
            <w:tabs>
              <w:tab w:val="left" w:pos="1760"/>
              <w:tab w:val="right" w:pos="9627"/>
            </w:tabs>
            <w:spacing w:after="100"/>
            <w:ind w:left="709" w:right="849" w:firstLine="0"/>
            <w:rPr>
              <w:color w:val="000000"/>
            </w:rPr>
          </w:pPr>
          <w:hyperlink w:anchor="_heading=h.17dp8vu">
            <w:r>
              <w:rPr>
                <w:color w:val="000000"/>
              </w:rPr>
              <w:t>4.1.ОБҐРУНТУВАННЯ ВИБОРУ МЕТОДІВ ІНТЕЛЕКТУАЛЬНОГО АНАЛІЗУ ДАНИХ</w:t>
            </w:r>
            <w:r>
              <w:rPr>
                <w:color w:val="000000"/>
              </w:rPr>
              <w:tab/>
              <w:t>37</w:t>
            </w:r>
          </w:hyperlink>
        </w:p>
        <w:p w14:paraId="0F959F3E" w14:textId="77777777" w:rsidR="002113BD" w:rsidRDefault="00007FBF">
          <w:pPr>
            <w:tabs>
              <w:tab w:val="left" w:pos="1760"/>
              <w:tab w:val="right" w:pos="9627"/>
            </w:tabs>
            <w:spacing w:after="100"/>
            <w:ind w:left="709" w:right="849" w:firstLine="0"/>
            <w:rPr>
              <w:color w:val="000000"/>
            </w:rPr>
          </w:pPr>
          <w:hyperlink w:anchor="_heading=h.17dp8vu">
            <w:r>
              <w:rPr>
                <w:color w:val="000000"/>
              </w:rPr>
              <w:t>4.2.</w:t>
            </w:r>
          </w:hyperlink>
          <w:hyperlink w:anchor="_heading=h.17dp8vu">
            <w:r>
              <w:t xml:space="preserve"> </w:t>
            </w:r>
          </w:hyperlink>
          <w:hyperlink w:anchor="_heading=h.17dp8vu">
            <w:r>
              <w:rPr>
                <w:color w:val="000000"/>
              </w:rPr>
              <w:t>МАТЕМАТИЧНА МОДЕЛЬ ПРОГНОЗУВАННЯ ЧАСОВИХ ПРОМІЖКІВ</w:t>
            </w:r>
            <w:r>
              <w:rPr>
                <w:color w:val="000000"/>
              </w:rPr>
              <w:tab/>
              <w:t>38</w:t>
            </w:r>
          </w:hyperlink>
        </w:p>
        <w:p w14:paraId="7A0AC6B1" w14:textId="77777777" w:rsidR="002113BD" w:rsidRDefault="00007FBF">
          <w:pPr>
            <w:tabs>
              <w:tab w:val="left" w:pos="1760"/>
              <w:tab w:val="right" w:pos="9627"/>
            </w:tabs>
            <w:spacing w:after="100"/>
            <w:ind w:left="709" w:right="849" w:firstLine="0"/>
            <w:rPr>
              <w:color w:val="000000"/>
            </w:rPr>
          </w:pPr>
          <w:hyperlink w:anchor="_heading=h.17dp8vu">
            <w:r>
              <w:rPr>
                <w:color w:val="000000"/>
              </w:rPr>
              <w:t>4.3.ПРАКТИЧНЕ ЗАСТОСУВАННЯ МОДЕЛЕЙ ПРОГНОЗУВАННЯ ЧАСОВИХ ПРОМІЖКІВ</w:t>
            </w:r>
            <w:r>
              <w:rPr>
                <w:color w:val="000000"/>
              </w:rPr>
              <w:tab/>
              <w:t>40</w:t>
            </w:r>
          </w:hyperlink>
        </w:p>
        <w:p w14:paraId="0A7564D9" w14:textId="77777777" w:rsidR="002113BD" w:rsidRDefault="00007FBF">
          <w:pPr>
            <w:tabs>
              <w:tab w:val="left" w:pos="1760"/>
              <w:tab w:val="right" w:pos="9627"/>
            </w:tabs>
            <w:spacing w:after="100"/>
            <w:ind w:left="709" w:right="849" w:firstLine="0"/>
            <w:rPr>
              <w:color w:val="000000"/>
            </w:rPr>
          </w:pPr>
          <w:r>
            <w:rPr>
              <w:color w:val="000000"/>
            </w:rPr>
            <w:t>4.4.ПОРІВНЯННЯ ЕФЕКТИВНОСТІ МЕТОДІВ ІНТЕЛЕКТУАЛЬНОГО АНАЛІЗУ</w:t>
          </w:r>
          <w:r>
            <w:rPr>
              <w:color w:val="000000"/>
            </w:rPr>
            <w:tab/>
            <w:t>56</w:t>
          </w:r>
        </w:p>
        <w:p w14:paraId="54AA85B7" w14:textId="77777777" w:rsidR="002113BD" w:rsidRDefault="00007FBF">
          <w:pPr>
            <w:tabs>
              <w:tab w:val="right" w:pos="9627"/>
            </w:tabs>
            <w:spacing w:after="100"/>
            <w:ind w:right="849" w:firstLine="0"/>
            <w:rPr>
              <w:color w:val="000000"/>
            </w:rPr>
          </w:pPr>
          <w:hyperlink w:anchor="_heading=h.3rdcrjn">
            <w:r>
              <w:rPr>
                <w:smallCaps/>
                <w:color w:val="000000"/>
              </w:rPr>
              <w:t>ВИСНОВКИ</w:t>
            </w:r>
            <w:r>
              <w:rPr>
                <w:smallCaps/>
                <w:color w:val="000000"/>
              </w:rPr>
              <w:tab/>
              <w:t>58</w:t>
            </w:r>
          </w:hyperlink>
        </w:p>
        <w:p w14:paraId="2CD88FC1" w14:textId="77777777" w:rsidR="002113BD" w:rsidRDefault="00007FBF">
          <w:pPr>
            <w:tabs>
              <w:tab w:val="right" w:pos="9627"/>
            </w:tabs>
            <w:spacing w:after="100"/>
            <w:ind w:right="849" w:firstLine="0"/>
            <w:rPr>
              <w:smallCaps/>
              <w:color w:val="000000"/>
            </w:rPr>
          </w:pPr>
          <w:hyperlink w:anchor="_heading=h.26in1rg">
            <w:r>
              <w:rPr>
                <w:smallCaps/>
                <w:color w:val="000000"/>
              </w:rPr>
              <w:t>ПЕРЕЛІК ПОСИЛАНЬ</w:t>
            </w:r>
            <w:r>
              <w:rPr>
                <w:smallCaps/>
                <w:color w:val="000000"/>
              </w:rPr>
              <w:tab/>
              <w:t>60</w:t>
            </w:r>
          </w:hyperlink>
        </w:p>
        <w:p w14:paraId="0B0FA387" w14:textId="77777777" w:rsidR="002113BD" w:rsidRDefault="00007FBF">
          <w:pPr>
            <w:tabs>
              <w:tab w:val="right" w:pos="9627"/>
            </w:tabs>
            <w:spacing w:after="100"/>
            <w:ind w:right="849" w:firstLine="0"/>
            <w:rPr>
              <w:smallCaps/>
              <w:color w:val="000000"/>
            </w:rPr>
          </w:pPr>
          <w:r>
            <w:rPr>
              <w:smallCaps/>
              <w:color w:val="000000"/>
            </w:rPr>
            <w:t>ДОДАТОК А ТЕКСТИ ПРОГРАМНОГО КОДУ</w:t>
          </w:r>
          <w:r>
            <w:rPr>
              <w:smallCaps/>
              <w:color w:val="000000"/>
            </w:rPr>
            <w:tab/>
            <w:t>61</w:t>
          </w:r>
        </w:p>
        <w:p w14:paraId="72011F4C" w14:textId="77777777" w:rsidR="002113BD" w:rsidRDefault="002113BD">
          <w:pPr>
            <w:tabs>
              <w:tab w:val="right" w:pos="9627"/>
            </w:tabs>
            <w:spacing w:after="100"/>
            <w:ind w:right="849" w:firstLine="0"/>
            <w:rPr>
              <w:color w:val="000000"/>
            </w:rPr>
          </w:pPr>
        </w:p>
        <w:p w14:paraId="301A9BB9" w14:textId="77777777" w:rsidR="002113BD" w:rsidRDefault="00007FBF">
          <w:pPr>
            <w:ind w:left="709" w:right="849" w:firstLine="0"/>
          </w:pPr>
          <w:r>
            <w:fldChar w:fldCharType="end"/>
          </w:r>
        </w:p>
      </w:sdtContent>
    </w:sdt>
    <w:p w14:paraId="07D4DE74" w14:textId="77777777" w:rsidR="002113BD" w:rsidRDefault="00007FBF">
      <w:pPr>
        <w:keepNext/>
        <w:keepLines/>
        <w:pageBreakBefore/>
        <w:pBdr>
          <w:top w:val="nil"/>
          <w:left w:val="nil"/>
          <w:bottom w:val="nil"/>
          <w:right w:val="nil"/>
          <w:between w:val="nil"/>
        </w:pBdr>
        <w:ind w:firstLine="0"/>
        <w:jc w:val="center"/>
        <w:rPr>
          <w:rFonts w:eastAsia="Times New Roman"/>
          <w:b/>
          <w:smallCaps/>
          <w:color w:val="000000"/>
        </w:rPr>
      </w:pPr>
      <w:bookmarkStart w:id="0" w:name="_heading=h.gjdgxs" w:colFirst="0" w:colLast="0"/>
      <w:bookmarkEnd w:id="0"/>
      <w:r>
        <w:rPr>
          <w:rFonts w:eastAsia="Times New Roman"/>
          <w:b/>
          <w:smallCaps/>
          <w:color w:val="000000"/>
        </w:rPr>
        <w:lastRenderedPageBreak/>
        <w:t>ВСТУП</w:t>
      </w:r>
    </w:p>
    <w:p w14:paraId="453C12F1" w14:textId="7667477C" w:rsidR="008967B5" w:rsidRDefault="008967B5" w:rsidP="00DD5FBA">
      <w:r>
        <w:t xml:space="preserve">У сучасному інформаційному суспільстві кінематограф залишається однією з найвпливовіших галузей індустрії розваг, яка поєднує в собі мистецтво, комерцію та технології. Щороку випускаються сотні фільмів, що змагаються не лише за прихильність глядачів, а й за престижні нагороди, прибутки у прокаті та позитивні відгуки критиків. Проте не всі стрічки, що отримують високі оцінки, досягають фінансового успіху, і навпаки — деякі комерційно успішні фільми не здобувають визнання серед експертів або журі </w:t>
      </w:r>
      <w:proofErr w:type="spellStart"/>
      <w:r>
        <w:t>кінопремій</w:t>
      </w:r>
      <w:proofErr w:type="spellEnd"/>
      <w:r>
        <w:t>. У зв’язку з цим виникає актуальна задача — проаналізувати чинники, що впливають на успіх фільму в різних вимірах: комерційному та нагородному.</w:t>
      </w:r>
    </w:p>
    <w:p w14:paraId="616E88BE" w14:textId="19EA098B" w:rsidR="008967B5" w:rsidRDefault="008967B5" w:rsidP="00DD5FBA">
      <w:r>
        <w:t>У</w:t>
      </w:r>
      <w:r>
        <w:t xml:space="preserve"> рамках даної курсової роботи проведено аналіз фільмів із застосуванням </w:t>
      </w:r>
      <w:r w:rsidRPr="008967B5">
        <w:rPr>
          <w:highlight w:val="red"/>
        </w:rPr>
        <w:t>методів інтелектуального аналізу даних</w:t>
      </w:r>
      <w:r>
        <w:t>. Для цього було сформовано та оброблено вибірку з релевантними характеристиками стрічок, такими як бюджет, касові збори, жанр, акторський склад, рік випуску, рейтинг, наявність нагород тощо.</w:t>
      </w:r>
    </w:p>
    <w:p w14:paraId="318CD3EB" w14:textId="427CC973" w:rsidR="008967B5" w:rsidRDefault="008967B5" w:rsidP="00DD5FBA">
      <w:r>
        <w:t xml:space="preserve">У процесі реалізації було побудовано модель сховища даних, що базується на фізичній структурі бази даних, розробленій за допомогою SQL-запитів. Застосовано процеси ETL для завантаження та попередньої обробки інформації. Основний аналіз проводився за допомогою алгоритмів машинного навчання, реалізованих на мові програмування </w:t>
      </w:r>
      <w:proofErr w:type="spellStart"/>
      <w:r>
        <w:t>Python</w:t>
      </w:r>
      <w:proofErr w:type="spellEnd"/>
      <w:r>
        <w:t xml:space="preserve"> 3 з використанням бібліотек </w:t>
      </w:r>
      <w:proofErr w:type="spellStart"/>
      <w:r>
        <w:t>Pandas</w:t>
      </w:r>
      <w:proofErr w:type="spellEnd"/>
      <w:r>
        <w:t xml:space="preserve">, </w:t>
      </w:r>
      <w:proofErr w:type="spellStart"/>
      <w:r>
        <w:t>scikit-learn</w:t>
      </w:r>
      <w:proofErr w:type="spellEnd"/>
      <w:r>
        <w:t xml:space="preserve">, </w:t>
      </w:r>
      <w:proofErr w:type="spellStart"/>
      <w:r>
        <w:t>Matplotlib</w:t>
      </w:r>
      <w:proofErr w:type="spellEnd"/>
      <w:r>
        <w:t xml:space="preserve"> та інших.</w:t>
      </w:r>
    </w:p>
    <w:p w14:paraId="0F83FC1B" w14:textId="02AAAE79" w:rsidR="002113BD" w:rsidRDefault="008967B5" w:rsidP="00DD5FBA">
      <w:r>
        <w:t xml:space="preserve">У якості системи керування базами даних використано </w:t>
      </w:r>
      <w:proofErr w:type="spellStart"/>
      <w:r>
        <w:t>PostgreSQL</w:t>
      </w:r>
      <w:proofErr w:type="spellEnd"/>
      <w:r>
        <w:t>. Метою роботи є виявлення закономірностей та побудова моделей, що дозволяють оцінити ймовірність комерційного чи нагородного успіху фільму на основі його характеристик.</w:t>
      </w:r>
    </w:p>
    <w:p w14:paraId="556B4CC8" w14:textId="77777777" w:rsidR="002113BD" w:rsidRPr="00F31D52" w:rsidRDefault="00007FBF" w:rsidP="00F31D52">
      <w:pPr>
        <w:keepNext/>
        <w:keepLines/>
        <w:pageBreakBefore/>
        <w:pBdr>
          <w:top w:val="nil"/>
          <w:left w:val="nil"/>
          <w:bottom w:val="nil"/>
          <w:right w:val="nil"/>
          <w:between w:val="nil"/>
        </w:pBdr>
        <w:spacing w:before="240" w:after="120"/>
        <w:ind w:left="720" w:firstLine="0"/>
        <w:jc w:val="center"/>
        <w:rPr>
          <w:rFonts w:eastAsia="Times New Roman"/>
          <w:b/>
          <w:smallCaps/>
          <w:color w:val="000000"/>
        </w:rPr>
      </w:pPr>
      <w:r w:rsidRPr="00F31D52">
        <w:rPr>
          <w:rFonts w:eastAsia="Times New Roman"/>
          <w:b/>
          <w:smallCaps/>
          <w:color w:val="000000"/>
        </w:rPr>
        <w:lastRenderedPageBreak/>
        <w:t>1</w:t>
      </w:r>
      <w:r w:rsidRPr="00F31D52">
        <w:rPr>
          <w:rFonts w:eastAsia="Times New Roman"/>
          <w:b/>
          <w:smallCaps/>
          <w:color w:val="000000"/>
        </w:rPr>
        <w:t>.ПОСТАНОВКА ЗАДАЧІ</w:t>
      </w:r>
    </w:p>
    <w:p w14:paraId="68C117D3" w14:textId="07C1F051" w:rsidR="00D95922" w:rsidRPr="008F6648" w:rsidRDefault="00D95922" w:rsidP="008B2850">
      <w:pPr>
        <w:rPr>
          <w:lang w:val="en-US"/>
        </w:rPr>
      </w:pPr>
      <w:r w:rsidRPr="008F6648">
        <w:t xml:space="preserve">Виконання даної курсової роботи передбачає реалізацію повного циклу дослідження на тему аналізу та прогнозування комерційного і нагородного успіху фільмів на основі їхніх характеристик. Насамперед буде здійснено вивчення предметної області </w:t>
      </w:r>
      <w:r w:rsidRPr="008F6648">
        <w:t>–</w:t>
      </w:r>
      <w:r w:rsidRPr="008F6648">
        <w:t xml:space="preserve"> особливостей кіноіндустрії, факторів, що впливають на прибутковість фільмів (бюджет, акторський склад, жанр, рейтинг), а також критеріїв нагородного успіху, зокрема участі та </w:t>
      </w:r>
      <w:proofErr w:type="spellStart"/>
      <w:r w:rsidRPr="008F6648">
        <w:t>перемог</w:t>
      </w:r>
      <w:proofErr w:type="spellEnd"/>
      <w:r w:rsidRPr="008F6648">
        <w:t xml:space="preserve"> у премії «Оскар».</w:t>
      </w:r>
    </w:p>
    <w:p w14:paraId="1041FA2C" w14:textId="4F207D95" w:rsidR="00D95922" w:rsidRPr="008F6648" w:rsidRDefault="00D95922" w:rsidP="008B2850">
      <w:r w:rsidRPr="008F6648">
        <w:t>Після цього буде виконано етап попередньої обробки даних: завантаження, очищення, нормалізація та об’єднання даних з кількох джерел. Підготовлені дані включають такі параметри, як назва фільму, бюджет, касові збори, жанр, рейтинг, тривалість, режисер, актори, участь у церемоніях нагородження тощо. На основі цих даних буде здійснено первинний статистичний аналіз для виявлення загальних закономірностей та потенційних факторів впливу.</w:t>
      </w:r>
    </w:p>
    <w:p w14:paraId="0E96FA01" w14:textId="5101C1DE" w:rsidR="00F31D52" w:rsidRPr="008F6648" w:rsidRDefault="00D95922" w:rsidP="008B2850">
      <w:r w:rsidRPr="008F6648">
        <w:t>Основна задача полягає у побудові моделей, які дозволяють за вхідними ознаками фільму спрогнозувати його успішність у двох напрямах:</w:t>
      </w:r>
      <w:r w:rsidR="00DD5FBA" w:rsidRPr="008F6648">
        <w:rPr>
          <w:lang w:val="en-US"/>
        </w:rPr>
        <w:t xml:space="preserve"> </w:t>
      </w:r>
      <w:r w:rsidRPr="008F6648">
        <w:t>комерційна успішність (високі збори)</w:t>
      </w:r>
      <w:r w:rsidR="00DD5FBA" w:rsidRPr="008F6648">
        <w:rPr>
          <w:lang w:val="en-US"/>
        </w:rPr>
        <w:t xml:space="preserve"> </w:t>
      </w:r>
      <w:r w:rsidR="00DD5FBA" w:rsidRPr="008F6648">
        <w:t xml:space="preserve">та </w:t>
      </w:r>
      <w:r w:rsidRPr="008F6648">
        <w:t>нагородна успішність (наявність нагород або номінацій).</w:t>
      </w:r>
    </w:p>
    <w:p w14:paraId="400B1F86" w14:textId="23C60130" w:rsidR="00D95922" w:rsidRPr="008F6648" w:rsidRDefault="00D95922" w:rsidP="008B2850">
      <w:r w:rsidRPr="008F6648">
        <w:t xml:space="preserve">Для реалізації буде використано методи класифікації та регресії, зокрема логістичну регресію, </w:t>
      </w:r>
      <w:proofErr w:type="spellStart"/>
      <w:r w:rsidRPr="008F6648">
        <w:t>Random</w:t>
      </w:r>
      <w:proofErr w:type="spellEnd"/>
      <w:r w:rsidRPr="008F6648">
        <w:t xml:space="preserve"> </w:t>
      </w:r>
      <w:proofErr w:type="spellStart"/>
      <w:r w:rsidRPr="008F6648">
        <w:t>Forest</w:t>
      </w:r>
      <w:proofErr w:type="spellEnd"/>
      <w:r w:rsidRPr="008F6648">
        <w:t xml:space="preserve"> та </w:t>
      </w:r>
      <w:proofErr w:type="spellStart"/>
      <w:r w:rsidRPr="008F6648">
        <w:t>XGBoost</w:t>
      </w:r>
      <w:proofErr w:type="spellEnd"/>
      <w:r w:rsidRPr="008F6648">
        <w:t>. Кожна з моделей буде навчена на підготовленій вибірці та оцінена за допомогою метрик точності, повноти, F1-міри, MAE та ROC-AUC. Результати моделей буде порівняно для виявлення найефективнішого підходу до прогнозування успіху фільмів.</w:t>
      </w:r>
    </w:p>
    <w:p w14:paraId="05C53831" w14:textId="77777777" w:rsidR="00D95922" w:rsidRPr="008F6648" w:rsidRDefault="00D95922" w:rsidP="008B2850">
      <w:r w:rsidRPr="008F6648">
        <w:t xml:space="preserve">Для реалізації </w:t>
      </w:r>
      <w:proofErr w:type="spellStart"/>
      <w:r w:rsidRPr="008F6648">
        <w:t>проєкту</w:t>
      </w:r>
      <w:proofErr w:type="spellEnd"/>
      <w:r w:rsidRPr="008F6648">
        <w:t xml:space="preserve"> буде використано мову програмування </w:t>
      </w:r>
      <w:proofErr w:type="spellStart"/>
      <w:r w:rsidRPr="008F6648">
        <w:t>Python</w:t>
      </w:r>
      <w:proofErr w:type="spellEnd"/>
      <w:r w:rsidRPr="008F6648">
        <w:t xml:space="preserve"> із бібліотеками </w:t>
      </w:r>
      <w:proofErr w:type="spellStart"/>
      <w:r w:rsidRPr="008F6648">
        <w:t>Pandas</w:t>
      </w:r>
      <w:proofErr w:type="spellEnd"/>
      <w:r w:rsidRPr="008F6648">
        <w:t xml:space="preserve">, </w:t>
      </w:r>
      <w:proofErr w:type="spellStart"/>
      <w:r w:rsidRPr="008F6648">
        <w:t>Scikit-learn</w:t>
      </w:r>
      <w:proofErr w:type="spellEnd"/>
      <w:r w:rsidRPr="008F6648">
        <w:t xml:space="preserve">, </w:t>
      </w:r>
      <w:proofErr w:type="spellStart"/>
      <w:r w:rsidRPr="008F6648">
        <w:t>Matplotlib</w:t>
      </w:r>
      <w:proofErr w:type="spellEnd"/>
      <w:r w:rsidRPr="008F6648">
        <w:t xml:space="preserve">, а також сховище даних на базі </w:t>
      </w:r>
      <w:proofErr w:type="spellStart"/>
      <w:r w:rsidRPr="008F6648">
        <w:t>PostgreSQL</w:t>
      </w:r>
      <w:proofErr w:type="spellEnd"/>
      <w:r w:rsidRPr="008F6648">
        <w:t>. Створена структура даних дозволяє легко масштабувати дослідження та проводити гнучкий аналіз залежно від цілей.</w:t>
      </w:r>
    </w:p>
    <w:p w14:paraId="3BE79E03" w14:textId="02FEE5C9" w:rsidR="002113BD" w:rsidRDefault="002113BD" w:rsidP="00F31D52">
      <w:pPr>
        <w:ind w:firstLine="0"/>
      </w:pPr>
    </w:p>
    <w:p w14:paraId="3FA5B7A6" w14:textId="77777777" w:rsidR="002113BD" w:rsidRDefault="00007FBF">
      <w:pPr>
        <w:keepNext/>
        <w:keepLines/>
        <w:pageBreakBefore/>
        <w:pBdr>
          <w:top w:val="nil"/>
          <w:left w:val="nil"/>
          <w:bottom w:val="nil"/>
          <w:right w:val="nil"/>
          <w:between w:val="nil"/>
        </w:pBdr>
        <w:spacing w:before="240" w:after="120" w:line="276" w:lineRule="auto"/>
        <w:ind w:left="720" w:firstLine="0"/>
        <w:jc w:val="center"/>
        <w:rPr>
          <w:rFonts w:eastAsia="Times New Roman"/>
          <w:b/>
          <w:smallCaps/>
          <w:color w:val="000000"/>
        </w:rPr>
      </w:pPr>
      <w:r>
        <w:rPr>
          <w:rFonts w:eastAsia="Times New Roman"/>
          <w:b/>
          <w:smallCaps/>
          <w:color w:val="000000"/>
        </w:rPr>
        <w:lastRenderedPageBreak/>
        <w:t>2.АНАЛІЗ ПРЕДМЕТНОЇ ОБЛАСТІ</w:t>
      </w:r>
    </w:p>
    <w:p w14:paraId="56F087B6" w14:textId="77777777" w:rsidR="00F31D52" w:rsidRPr="008F6648" w:rsidRDefault="00F31D52" w:rsidP="008B2850">
      <w:r w:rsidRPr="008F6648">
        <w:t xml:space="preserve">Кінематограф — одна з </w:t>
      </w:r>
      <w:proofErr w:type="spellStart"/>
      <w:r w:rsidRPr="008F6648">
        <w:t>наймасштабніших</w:t>
      </w:r>
      <w:proofErr w:type="spellEnd"/>
      <w:r w:rsidRPr="008F6648">
        <w:t xml:space="preserve"> індустрій сучасного світу, яка поєднує мистецтво, технології та великий бізнес. Щороку на екрани виходять сотні фільмів, кожен з яких претендує на комерційний успіх у прокаті та визнання з боку критиків і професійних кіноакадемій. Проте досягнення високих касових зборів або перемога в престижних </w:t>
      </w:r>
      <w:proofErr w:type="spellStart"/>
      <w:r w:rsidRPr="008F6648">
        <w:t>кінопреміях</w:t>
      </w:r>
      <w:proofErr w:type="spellEnd"/>
      <w:r w:rsidRPr="008F6648">
        <w:t>, таких як «Оскар», залежать від багатьох взаємопов’язаних факторів: бюджету, жанру, акторського складу, режисера, країни виробництва, маркетингу, відгуків аудиторії тощо.</w:t>
      </w:r>
    </w:p>
    <w:p w14:paraId="24090291" w14:textId="17D4BA01" w:rsidR="00F31D52" w:rsidRPr="008F6648" w:rsidRDefault="00F31D52" w:rsidP="008B2850">
      <w:r w:rsidRPr="008F6648">
        <w:t>Аналіз таких факторів із застосуванням сучасних інструментів обробки та аналізу даних дозволяє виявити приховані закономірності, які не є очевидними навіть для досвідчених продюсерів або критиків. З розвитком технологій штучного інтелекту, машинного навчання та аналітики з’явилась можливість будувати точні моделі, які дозволяють оцінити або передбачити ймовірність комерційного й нагородного успіху фільму ще до його виходу.</w:t>
      </w:r>
    </w:p>
    <w:p w14:paraId="08B43EEF" w14:textId="115F169D" w:rsidR="00F31D52" w:rsidRPr="008F6648" w:rsidRDefault="00F31D52" w:rsidP="008B2850">
      <w:r w:rsidRPr="008F6648">
        <w:t xml:space="preserve">У межах цього дослідження буде проаналізовано структуровані дані, що включають інформацію про характеристики фільмів, їхні бюджети, касові збори, рейтинг </w:t>
      </w:r>
      <w:proofErr w:type="spellStart"/>
      <w:r w:rsidRPr="008F6648">
        <w:t>IMDb</w:t>
      </w:r>
      <w:proofErr w:type="spellEnd"/>
      <w:r w:rsidRPr="008F6648">
        <w:t>, участь у церемоніях нагородження, творчу команду тощо. Дані було зібрано з декількох відкритих джерел (</w:t>
      </w:r>
      <w:proofErr w:type="spellStart"/>
      <w:r w:rsidRPr="008F6648">
        <w:t>Kaggle</w:t>
      </w:r>
      <w:proofErr w:type="spellEnd"/>
      <w:r w:rsidRPr="008F6648">
        <w:t xml:space="preserve">, </w:t>
      </w:r>
      <w:proofErr w:type="spellStart"/>
      <w:r w:rsidRPr="008F6648">
        <w:t>IMDb</w:t>
      </w:r>
      <w:proofErr w:type="spellEnd"/>
      <w:r w:rsidRPr="008F6648">
        <w:t xml:space="preserve">, </w:t>
      </w:r>
      <w:proofErr w:type="spellStart"/>
      <w:r w:rsidRPr="008F6648">
        <w:t>BoxOffice</w:t>
      </w:r>
      <w:proofErr w:type="spellEnd"/>
      <w:r w:rsidRPr="008F6648">
        <w:t>) та об'єднано у багатовимірне сховище даних. Це сховище дозволяє ефективно формувати навчальні вибірки для подальшого моделювання.</w:t>
      </w:r>
    </w:p>
    <w:p w14:paraId="05DF0A87" w14:textId="77777777" w:rsidR="00F31D52" w:rsidRPr="008F6648" w:rsidRDefault="00F31D52" w:rsidP="008B2850">
      <w:r w:rsidRPr="008F6648">
        <w:t>Курсова робота є актуальною для представників кіноіндустрії, аналітиків, інвесторів та дослідників культурних процесів. Побудовані моделі можуть бути використані для ухвалення стратегічних рішень у сфері виробництва та просування фільмів, прогнозування прибутковості, а також виявлення типових ознак стрічок, що отримують нагороди.</w:t>
      </w:r>
    </w:p>
    <w:p w14:paraId="5A6D74FB" w14:textId="77777777" w:rsidR="002113BD" w:rsidRPr="008F6648" w:rsidRDefault="00007FBF" w:rsidP="008B2850">
      <w:pPr>
        <w:pStyle w:val="ListParagraph"/>
        <w:numPr>
          <w:ilvl w:val="0"/>
          <w:numId w:val="8"/>
        </w:numPr>
        <w:ind w:left="0" w:firstLine="709"/>
      </w:pPr>
      <w:r w:rsidRPr="008F6648">
        <w:t>проектування сховища даних;</w:t>
      </w:r>
    </w:p>
    <w:p w14:paraId="342D952E" w14:textId="77777777" w:rsidR="002113BD" w:rsidRPr="008F6648" w:rsidRDefault="00007FBF" w:rsidP="008B2850">
      <w:pPr>
        <w:pStyle w:val="ListParagraph"/>
        <w:numPr>
          <w:ilvl w:val="0"/>
          <w:numId w:val="8"/>
        </w:numPr>
        <w:ind w:left="0" w:firstLine="709"/>
      </w:pPr>
      <w:r w:rsidRPr="008F6648">
        <w:t>створення ETL процесів для завантаження і оновлення даних;</w:t>
      </w:r>
    </w:p>
    <w:p w14:paraId="53C0D0F0" w14:textId="77777777" w:rsidR="002113BD" w:rsidRPr="008F6648" w:rsidRDefault="00007FBF" w:rsidP="008B2850">
      <w:pPr>
        <w:pStyle w:val="ListParagraph"/>
        <w:numPr>
          <w:ilvl w:val="0"/>
          <w:numId w:val="8"/>
        </w:numPr>
        <w:ind w:left="0" w:firstLine="709"/>
      </w:pPr>
      <w:r w:rsidRPr="008F6648">
        <w:t>створення вибірки даних з сховища;</w:t>
      </w:r>
    </w:p>
    <w:p w14:paraId="271C6F1D" w14:textId="77777777" w:rsidR="002113BD" w:rsidRPr="008F6648" w:rsidRDefault="00007FBF" w:rsidP="008B2850">
      <w:pPr>
        <w:pStyle w:val="ListParagraph"/>
        <w:numPr>
          <w:ilvl w:val="0"/>
          <w:numId w:val="8"/>
        </w:numPr>
        <w:ind w:left="0" w:firstLine="709"/>
      </w:pPr>
      <w:r w:rsidRPr="008F6648">
        <w:t>інтелектуальний аналіз даних;</w:t>
      </w:r>
    </w:p>
    <w:p w14:paraId="08DF82E8" w14:textId="77777777" w:rsidR="002113BD" w:rsidRPr="008F6648" w:rsidRDefault="00007FBF" w:rsidP="008B2850">
      <w:pPr>
        <w:pStyle w:val="ListParagraph"/>
        <w:numPr>
          <w:ilvl w:val="0"/>
          <w:numId w:val="8"/>
        </w:numPr>
        <w:ind w:left="0" w:firstLine="709"/>
      </w:pPr>
      <w:r w:rsidRPr="008F6648">
        <w:t>використання декількох моделей прогнозування даних;</w:t>
      </w:r>
    </w:p>
    <w:p w14:paraId="01ADA9D2" w14:textId="77777777" w:rsidR="002113BD" w:rsidRPr="008F6648" w:rsidRDefault="00007FBF" w:rsidP="008B2850">
      <w:pPr>
        <w:pStyle w:val="ListParagraph"/>
        <w:numPr>
          <w:ilvl w:val="0"/>
          <w:numId w:val="8"/>
        </w:numPr>
        <w:ind w:left="0" w:firstLine="709"/>
      </w:pPr>
      <w:r w:rsidRPr="008F6648">
        <w:lastRenderedPageBreak/>
        <w:t>прогнозування перспектив продажів ігор;</w:t>
      </w:r>
    </w:p>
    <w:p w14:paraId="7E587EDA" w14:textId="77777777" w:rsidR="002113BD" w:rsidRPr="008F6648" w:rsidRDefault="00007FBF" w:rsidP="008B2850">
      <w:pPr>
        <w:pStyle w:val="ListParagraph"/>
        <w:numPr>
          <w:ilvl w:val="0"/>
          <w:numId w:val="8"/>
        </w:numPr>
        <w:ind w:left="0" w:firstLine="709"/>
      </w:pPr>
      <w:r w:rsidRPr="008F6648">
        <w:t>прогнозування факторів впливу на популярність ігор;</w:t>
      </w:r>
    </w:p>
    <w:p w14:paraId="24077FCA" w14:textId="77777777" w:rsidR="002113BD" w:rsidRPr="008F6648" w:rsidRDefault="00007FBF" w:rsidP="008B2850">
      <w:pPr>
        <w:pStyle w:val="ListParagraph"/>
        <w:numPr>
          <w:ilvl w:val="0"/>
          <w:numId w:val="8"/>
        </w:numPr>
        <w:ind w:left="0" w:firstLine="709"/>
      </w:pPr>
      <w:r w:rsidRPr="008F6648">
        <w:t>графічне відображення отриманих результатів та їх аналіз.</w:t>
      </w:r>
    </w:p>
    <w:p w14:paraId="4EBE25E6" w14:textId="77777777" w:rsidR="002113BD" w:rsidRDefault="00007FBF">
      <w:pPr>
        <w:spacing w:after="160" w:line="259" w:lineRule="auto"/>
        <w:ind w:firstLine="0"/>
        <w:jc w:val="left"/>
        <w:rPr>
          <w:b/>
        </w:rPr>
      </w:pPr>
      <w:r>
        <w:br w:type="page"/>
      </w:r>
    </w:p>
    <w:p w14:paraId="6FC0C743" w14:textId="77777777" w:rsidR="002113BD" w:rsidRDefault="00007FBF">
      <w:pPr>
        <w:spacing w:after="160" w:line="259" w:lineRule="auto"/>
        <w:jc w:val="center"/>
        <w:rPr>
          <w:b/>
        </w:rPr>
      </w:pPr>
      <w:r>
        <w:rPr>
          <w:b/>
        </w:rPr>
        <w:lastRenderedPageBreak/>
        <w:t>3.РОЗРОБКА СХОВИЩА ДАНИХ</w:t>
      </w:r>
    </w:p>
    <w:p w14:paraId="51A945F5" w14:textId="77777777" w:rsidR="002113BD" w:rsidRDefault="00007FBF">
      <w:pPr>
        <w:spacing w:after="160" w:line="259" w:lineRule="auto"/>
        <w:jc w:val="left"/>
        <w:rPr>
          <w:b/>
        </w:rPr>
      </w:pPr>
      <w:r>
        <w:t>3.1 Розробка моделі сховища</w:t>
      </w:r>
      <w:r>
        <w:t xml:space="preserve"> даних</w:t>
      </w:r>
    </w:p>
    <w:p w14:paraId="5B5EE259" w14:textId="53A09126" w:rsidR="004A0D03" w:rsidRPr="00432715" w:rsidRDefault="004A0D03" w:rsidP="00432715">
      <w:pPr>
        <w:rPr>
          <w:color w:val="000000"/>
        </w:rPr>
      </w:pPr>
      <w:r w:rsidRPr="00432715">
        <w:rPr>
          <w:color w:val="000000"/>
        </w:rPr>
        <w:t xml:space="preserve">Для виконання </w:t>
      </w:r>
      <w:r w:rsidRPr="00432715">
        <w:rPr>
          <w:color w:val="000000"/>
        </w:rPr>
        <w:t>курсової</w:t>
      </w:r>
      <w:r w:rsidRPr="00432715">
        <w:rPr>
          <w:color w:val="000000"/>
        </w:rPr>
        <w:t xml:space="preserve"> роботи було обрано декілька наборів даних з сайту </w:t>
      </w:r>
      <w:hyperlink r:id="rId13" w:history="1">
        <w:r w:rsidRPr="00432715">
          <w:rPr>
            <w:rStyle w:val="Hyperlink"/>
          </w:rPr>
          <w:t>https://www.kaggle.com/</w:t>
        </w:r>
      </w:hyperlink>
      <w:r w:rsidRPr="00432715">
        <w:rPr>
          <w:color w:val="000000"/>
          <w:lang w:val="en-US"/>
        </w:rPr>
        <w:t xml:space="preserve">, </w:t>
      </w:r>
      <w:r w:rsidRPr="00432715">
        <w:rPr>
          <w:color w:val="000000"/>
        </w:rPr>
        <w:t>які пов’язані з індустрією кіно-фільмів</w:t>
      </w:r>
      <w:r w:rsidRPr="00432715">
        <w:rPr>
          <w:color w:val="000000"/>
          <w:lang w:val="en-US"/>
        </w:rPr>
        <w:t>.</w:t>
      </w:r>
      <w:r w:rsidRPr="00432715">
        <w:rPr>
          <w:color w:val="000000"/>
        </w:rPr>
        <w:t xml:space="preserve"> </w:t>
      </w:r>
    </w:p>
    <w:p w14:paraId="00FD7998" w14:textId="512F6925" w:rsidR="00432715" w:rsidRPr="00432715" w:rsidRDefault="00432715" w:rsidP="00432715">
      <w:pPr>
        <w:rPr>
          <w:color w:val="000000"/>
        </w:rPr>
      </w:pPr>
      <w:r w:rsidRPr="00432715">
        <w:rPr>
          <w:color w:val="000000"/>
        </w:rPr>
        <w:t xml:space="preserve">Файл </w:t>
      </w:r>
      <w:r w:rsidRPr="00432715">
        <w:rPr>
          <w:color w:val="000000"/>
          <w:lang w:val="en-US"/>
        </w:rPr>
        <w:t>movies.csv</w:t>
      </w:r>
      <w:r w:rsidRPr="00432715">
        <w:rPr>
          <w:color w:val="000000"/>
        </w:rPr>
        <w:t xml:space="preserve"> містить інформацію про 6820 фільмів випущених в 1986-2016 роках, 220 фільмів на кожен рік. Джерело: </w:t>
      </w:r>
      <w:hyperlink r:id="rId14" w:history="1">
        <w:r w:rsidRPr="00432715">
          <w:rPr>
            <w:rStyle w:val="Hyperlink"/>
          </w:rPr>
          <w:t>https://www.kaggle.com/datasets/danielgrijalvas/movies</w:t>
        </w:r>
      </w:hyperlink>
      <w:r w:rsidRPr="00432715">
        <w:rPr>
          <w:color w:val="000000"/>
        </w:rPr>
        <w:t>.</w:t>
      </w:r>
    </w:p>
    <w:p w14:paraId="172E5ACB" w14:textId="77777777" w:rsidR="00432715" w:rsidRPr="00432715" w:rsidRDefault="00432715" w:rsidP="00432715">
      <w:pPr>
        <w:rPr>
          <w:color w:val="000000"/>
        </w:rPr>
      </w:pPr>
    </w:p>
    <w:p w14:paraId="685DD56B" w14:textId="4279F2B5" w:rsidR="00432715" w:rsidRPr="00432715" w:rsidRDefault="00432715" w:rsidP="00432715">
      <w:pPr>
        <w:rPr>
          <w:color w:val="000000"/>
          <w:lang w:val="en-US"/>
        </w:rPr>
      </w:pPr>
      <w:r w:rsidRPr="00432715">
        <w:rPr>
          <w:color w:val="000000"/>
        </w:rPr>
        <w:t xml:space="preserve">Таблиця </w:t>
      </w:r>
      <w:r>
        <w:rPr>
          <w:color w:val="000000"/>
        </w:rPr>
        <w:t>3</w:t>
      </w:r>
      <w:r w:rsidRPr="00432715">
        <w:rPr>
          <w:color w:val="000000"/>
        </w:rPr>
        <w:t xml:space="preserve">.1 – Структура </w:t>
      </w:r>
      <w:r w:rsidRPr="00432715">
        <w:rPr>
          <w:color w:val="000000"/>
          <w:lang w:val="en-US"/>
        </w:rPr>
        <w:t>movies.csv</w:t>
      </w:r>
    </w:p>
    <w:tbl>
      <w:tblPr>
        <w:tblStyle w:val="TableGrid"/>
        <w:tblW w:w="8926" w:type="dxa"/>
        <w:tblInd w:w="0" w:type="dxa"/>
        <w:tblLook w:val="04A0" w:firstRow="1" w:lastRow="0" w:firstColumn="1" w:lastColumn="0" w:noHBand="0" w:noVBand="1"/>
      </w:tblPr>
      <w:tblGrid>
        <w:gridCol w:w="4508"/>
        <w:gridCol w:w="4418"/>
      </w:tblGrid>
      <w:tr w:rsidR="00432715" w:rsidRPr="00432715" w14:paraId="215A735A" w14:textId="77777777" w:rsidTr="00432715">
        <w:tc>
          <w:tcPr>
            <w:tcW w:w="4508" w:type="dxa"/>
          </w:tcPr>
          <w:p w14:paraId="72D14DA3" w14:textId="77777777" w:rsidR="00432715" w:rsidRPr="00432715" w:rsidRDefault="00432715" w:rsidP="00432715">
            <w:pPr>
              <w:ind w:firstLine="0"/>
              <w:jc w:val="center"/>
              <w:rPr>
                <w:b/>
                <w:bCs/>
                <w:color w:val="000000"/>
              </w:rPr>
            </w:pPr>
            <w:r w:rsidRPr="00432715">
              <w:rPr>
                <w:b/>
                <w:bCs/>
                <w:color w:val="000000"/>
              </w:rPr>
              <w:t>Назва поля</w:t>
            </w:r>
          </w:p>
        </w:tc>
        <w:tc>
          <w:tcPr>
            <w:tcW w:w="4418" w:type="dxa"/>
          </w:tcPr>
          <w:p w14:paraId="629C4D9D"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082281EB" w14:textId="77777777" w:rsidTr="00432715">
        <w:tc>
          <w:tcPr>
            <w:tcW w:w="4508" w:type="dxa"/>
          </w:tcPr>
          <w:p w14:paraId="26080C14" w14:textId="77777777" w:rsidR="00432715" w:rsidRPr="00432715" w:rsidRDefault="00432715" w:rsidP="00432715">
            <w:pPr>
              <w:ind w:firstLine="0"/>
              <w:jc w:val="left"/>
              <w:rPr>
                <w:color w:val="000000"/>
                <w:lang w:val="en-US"/>
              </w:rPr>
            </w:pPr>
            <w:r w:rsidRPr="00432715">
              <w:rPr>
                <w:color w:val="000000"/>
                <w:lang w:val="en-US"/>
              </w:rPr>
              <w:t>name</w:t>
            </w:r>
          </w:p>
        </w:tc>
        <w:tc>
          <w:tcPr>
            <w:tcW w:w="4418" w:type="dxa"/>
          </w:tcPr>
          <w:p w14:paraId="1DC42094" w14:textId="77777777" w:rsidR="00432715" w:rsidRPr="00432715" w:rsidRDefault="00432715" w:rsidP="00432715">
            <w:pPr>
              <w:ind w:firstLine="0"/>
              <w:jc w:val="left"/>
              <w:rPr>
                <w:color w:val="000000"/>
              </w:rPr>
            </w:pPr>
            <w:proofErr w:type="spellStart"/>
            <w:r w:rsidRPr="00432715">
              <w:rPr>
                <w:color w:val="000000"/>
              </w:rPr>
              <w:t>Name</w:t>
            </w:r>
            <w:proofErr w:type="spellEnd"/>
            <w:r w:rsidRPr="00432715">
              <w:rPr>
                <w:color w:val="000000"/>
              </w:rPr>
              <w:t xml:space="preserve"> </w:t>
            </w:r>
            <w:proofErr w:type="spellStart"/>
            <w:r w:rsidRPr="00432715">
              <w:rPr>
                <w:color w:val="000000"/>
              </w:rPr>
              <w:t>of</w:t>
            </w:r>
            <w:proofErr w:type="spellEnd"/>
            <w:r w:rsidRPr="00432715">
              <w:rPr>
                <w:color w:val="000000"/>
              </w:rPr>
              <w:t xml:space="preserve"> </w:t>
            </w:r>
            <w:proofErr w:type="spellStart"/>
            <w:r w:rsidRPr="00432715">
              <w:rPr>
                <w:color w:val="000000"/>
              </w:rPr>
              <w:t>the</w:t>
            </w:r>
            <w:proofErr w:type="spellEnd"/>
            <w:r w:rsidRPr="00432715">
              <w:rPr>
                <w:color w:val="000000"/>
              </w:rPr>
              <w:t xml:space="preserve"> </w:t>
            </w:r>
            <w:proofErr w:type="spellStart"/>
            <w:r w:rsidRPr="00432715">
              <w:rPr>
                <w:color w:val="000000"/>
              </w:rPr>
              <w:t>movie</w:t>
            </w:r>
            <w:proofErr w:type="spellEnd"/>
          </w:p>
        </w:tc>
      </w:tr>
      <w:tr w:rsidR="00432715" w:rsidRPr="00432715" w14:paraId="7F9B03A2" w14:textId="77777777" w:rsidTr="00432715">
        <w:tc>
          <w:tcPr>
            <w:tcW w:w="4508" w:type="dxa"/>
          </w:tcPr>
          <w:p w14:paraId="2EDED808" w14:textId="77777777" w:rsidR="00432715" w:rsidRPr="00432715" w:rsidRDefault="00432715" w:rsidP="00432715">
            <w:pPr>
              <w:ind w:firstLine="0"/>
              <w:jc w:val="left"/>
              <w:rPr>
                <w:color w:val="000000"/>
              </w:rPr>
            </w:pPr>
            <w:proofErr w:type="spellStart"/>
            <w:r w:rsidRPr="00432715">
              <w:rPr>
                <w:color w:val="000000"/>
              </w:rPr>
              <w:t>budget</w:t>
            </w:r>
            <w:proofErr w:type="spellEnd"/>
          </w:p>
        </w:tc>
        <w:tc>
          <w:tcPr>
            <w:tcW w:w="4418" w:type="dxa"/>
          </w:tcPr>
          <w:p w14:paraId="36128592" w14:textId="77777777" w:rsidR="00432715" w:rsidRPr="00432715" w:rsidRDefault="00432715" w:rsidP="00432715">
            <w:pPr>
              <w:ind w:firstLine="0"/>
              <w:jc w:val="left"/>
              <w:rPr>
                <w:color w:val="000000"/>
              </w:rPr>
            </w:pPr>
            <w:proofErr w:type="spellStart"/>
            <w:r w:rsidRPr="00432715">
              <w:rPr>
                <w:color w:val="000000"/>
              </w:rPr>
              <w:t>The</w:t>
            </w:r>
            <w:proofErr w:type="spellEnd"/>
            <w:r w:rsidRPr="00432715">
              <w:rPr>
                <w:color w:val="000000"/>
              </w:rPr>
              <w:t xml:space="preserve"> </w:t>
            </w:r>
            <w:proofErr w:type="spellStart"/>
            <w:r w:rsidRPr="00432715">
              <w:rPr>
                <w:color w:val="000000"/>
              </w:rPr>
              <w:t>budget</w:t>
            </w:r>
            <w:proofErr w:type="spellEnd"/>
            <w:r w:rsidRPr="00432715">
              <w:rPr>
                <w:color w:val="000000"/>
              </w:rPr>
              <w:t xml:space="preserve"> </w:t>
            </w:r>
            <w:proofErr w:type="spellStart"/>
            <w:r w:rsidRPr="00432715">
              <w:rPr>
                <w:color w:val="000000"/>
              </w:rPr>
              <w:t>of</w:t>
            </w:r>
            <w:proofErr w:type="spellEnd"/>
            <w:r w:rsidRPr="00432715">
              <w:rPr>
                <w:color w:val="000000"/>
              </w:rPr>
              <w:t xml:space="preserve"> a </w:t>
            </w:r>
            <w:proofErr w:type="spellStart"/>
            <w:r w:rsidRPr="00432715">
              <w:rPr>
                <w:color w:val="000000"/>
              </w:rPr>
              <w:t>movie</w:t>
            </w:r>
            <w:proofErr w:type="spellEnd"/>
          </w:p>
        </w:tc>
      </w:tr>
      <w:tr w:rsidR="00432715" w:rsidRPr="00432715" w14:paraId="6124C8C3" w14:textId="77777777" w:rsidTr="00432715">
        <w:tc>
          <w:tcPr>
            <w:tcW w:w="4508" w:type="dxa"/>
          </w:tcPr>
          <w:p w14:paraId="78E756A2" w14:textId="77777777" w:rsidR="00432715" w:rsidRPr="00432715" w:rsidRDefault="00432715" w:rsidP="00432715">
            <w:pPr>
              <w:ind w:firstLine="0"/>
              <w:jc w:val="left"/>
              <w:rPr>
                <w:color w:val="000000"/>
              </w:rPr>
            </w:pPr>
            <w:proofErr w:type="spellStart"/>
            <w:r w:rsidRPr="00432715">
              <w:rPr>
                <w:color w:val="000000"/>
              </w:rPr>
              <w:t>company</w:t>
            </w:r>
            <w:proofErr w:type="spellEnd"/>
          </w:p>
        </w:tc>
        <w:tc>
          <w:tcPr>
            <w:tcW w:w="4418" w:type="dxa"/>
          </w:tcPr>
          <w:p w14:paraId="5DF37D8F" w14:textId="77777777" w:rsidR="00432715" w:rsidRPr="00432715" w:rsidRDefault="00432715" w:rsidP="00432715">
            <w:pPr>
              <w:ind w:firstLine="0"/>
              <w:jc w:val="left"/>
              <w:rPr>
                <w:color w:val="000000"/>
              </w:rPr>
            </w:pPr>
            <w:proofErr w:type="spellStart"/>
            <w:r w:rsidRPr="00432715">
              <w:rPr>
                <w:color w:val="000000"/>
              </w:rPr>
              <w:t>The</w:t>
            </w:r>
            <w:proofErr w:type="spellEnd"/>
            <w:r w:rsidRPr="00432715">
              <w:rPr>
                <w:color w:val="000000"/>
              </w:rPr>
              <w:t xml:space="preserve"> </w:t>
            </w:r>
            <w:proofErr w:type="spellStart"/>
            <w:r w:rsidRPr="00432715">
              <w:rPr>
                <w:color w:val="000000"/>
              </w:rPr>
              <w:t>production</w:t>
            </w:r>
            <w:proofErr w:type="spellEnd"/>
            <w:r w:rsidRPr="00432715">
              <w:rPr>
                <w:color w:val="000000"/>
              </w:rPr>
              <w:t xml:space="preserve"> </w:t>
            </w:r>
            <w:proofErr w:type="spellStart"/>
            <w:r w:rsidRPr="00432715">
              <w:rPr>
                <w:color w:val="000000"/>
              </w:rPr>
              <w:t>company</w:t>
            </w:r>
            <w:proofErr w:type="spellEnd"/>
          </w:p>
        </w:tc>
      </w:tr>
      <w:tr w:rsidR="00432715" w:rsidRPr="00432715" w14:paraId="33E4C06F" w14:textId="77777777" w:rsidTr="00432715">
        <w:tc>
          <w:tcPr>
            <w:tcW w:w="4508" w:type="dxa"/>
          </w:tcPr>
          <w:p w14:paraId="5B36DDAB" w14:textId="77777777" w:rsidR="00432715" w:rsidRPr="00432715" w:rsidRDefault="00432715" w:rsidP="00432715">
            <w:pPr>
              <w:ind w:firstLine="0"/>
              <w:jc w:val="left"/>
              <w:rPr>
                <w:color w:val="000000"/>
              </w:rPr>
            </w:pPr>
            <w:proofErr w:type="spellStart"/>
            <w:r w:rsidRPr="00432715">
              <w:rPr>
                <w:color w:val="000000"/>
              </w:rPr>
              <w:t>country</w:t>
            </w:r>
            <w:proofErr w:type="spellEnd"/>
          </w:p>
        </w:tc>
        <w:tc>
          <w:tcPr>
            <w:tcW w:w="4418" w:type="dxa"/>
          </w:tcPr>
          <w:p w14:paraId="62E2DA7C" w14:textId="77777777" w:rsidR="00432715" w:rsidRPr="00432715" w:rsidRDefault="00432715" w:rsidP="00432715">
            <w:pPr>
              <w:ind w:firstLine="0"/>
              <w:jc w:val="left"/>
            </w:pPr>
            <w:proofErr w:type="spellStart"/>
            <w:r w:rsidRPr="00432715">
              <w:rPr>
                <w:color w:val="3C4043"/>
                <w:shd w:val="clear" w:color="auto" w:fill="FFFFFF"/>
              </w:rPr>
              <w:t>Country</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origin</w:t>
            </w:r>
            <w:proofErr w:type="spellEnd"/>
          </w:p>
        </w:tc>
      </w:tr>
      <w:tr w:rsidR="00432715" w:rsidRPr="00432715" w14:paraId="22EE9D67" w14:textId="77777777" w:rsidTr="00432715">
        <w:tc>
          <w:tcPr>
            <w:tcW w:w="4508" w:type="dxa"/>
          </w:tcPr>
          <w:p w14:paraId="69B71FB0" w14:textId="77777777" w:rsidR="00432715" w:rsidRPr="00432715" w:rsidRDefault="00432715" w:rsidP="00432715">
            <w:pPr>
              <w:ind w:firstLine="0"/>
              <w:jc w:val="left"/>
              <w:rPr>
                <w:color w:val="000000"/>
              </w:rPr>
            </w:pPr>
            <w:proofErr w:type="spellStart"/>
            <w:r w:rsidRPr="00432715">
              <w:rPr>
                <w:color w:val="000000"/>
              </w:rPr>
              <w:t>director</w:t>
            </w:r>
            <w:proofErr w:type="spellEnd"/>
          </w:p>
        </w:tc>
        <w:tc>
          <w:tcPr>
            <w:tcW w:w="4418" w:type="dxa"/>
          </w:tcPr>
          <w:p w14:paraId="31479A13" w14:textId="77777777" w:rsidR="00432715" w:rsidRPr="00432715" w:rsidRDefault="00432715" w:rsidP="00432715">
            <w:pPr>
              <w:ind w:firstLine="0"/>
              <w:jc w:val="left"/>
            </w:pP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director</w:t>
            </w:r>
            <w:proofErr w:type="spellEnd"/>
          </w:p>
        </w:tc>
      </w:tr>
      <w:tr w:rsidR="00432715" w:rsidRPr="00432715" w14:paraId="62EE2F70" w14:textId="77777777" w:rsidTr="00432715">
        <w:tc>
          <w:tcPr>
            <w:tcW w:w="4508" w:type="dxa"/>
          </w:tcPr>
          <w:p w14:paraId="37192B5F" w14:textId="77777777" w:rsidR="00432715" w:rsidRPr="00432715" w:rsidRDefault="00432715" w:rsidP="00432715">
            <w:pPr>
              <w:ind w:firstLine="0"/>
              <w:jc w:val="left"/>
              <w:rPr>
                <w:color w:val="000000"/>
              </w:rPr>
            </w:pPr>
            <w:proofErr w:type="spellStart"/>
            <w:r w:rsidRPr="00432715">
              <w:rPr>
                <w:color w:val="000000"/>
              </w:rPr>
              <w:t>genre</w:t>
            </w:r>
            <w:proofErr w:type="spellEnd"/>
          </w:p>
        </w:tc>
        <w:tc>
          <w:tcPr>
            <w:tcW w:w="4418" w:type="dxa"/>
          </w:tcPr>
          <w:p w14:paraId="5BA1A2C4" w14:textId="77777777" w:rsidR="00432715" w:rsidRPr="00432715" w:rsidRDefault="00432715" w:rsidP="00432715">
            <w:pPr>
              <w:ind w:firstLine="0"/>
              <w:jc w:val="left"/>
            </w:pPr>
            <w:proofErr w:type="spellStart"/>
            <w:r w:rsidRPr="00432715">
              <w:rPr>
                <w:color w:val="3C4043"/>
                <w:shd w:val="clear" w:color="auto" w:fill="FFFFFF"/>
              </w:rPr>
              <w:t>Main</w:t>
            </w:r>
            <w:proofErr w:type="spellEnd"/>
            <w:r w:rsidRPr="00432715">
              <w:rPr>
                <w:color w:val="3C4043"/>
                <w:shd w:val="clear" w:color="auto" w:fill="FFFFFF"/>
              </w:rPr>
              <w:t xml:space="preserve"> </w:t>
            </w:r>
            <w:proofErr w:type="spellStart"/>
            <w:r w:rsidRPr="00432715">
              <w:rPr>
                <w:color w:val="3C4043"/>
                <w:shd w:val="clear" w:color="auto" w:fill="FFFFFF"/>
              </w:rPr>
              <w:t>genre</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r w:rsidRPr="00432715">
              <w:rPr>
                <w:color w:val="3C4043"/>
                <w:shd w:val="clear" w:color="auto" w:fill="FFFFFF"/>
              </w:rPr>
              <w:t>.</w:t>
            </w:r>
          </w:p>
        </w:tc>
      </w:tr>
      <w:tr w:rsidR="00432715" w:rsidRPr="00432715" w14:paraId="5BBFEFA9" w14:textId="77777777" w:rsidTr="00432715">
        <w:tc>
          <w:tcPr>
            <w:tcW w:w="4508" w:type="dxa"/>
          </w:tcPr>
          <w:p w14:paraId="669ECDA7" w14:textId="77777777" w:rsidR="00432715" w:rsidRPr="00432715" w:rsidRDefault="00432715" w:rsidP="00432715">
            <w:pPr>
              <w:ind w:firstLine="0"/>
              <w:jc w:val="left"/>
              <w:rPr>
                <w:color w:val="000000"/>
              </w:rPr>
            </w:pPr>
            <w:proofErr w:type="spellStart"/>
            <w:r w:rsidRPr="00432715">
              <w:rPr>
                <w:color w:val="000000"/>
              </w:rPr>
              <w:t>gross</w:t>
            </w:r>
            <w:proofErr w:type="spellEnd"/>
          </w:p>
        </w:tc>
        <w:tc>
          <w:tcPr>
            <w:tcW w:w="4418" w:type="dxa"/>
          </w:tcPr>
          <w:p w14:paraId="75446412" w14:textId="08BBE4ED" w:rsidR="00432715" w:rsidRPr="00432715" w:rsidRDefault="00432715" w:rsidP="00432715">
            <w:pPr>
              <w:ind w:firstLine="0"/>
              <w:jc w:val="left"/>
            </w:pPr>
            <w:proofErr w:type="spellStart"/>
            <w:r w:rsidRPr="00432715">
              <w:rPr>
                <w:color w:val="3C4043"/>
                <w:shd w:val="clear" w:color="auto" w:fill="FFFFFF"/>
              </w:rPr>
              <w:t>Revenue</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p>
        </w:tc>
      </w:tr>
      <w:tr w:rsidR="00432715" w:rsidRPr="00432715" w14:paraId="1341B8E7" w14:textId="77777777" w:rsidTr="00432715">
        <w:tc>
          <w:tcPr>
            <w:tcW w:w="4508" w:type="dxa"/>
          </w:tcPr>
          <w:p w14:paraId="6D5A209A" w14:textId="77777777" w:rsidR="00432715" w:rsidRPr="00432715" w:rsidRDefault="00432715" w:rsidP="00432715">
            <w:pPr>
              <w:ind w:firstLine="0"/>
              <w:jc w:val="left"/>
              <w:rPr>
                <w:color w:val="000000"/>
              </w:rPr>
            </w:pPr>
            <w:proofErr w:type="spellStart"/>
            <w:r w:rsidRPr="00432715">
              <w:rPr>
                <w:color w:val="000000"/>
              </w:rPr>
              <w:t>rating</w:t>
            </w:r>
            <w:proofErr w:type="spellEnd"/>
          </w:p>
        </w:tc>
        <w:tc>
          <w:tcPr>
            <w:tcW w:w="4418" w:type="dxa"/>
          </w:tcPr>
          <w:p w14:paraId="35A1979A" w14:textId="77777777" w:rsidR="00432715" w:rsidRPr="00432715" w:rsidRDefault="00432715" w:rsidP="00432715">
            <w:pPr>
              <w:ind w:firstLine="0"/>
              <w:jc w:val="left"/>
            </w:pPr>
            <w:proofErr w:type="spellStart"/>
            <w:r w:rsidRPr="00432715">
              <w:rPr>
                <w:color w:val="3C4043"/>
                <w:shd w:val="clear" w:color="auto" w:fill="FFFFFF"/>
              </w:rPr>
              <w:t>Rating</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r w:rsidRPr="00432715">
              <w:rPr>
                <w:color w:val="3C4043"/>
                <w:shd w:val="clear" w:color="auto" w:fill="FFFFFF"/>
              </w:rPr>
              <w:t xml:space="preserve"> (R, PG, </w:t>
            </w:r>
            <w:proofErr w:type="spellStart"/>
            <w:r w:rsidRPr="00432715">
              <w:rPr>
                <w:color w:val="3C4043"/>
                <w:shd w:val="clear" w:color="auto" w:fill="FFFFFF"/>
              </w:rPr>
              <w:t>etc</w:t>
            </w:r>
            <w:proofErr w:type="spellEnd"/>
            <w:r w:rsidRPr="00432715">
              <w:rPr>
                <w:color w:val="3C4043"/>
                <w:shd w:val="clear" w:color="auto" w:fill="FFFFFF"/>
              </w:rPr>
              <w:t>.)</w:t>
            </w:r>
          </w:p>
        </w:tc>
      </w:tr>
      <w:tr w:rsidR="00432715" w:rsidRPr="00432715" w14:paraId="49CBC48A" w14:textId="77777777" w:rsidTr="00432715">
        <w:tc>
          <w:tcPr>
            <w:tcW w:w="4508" w:type="dxa"/>
          </w:tcPr>
          <w:p w14:paraId="5B5F341B" w14:textId="77777777" w:rsidR="00432715" w:rsidRPr="00432715" w:rsidRDefault="00432715" w:rsidP="00432715">
            <w:pPr>
              <w:ind w:firstLine="0"/>
              <w:jc w:val="left"/>
              <w:rPr>
                <w:color w:val="000000"/>
                <w:lang w:val="en-US"/>
              </w:rPr>
            </w:pPr>
            <w:r w:rsidRPr="00432715">
              <w:rPr>
                <w:color w:val="000000"/>
                <w:lang w:val="en-US"/>
              </w:rPr>
              <w:t>released</w:t>
            </w:r>
          </w:p>
        </w:tc>
        <w:tc>
          <w:tcPr>
            <w:tcW w:w="4418" w:type="dxa"/>
          </w:tcPr>
          <w:p w14:paraId="6E5EE6DE" w14:textId="77777777" w:rsidR="00432715" w:rsidRPr="00432715" w:rsidRDefault="00432715" w:rsidP="00432715">
            <w:pPr>
              <w:ind w:firstLine="0"/>
              <w:jc w:val="left"/>
            </w:pPr>
            <w:proofErr w:type="spellStart"/>
            <w:r w:rsidRPr="00432715">
              <w:rPr>
                <w:color w:val="3C4043"/>
                <w:shd w:val="clear" w:color="auto" w:fill="FFFFFF"/>
              </w:rPr>
              <w:t>Release</w:t>
            </w:r>
            <w:proofErr w:type="spellEnd"/>
            <w:r w:rsidRPr="00432715">
              <w:rPr>
                <w:color w:val="3C4043"/>
                <w:shd w:val="clear" w:color="auto" w:fill="FFFFFF"/>
              </w:rPr>
              <w:t xml:space="preserve"> </w:t>
            </w:r>
            <w:proofErr w:type="spellStart"/>
            <w:r w:rsidRPr="00432715">
              <w:rPr>
                <w:color w:val="3C4043"/>
                <w:shd w:val="clear" w:color="auto" w:fill="FFFFFF"/>
              </w:rPr>
              <w:t>date</w:t>
            </w:r>
            <w:proofErr w:type="spellEnd"/>
            <w:r w:rsidRPr="00432715">
              <w:rPr>
                <w:color w:val="3C4043"/>
                <w:shd w:val="clear" w:color="auto" w:fill="FFFFFF"/>
              </w:rPr>
              <w:t xml:space="preserve"> (YYYY-MM-DD)</w:t>
            </w:r>
          </w:p>
        </w:tc>
      </w:tr>
      <w:tr w:rsidR="00432715" w:rsidRPr="00432715" w14:paraId="0FA0D322" w14:textId="77777777" w:rsidTr="00432715">
        <w:tc>
          <w:tcPr>
            <w:tcW w:w="4508" w:type="dxa"/>
          </w:tcPr>
          <w:p w14:paraId="293FBF92" w14:textId="77777777" w:rsidR="00432715" w:rsidRPr="00432715" w:rsidRDefault="00432715" w:rsidP="00432715">
            <w:pPr>
              <w:ind w:firstLine="0"/>
              <w:jc w:val="left"/>
              <w:rPr>
                <w:color w:val="000000"/>
                <w:lang w:val="en-US"/>
              </w:rPr>
            </w:pPr>
            <w:r w:rsidRPr="00432715">
              <w:rPr>
                <w:color w:val="000000"/>
                <w:lang w:val="en-US"/>
              </w:rPr>
              <w:t>runtime</w:t>
            </w:r>
          </w:p>
        </w:tc>
        <w:tc>
          <w:tcPr>
            <w:tcW w:w="4418" w:type="dxa"/>
          </w:tcPr>
          <w:p w14:paraId="0DA50AED" w14:textId="77777777" w:rsidR="00432715" w:rsidRPr="00432715" w:rsidRDefault="00432715" w:rsidP="00432715">
            <w:pPr>
              <w:ind w:firstLine="0"/>
              <w:jc w:val="left"/>
            </w:pPr>
            <w:proofErr w:type="spellStart"/>
            <w:r w:rsidRPr="00432715">
              <w:rPr>
                <w:color w:val="3C4043"/>
                <w:shd w:val="clear" w:color="auto" w:fill="FFFFFF"/>
              </w:rPr>
              <w:t>Duration</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p>
        </w:tc>
      </w:tr>
      <w:tr w:rsidR="00432715" w:rsidRPr="00432715" w14:paraId="6AD26208" w14:textId="77777777" w:rsidTr="00432715">
        <w:tc>
          <w:tcPr>
            <w:tcW w:w="4508" w:type="dxa"/>
          </w:tcPr>
          <w:p w14:paraId="27D07933" w14:textId="77777777" w:rsidR="00432715" w:rsidRPr="00432715" w:rsidRDefault="00432715" w:rsidP="00432715">
            <w:pPr>
              <w:ind w:firstLine="0"/>
              <w:jc w:val="left"/>
              <w:rPr>
                <w:color w:val="000000"/>
                <w:lang w:val="en-US"/>
              </w:rPr>
            </w:pPr>
            <w:r w:rsidRPr="00432715">
              <w:rPr>
                <w:color w:val="000000"/>
                <w:lang w:val="en-US"/>
              </w:rPr>
              <w:t>score</w:t>
            </w:r>
          </w:p>
        </w:tc>
        <w:tc>
          <w:tcPr>
            <w:tcW w:w="4418" w:type="dxa"/>
          </w:tcPr>
          <w:p w14:paraId="03C655B3" w14:textId="77777777" w:rsidR="00432715" w:rsidRPr="00432715" w:rsidRDefault="00432715" w:rsidP="00432715">
            <w:pPr>
              <w:ind w:firstLine="0"/>
              <w:jc w:val="left"/>
            </w:pPr>
            <w:proofErr w:type="spellStart"/>
            <w:r w:rsidRPr="00432715">
              <w:rPr>
                <w:color w:val="3C4043"/>
                <w:shd w:val="clear" w:color="auto" w:fill="FFFFFF"/>
              </w:rPr>
              <w:t>Imdb</w:t>
            </w:r>
            <w:proofErr w:type="spellEnd"/>
            <w:r w:rsidRPr="00432715">
              <w:rPr>
                <w:color w:val="3C4043"/>
                <w:shd w:val="clear" w:color="auto" w:fill="FFFFFF"/>
              </w:rPr>
              <w:t xml:space="preserve"> </w:t>
            </w:r>
            <w:proofErr w:type="spellStart"/>
            <w:r w:rsidRPr="00432715">
              <w:rPr>
                <w:color w:val="3C4043"/>
                <w:shd w:val="clear" w:color="auto" w:fill="FFFFFF"/>
              </w:rPr>
              <w:t>user</w:t>
            </w:r>
            <w:proofErr w:type="spellEnd"/>
            <w:r w:rsidRPr="00432715">
              <w:rPr>
                <w:color w:val="3C4043"/>
                <w:shd w:val="clear" w:color="auto" w:fill="FFFFFF"/>
              </w:rPr>
              <w:t xml:space="preserve"> </w:t>
            </w:r>
            <w:proofErr w:type="spellStart"/>
            <w:r w:rsidRPr="00432715">
              <w:rPr>
                <w:color w:val="3C4043"/>
                <w:shd w:val="clear" w:color="auto" w:fill="FFFFFF"/>
              </w:rPr>
              <w:t>rating</w:t>
            </w:r>
            <w:proofErr w:type="spellEnd"/>
          </w:p>
        </w:tc>
      </w:tr>
      <w:tr w:rsidR="00432715" w:rsidRPr="00432715" w14:paraId="37B90A30" w14:textId="77777777" w:rsidTr="00432715">
        <w:tc>
          <w:tcPr>
            <w:tcW w:w="4508" w:type="dxa"/>
          </w:tcPr>
          <w:p w14:paraId="2407BAFA" w14:textId="77777777" w:rsidR="00432715" w:rsidRPr="00432715" w:rsidRDefault="00432715" w:rsidP="00432715">
            <w:pPr>
              <w:ind w:firstLine="0"/>
              <w:jc w:val="left"/>
              <w:rPr>
                <w:color w:val="000000"/>
                <w:lang w:val="en-US"/>
              </w:rPr>
            </w:pPr>
            <w:r w:rsidRPr="00432715">
              <w:rPr>
                <w:color w:val="000000"/>
                <w:lang w:val="en-US"/>
              </w:rPr>
              <w:t>votes</w:t>
            </w:r>
          </w:p>
        </w:tc>
        <w:tc>
          <w:tcPr>
            <w:tcW w:w="4418" w:type="dxa"/>
          </w:tcPr>
          <w:p w14:paraId="579CDC37" w14:textId="77777777" w:rsidR="00432715" w:rsidRPr="00432715" w:rsidRDefault="00432715" w:rsidP="00432715">
            <w:pPr>
              <w:ind w:firstLine="0"/>
              <w:jc w:val="left"/>
            </w:pPr>
            <w:proofErr w:type="spellStart"/>
            <w:r w:rsidRPr="00432715">
              <w:rPr>
                <w:color w:val="3C4043"/>
                <w:shd w:val="clear" w:color="auto" w:fill="FFFFFF"/>
              </w:rPr>
              <w:t>Number</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user</w:t>
            </w:r>
            <w:proofErr w:type="spellEnd"/>
            <w:r w:rsidRPr="00432715">
              <w:rPr>
                <w:color w:val="3C4043"/>
                <w:shd w:val="clear" w:color="auto" w:fill="FFFFFF"/>
              </w:rPr>
              <w:t xml:space="preserve"> </w:t>
            </w:r>
            <w:proofErr w:type="spellStart"/>
            <w:r w:rsidRPr="00432715">
              <w:rPr>
                <w:color w:val="3C4043"/>
                <w:shd w:val="clear" w:color="auto" w:fill="FFFFFF"/>
              </w:rPr>
              <w:t>votes</w:t>
            </w:r>
            <w:proofErr w:type="spellEnd"/>
          </w:p>
        </w:tc>
      </w:tr>
      <w:tr w:rsidR="00432715" w:rsidRPr="00432715" w14:paraId="0E32FFF1" w14:textId="77777777" w:rsidTr="00432715">
        <w:tc>
          <w:tcPr>
            <w:tcW w:w="4508" w:type="dxa"/>
          </w:tcPr>
          <w:p w14:paraId="50C8B5F8" w14:textId="77777777" w:rsidR="00432715" w:rsidRPr="00432715" w:rsidRDefault="00432715" w:rsidP="00432715">
            <w:pPr>
              <w:ind w:firstLine="0"/>
              <w:jc w:val="left"/>
              <w:rPr>
                <w:color w:val="000000"/>
                <w:lang w:val="en-US"/>
              </w:rPr>
            </w:pPr>
            <w:r w:rsidRPr="00432715">
              <w:rPr>
                <w:color w:val="000000"/>
                <w:lang w:val="en-US"/>
              </w:rPr>
              <w:t>star</w:t>
            </w:r>
          </w:p>
        </w:tc>
        <w:tc>
          <w:tcPr>
            <w:tcW w:w="4418" w:type="dxa"/>
          </w:tcPr>
          <w:p w14:paraId="3EF9BF77" w14:textId="77777777" w:rsidR="00432715" w:rsidRPr="00432715" w:rsidRDefault="00432715" w:rsidP="00432715">
            <w:pPr>
              <w:ind w:firstLine="0"/>
              <w:jc w:val="left"/>
            </w:pPr>
            <w:proofErr w:type="spellStart"/>
            <w:r w:rsidRPr="00432715">
              <w:rPr>
                <w:color w:val="3C4043"/>
                <w:shd w:val="clear" w:color="auto" w:fill="FFFFFF"/>
              </w:rPr>
              <w:t>Main</w:t>
            </w:r>
            <w:proofErr w:type="spellEnd"/>
            <w:r w:rsidRPr="00432715">
              <w:rPr>
                <w:color w:val="3C4043"/>
                <w:shd w:val="clear" w:color="auto" w:fill="FFFFFF"/>
              </w:rPr>
              <w:t xml:space="preserve"> </w:t>
            </w:r>
            <w:proofErr w:type="spellStart"/>
            <w:r w:rsidRPr="00432715">
              <w:rPr>
                <w:color w:val="3C4043"/>
                <w:shd w:val="clear" w:color="auto" w:fill="FFFFFF"/>
              </w:rPr>
              <w:t>actor</w:t>
            </w:r>
            <w:proofErr w:type="spellEnd"/>
            <w:r w:rsidRPr="00432715">
              <w:rPr>
                <w:color w:val="3C4043"/>
                <w:shd w:val="clear" w:color="auto" w:fill="FFFFFF"/>
              </w:rPr>
              <w:t>/</w:t>
            </w:r>
            <w:proofErr w:type="spellStart"/>
            <w:r w:rsidRPr="00432715">
              <w:rPr>
                <w:color w:val="3C4043"/>
                <w:shd w:val="clear" w:color="auto" w:fill="FFFFFF"/>
              </w:rPr>
              <w:t>actress</w:t>
            </w:r>
            <w:proofErr w:type="spellEnd"/>
          </w:p>
        </w:tc>
      </w:tr>
      <w:tr w:rsidR="00432715" w:rsidRPr="00432715" w14:paraId="21FCD4E2" w14:textId="77777777" w:rsidTr="00432715">
        <w:tc>
          <w:tcPr>
            <w:tcW w:w="4508" w:type="dxa"/>
          </w:tcPr>
          <w:p w14:paraId="55916D82" w14:textId="77777777" w:rsidR="00432715" w:rsidRPr="00432715" w:rsidRDefault="00432715" w:rsidP="00432715">
            <w:pPr>
              <w:ind w:firstLine="0"/>
              <w:jc w:val="left"/>
              <w:rPr>
                <w:color w:val="000000"/>
                <w:lang w:val="en-US"/>
              </w:rPr>
            </w:pPr>
            <w:r w:rsidRPr="00432715">
              <w:rPr>
                <w:color w:val="000000"/>
                <w:lang w:val="en-US"/>
              </w:rPr>
              <w:t>writer</w:t>
            </w:r>
          </w:p>
        </w:tc>
        <w:tc>
          <w:tcPr>
            <w:tcW w:w="4418" w:type="dxa"/>
          </w:tcPr>
          <w:p w14:paraId="4722ED77" w14:textId="77777777" w:rsidR="00432715" w:rsidRPr="00432715" w:rsidRDefault="00432715" w:rsidP="00432715">
            <w:pPr>
              <w:ind w:firstLine="0"/>
              <w:jc w:val="left"/>
            </w:pPr>
            <w:proofErr w:type="spellStart"/>
            <w:r w:rsidRPr="00432715">
              <w:rPr>
                <w:color w:val="3C4043"/>
                <w:shd w:val="clear" w:color="auto" w:fill="FFFFFF"/>
              </w:rPr>
              <w:t>Writer</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the</w:t>
            </w:r>
            <w:proofErr w:type="spellEnd"/>
            <w:r w:rsidRPr="00432715">
              <w:rPr>
                <w:color w:val="3C4043"/>
                <w:shd w:val="clear" w:color="auto" w:fill="FFFFFF"/>
              </w:rPr>
              <w:t xml:space="preserve"> </w:t>
            </w:r>
            <w:proofErr w:type="spellStart"/>
            <w:r w:rsidRPr="00432715">
              <w:rPr>
                <w:color w:val="3C4043"/>
                <w:shd w:val="clear" w:color="auto" w:fill="FFFFFF"/>
              </w:rPr>
              <w:t>movie</w:t>
            </w:r>
            <w:proofErr w:type="spellEnd"/>
          </w:p>
        </w:tc>
      </w:tr>
      <w:tr w:rsidR="00432715" w:rsidRPr="00432715" w14:paraId="6F3AC69F" w14:textId="77777777" w:rsidTr="00432715">
        <w:tc>
          <w:tcPr>
            <w:tcW w:w="4508" w:type="dxa"/>
          </w:tcPr>
          <w:p w14:paraId="7B7FB618" w14:textId="77777777" w:rsidR="00432715" w:rsidRPr="00432715" w:rsidRDefault="00432715" w:rsidP="00432715">
            <w:pPr>
              <w:ind w:firstLine="0"/>
              <w:jc w:val="left"/>
              <w:rPr>
                <w:color w:val="000000"/>
                <w:lang w:val="en-US"/>
              </w:rPr>
            </w:pPr>
            <w:r w:rsidRPr="00432715">
              <w:rPr>
                <w:color w:val="000000"/>
                <w:lang w:val="en-US"/>
              </w:rPr>
              <w:t>year</w:t>
            </w:r>
          </w:p>
        </w:tc>
        <w:tc>
          <w:tcPr>
            <w:tcW w:w="4418" w:type="dxa"/>
          </w:tcPr>
          <w:p w14:paraId="6D79A84F" w14:textId="77777777" w:rsidR="00432715" w:rsidRPr="00432715" w:rsidRDefault="00432715" w:rsidP="00432715">
            <w:pPr>
              <w:ind w:firstLine="0"/>
              <w:jc w:val="left"/>
            </w:pPr>
            <w:proofErr w:type="spellStart"/>
            <w:r w:rsidRPr="00432715">
              <w:rPr>
                <w:color w:val="3C4043"/>
                <w:shd w:val="clear" w:color="auto" w:fill="FFFFFF"/>
              </w:rPr>
              <w:t>Year</w:t>
            </w:r>
            <w:proofErr w:type="spellEnd"/>
            <w:r w:rsidRPr="00432715">
              <w:rPr>
                <w:color w:val="3C4043"/>
                <w:shd w:val="clear" w:color="auto" w:fill="FFFFFF"/>
              </w:rPr>
              <w:t xml:space="preserve"> </w:t>
            </w:r>
            <w:proofErr w:type="spellStart"/>
            <w:r w:rsidRPr="00432715">
              <w:rPr>
                <w:color w:val="3C4043"/>
                <w:shd w:val="clear" w:color="auto" w:fill="FFFFFF"/>
              </w:rPr>
              <w:t>of</w:t>
            </w:r>
            <w:proofErr w:type="spellEnd"/>
            <w:r w:rsidRPr="00432715">
              <w:rPr>
                <w:color w:val="3C4043"/>
                <w:shd w:val="clear" w:color="auto" w:fill="FFFFFF"/>
              </w:rPr>
              <w:t xml:space="preserve"> </w:t>
            </w:r>
            <w:proofErr w:type="spellStart"/>
            <w:r w:rsidRPr="00432715">
              <w:rPr>
                <w:color w:val="3C4043"/>
                <w:shd w:val="clear" w:color="auto" w:fill="FFFFFF"/>
              </w:rPr>
              <w:t>release</w:t>
            </w:r>
            <w:proofErr w:type="spellEnd"/>
          </w:p>
        </w:tc>
      </w:tr>
    </w:tbl>
    <w:p w14:paraId="3CE2BF91" w14:textId="40218537" w:rsidR="00432715" w:rsidRDefault="00432715" w:rsidP="00432715">
      <w:pPr>
        <w:rPr>
          <w:color w:val="000000"/>
        </w:rPr>
      </w:pPr>
    </w:p>
    <w:p w14:paraId="2D982072" w14:textId="6494968F" w:rsidR="00432715" w:rsidRPr="00432715" w:rsidRDefault="00432715" w:rsidP="00432715">
      <w:pPr>
        <w:suppressAutoHyphens w:val="0"/>
        <w:rPr>
          <w:color w:val="000000"/>
        </w:rPr>
      </w:pPr>
      <w:r>
        <w:rPr>
          <w:color w:val="000000"/>
        </w:rPr>
        <w:br w:type="page"/>
      </w:r>
    </w:p>
    <w:p w14:paraId="61DBF69D" w14:textId="77777777"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r w:rsidRPr="00432715">
        <w:rPr>
          <w:sz w:val="28"/>
          <w:szCs w:val="28"/>
        </w:rPr>
        <w:lastRenderedPageBreak/>
        <w:t xml:space="preserve">Файл </w:t>
      </w:r>
      <w:r w:rsidRPr="00432715">
        <w:rPr>
          <w:sz w:val="28"/>
          <w:szCs w:val="28"/>
          <w:lang w:val="en-US"/>
        </w:rPr>
        <w:t xml:space="preserve">the_oscar_award.csv </w:t>
      </w:r>
      <w:r w:rsidRPr="00432715">
        <w:rPr>
          <w:sz w:val="28"/>
          <w:szCs w:val="28"/>
        </w:rPr>
        <w:t xml:space="preserve">містить інформацію про результати конкурсу «Оскар» з 1927 по 2025 роки. Джерело: </w:t>
      </w:r>
      <w:hyperlink r:id="rId15" w:history="1">
        <w:r w:rsidRPr="00432715">
          <w:rPr>
            <w:rStyle w:val="Hyperlink"/>
            <w:sz w:val="28"/>
            <w:szCs w:val="28"/>
          </w:rPr>
          <w:t>https://www.kaggle.com/datasets/unanimad/the-oscar-award</w:t>
        </w:r>
      </w:hyperlink>
      <w:r w:rsidRPr="00432715">
        <w:rPr>
          <w:sz w:val="28"/>
          <w:szCs w:val="28"/>
        </w:rPr>
        <w:t xml:space="preserve">. </w:t>
      </w:r>
    </w:p>
    <w:p w14:paraId="4E90D62D" w14:textId="77777777"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257560D4" w14:textId="24CCAE52" w:rsidR="00432715" w:rsidRPr="00432715" w:rsidRDefault="00432715" w:rsidP="00432715">
      <w:pPr>
        <w:rPr>
          <w:color w:val="000000"/>
          <w:lang w:val="en-US"/>
        </w:rPr>
      </w:pPr>
      <w:r w:rsidRPr="00432715">
        <w:rPr>
          <w:color w:val="000000"/>
        </w:rPr>
        <w:t xml:space="preserve">Таблиця </w:t>
      </w:r>
      <w:r>
        <w:rPr>
          <w:color w:val="000000"/>
        </w:rPr>
        <w:t>3</w:t>
      </w:r>
      <w:r w:rsidRPr="00432715">
        <w:rPr>
          <w:color w:val="000000"/>
        </w:rPr>
        <w:t xml:space="preserve">.2 – Структура </w:t>
      </w:r>
      <w:r w:rsidRPr="00432715">
        <w:rPr>
          <w:lang w:val="en-US"/>
        </w:rPr>
        <w:t>the_oscar_award.csv</w:t>
      </w:r>
    </w:p>
    <w:tbl>
      <w:tblPr>
        <w:tblStyle w:val="TableGrid"/>
        <w:tblW w:w="0" w:type="auto"/>
        <w:tblInd w:w="0" w:type="dxa"/>
        <w:tblLook w:val="04A0" w:firstRow="1" w:lastRow="0" w:firstColumn="1" w:lastColumn="0" w:noHBand="0" w:noVBand="1"/>
      </w:tblPr>
      <w:tblGrid>
        <w:gridCol w:w="4508"/>
        <w:gridCol w:w="4508"/>
      </w:tblGrid>
      <w:tr w:rsidR="00432715" w:rsidRPr="00432715" w14:paraId="5AB1E754" w14:textId="77777777" w:rsidTr="005C613E">
        <w:tc>
          <w:tcPr>
            <w:tcW w:w="4508" w:type="dxa"/>
          </w:tcPr>
          <w:p w14:paraId="23106EBF" w14:textId="77777777" w:rsidR="00432715" w:rsidRPr="00432715" w:rsidRDefault="00432715" w:rsidP="00432715">
            <w:pPr>
              <w:ind w:firstLine="37"/>
              <w:jc w:val="center"/>
              <w:rPr>
                <w:b/>
                <w:bCs/>
                <w:color w:val="000000"/>
              </w:rPr>
            </w:pPr>
            <w:r w:rsidRPr="00432715">
              <w:rPr>
                <w:b/>
                <w:bCs/>
                <w:color w:val="000000"/>
              </w:rPr>
              <w:t>Назва поля</w:t>
            </w:r>
          </w:p>
        </w:tc>
        <w:tc>
          <w:tcPr>
            <w:tcW w:w="4508" w:type="dxa"/>
          </w:tcPr>
          <w:p w14:paraId="48756509"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76C208DD" w14:textId="77777777" w:rsidTr="005C613E">
        <w:tc>
          <w:tcPr>
            <w:tcW w:w="4508" w:type="dxa"/>
          </w:tcPr>
          <w:p w14:paraId="76047248" w14:textId="77777777" w:rsidR="00432715" w:rsidRPr="00432715" w:rsidRDefault="00432715" w:rsidP="00432715">
            <w:pPr>
              <w:ind w:firstLine="37"/>
              <w:jc w:val="left"/>
              <w:rPr>
                <w:color w:val="000000"/>
                <w:lang w:val="en-US"/>
              </w:rPr>
            </w:pPr>
            <w:proofErr w:type="spellStart"/>
            <w:r w:rsidRPr="00432715">
              <w:rPr>
                <w:color w:val="000000"/>
                <w:lang w:val="en-US"/>
              </w:rPr>
              <w:t>year_film</w:t>
            </w:r>
            <w:proofErr w:type="spellEnd"/>
          </w:p>
        </w:tc>
        <w:tc>
          <w:tcPr>
            <w:tcW w:w="4508" w:type="dxa"/>
          </w:tcPr>
          <w:p w14:paraId="23A11C29"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rPr>
            </w:pPr>
            <w:r w:rsidRPr="00432715">
              <w:rPr>
                <w:color w:val="202124"/>
                <w:sz w:val="28"/>
                <w:szCs w:val="28"/>
              </w:rPr>
              <w:t>Film screened at</w:t>
            </w:r>
          </w:p>
        </w:tc>
      </w:tr>
      <w:tr w:rsidR="00432715" w:rsidRPr="00432715" w14:paraId="0F97155E" w14:textId="77777777" w:rsidTr="005C613E">
        <w:tc>
          <w:tcPr>
            <w:tcW w:w="4508" w:type="dxa"/>
          </w:tcPr>
          <w:p w14:paraId="0CDAFA6D" w14:textId="77777777" w:rsidR="00432715" w:rsidRPr="00432715" w:rsidRDefault="00432715" w:rsidP="00432715">
            <w:pPr>
              <w:ind w:firstLine="37"/>
              <w:jc w:val="left"/>
              <w:rPr>
                <w:color w:val="000000"/>
              </w:rPr>
            </w:pPr>
            <w:proofErr w:type="spellStart"/>
            <w:r w:rsidRPr="00432715">
              <w:rPr>
                <w:color w:val="202124"/>
                <w:shd w:val="clear" w:color="auto" w:fill="FFFFFF"/>
              </w:rPr>
              <w:t>year_ceremony</w:t>
            </w:r>
            <w:proofErr w:type="spellEnd"/>
          </w:p>
        </w:tc>
        <w:tc>
          <w:tcPr>
            <w:tcW w:w="4508" w:type="dxa"/>
          </w:tcPr>
          <w:p w14:paraId="47C5F00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rPr>
            </w:pPr>
            <w:r w:rsidRPr="00432715">
              <w:rPr>
                <w:color w:val="202124"/>
                <w:sz w:val="28"/>
                <w:szCs w:val="28"/>
              </w:rPr>
              <w:t>Ceremony happened at</w:t>
            </w:r>
          </w:p>
        </w:tc>
      </w:tr>
      <w:tr w:rsidR="00432715" w:rsidRPr="00432715" w14:paraId="47CC5D87" w14:textId="77777777" w:rsidTr="005C613E">
        <w:tc>
          <w:tcPr>
            <w:tcW w:w="4508" w:type="dxa"/>
          </w:tcPr>
          <w:p w14:paraId="321B672E" w14:textId="77777777" w:rsidR="00432715" w:rsidRPr="00432715" w:rsidRDefault="00432715" w:rsidP="00432715">
            <w:pPr>
              <w:ind w:firstLine="37"/>
              <w:jc w:val="left"/>
              <w:rPr>
                <w:color w:val="000000"/>
              </w:rPr>
            </w:pPr>
            <w:proofErr w:type="spellStart"/>
            <w:r w:rsidRPr="00432715">
              <w:rPr>
                <w:color w:val="202124"/>
                <w:shd w:val="clear" w:color="auto" w:fill="FFFFFF"/>
              </w:rPr>
              <w:t>ceremony</w:t>
            </w:r>
            <w:proofErr w:type="spellEnd"/>
          </w:p>
        </w:tc>
        <w:tc>
          <w:tcPr>
            <w:tcW w:w="4508" w:type="dxa"/>
          </w:tcPr>
          <w:p w14:paraId="605213BF"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rPr>
            </w:pPr>
            <w:r w:rsidRPr="00432715">
              <w:rPr>
                <w:color w:val="202124"/>
                <w:sz w:val="28"/>
                <w:szCs w:val="28"/>
              </w:rPr>
              <w:t>Number of ceremony</w:t>
            </w:r>
          </w:p>
        </w:tc>
      </w:tr>
      <w:tr w:rsidR="00432715" w:rsidRPr="00432715" w14:paraId="796B256E" w14:textId="77777777" w:rsidTr="005C613E">
        <w:tc>
          <w:tcPr>
            <w:tcW w:w="4508" w:type="dxa"/>
          </w:tcPr>
          <w:p w14:paraId="062CE767" w14:textId="77777777" w:rsidR="00432715" w:rsidRPr="00432715" w:rsidRDefault="00432715" w:rsidP="00432715">
            <w:pPr>
              <w:shd w:val="clear" w:color="auto" w:fill="FFFFFF"/>
              <w:ind w:firstLine="37"/>
              <w:jc w:val="left"/>
              <w:textAlignment w:val="baseline"/>
              <w:rPr>
                <w:color w:val="000000"/>
              </w:rPr>
            </w:pPr>
            <w:proofErr w:type="spellStart"/>
            <w:r w:rsidRPr="00432715">
              <w:rPr>
                <w:color w:val="202124"/>
              </w:rPr>
              <w:t>category</w:t>
            </w:r>
            <w:proofErr w:type="spellEnd"/>
          </w:p>
        </w:tc>
        <w:tc>
          <w:tcPr>
            <w:tcW w:w="4508" w:type="dxa"/>
          </w:tcPr>
          <w:p w14:paraId="03B6085A"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Name of the category (as per official nomination)</w:t>
            </w:r>
          </w:p>
        </w:tc>
      </w:tr>
      <w:tr w:rsidR="00432715" w:rsidRPr="00432715" w14:paraId="24316839" w14:textId="77777777" w:rsidTr="005C613E">
        <w:tc>
          <w:tcPr>
            <w:tcW w:w="4508" w:type="dxa"/>
          </w:tcPr>
          <w:p w14:paraId="1E87EAC5" w14:textId="77777777" w:rsidR="00432715" w:rsidRPr="00432715" w:rsidRDefault="00432715" w:rsidP="00432715">
            <w:pPr>
              <w:ind w:firstLine="37"/>
              <w:jc w:val="left"/>
              <w:rPr>
                <w:color w:val="000000"/>
              </w:rPr>
            </w:pPr>
            <w:proofErr w:type="spellStart"/>
            <w:r w:rsidRPr="00432715">
              <w:rPr>
                <w:color w:val="202124"/>
                <w:shd w:val="clear" w:color="auto" w:fill="FFFFFF"/>
              </w:rPr>
              <w:t>canon_category</w:t>
            </w:r>
            <w:proofErr w:type="spellEnd"/>
          </w:p>
        </w:tc>
        <w:tc>
          <w:tcPr>
            <w:tcW w:w="4508" w:type="dxa"/>
          </w:tcPr>
          <w:p w14:paraId="5F463A24"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Name of the category, consistent across years</w:t>
            </w:r>
          </w:p>
        </w:tc>
      </w:tr>
      <w:tr w:rsidR="00432715" w:rsidRPr="00432715" w14:paraId="49C1D740" w14:textId="77777777" w:rsidTr="005C613E">
        <w:tc>
          <w:tcPr>
            <w:tcW w:w="4508" w:type="dxa"/>
          </w:tcPr>
          <w:p w14:paraId="167810D3" w14:textId="77777777" w:rsidR="00432715" w:rsidRPr="00432715" w:rsidRDefault="00432715" w:rsidP="00432715">
            <w:pPr>
              <w:ind w:firstLine="37"/>
              <w:jc w:val="left"/>
              <w:rPr>
                <w:color w:val="000000"/>
              </w:rPr>
            </w:pPr>
            <w:proofErr w:type="spellStart"/>
            <w:r w:rsidRPr="00432715">
              <w:rPr>
                <w:color w:val="202124"/>
                <w:shd w:val="clear" w:color="auto" w:fill="FFFFFF"/>
              </w:rPr>
              <w:t>name</w:t>
            </w:r>
            <w:proofErr w:type="spellEnd"/>
          </w:p>
        </w:tc>
        <w:tc>
          <w:tcPr>
            <w:tcW w:w="4508" w:type="dxa"/>
          </w:tcPr>
          <w:p w14:paraId="172A3862"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Slash separated names of the nominees</w:t>
            </w:r>
          </w:p>
        </w:tc>
      </w:tr>
      <w:tr w:rsidR="00432715" w:rsidRPr="00432715" w14:paraId="1AAF4F3C" w14:textId="77777777" w:rsidTr="005C613E">
        <w:tc>
          <w:tcPr>
            <w:tcW w:w="4508" w:type="dxa"/>
          </w:tcPr>
          <w:p w14:paraId="2C6B8F50" w14:textId="77777777" w:rsidR="00432715" w:rsidRPr="00432715" w:rsidRDefault="00432715" w:rsidP="00432715">
            <w:pPr>
              <w:ind w:firstLine="37"/>
              <w:jc w:val="left"/>
              <w:rPr>
                <w:color w:val="000000"/>
              </w:rPr>
            </w:pPr>
            <w:proofErr w:type="spellStart"/>
            <w:r w:rsidRPr="00432715">
              <w:rPr>
                <w:color w:val="202124"/>
                <w:shd w:val="clear" w:color="auto" w:fill="FFFFFF"/>
              </w:rPr>
              <w:t>film</w:t>
            </w:r>
            <w:proofErr w:type="spellEnd"/>
          </w:p>
        </w:tc>
        <w:tc>
          <w:tcPr>
            <w:tcW w:w="4508" w:type="dxa"/>
          </w:tcPr>
          <w:p w14:paraId="3565BA78"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Film's title</w:t>
            </w:r>
          </w:p>
        </w:tc>
      </w:tr>
      <w:tr w:rsidR="00432715" w:rsidRPr="00432715" w14:paraId="2F9CC747" w14:textId="77777777" w:rsidTr="005C613E">
        <w:tc>
          <w:tcPr>
            <w:tcW w:w="4508" w:type="dxa"/>
          </w:tcPr>
          <w:p w14:paraId="527F68C4" w14:textId="77777777" w:rsidR="00432715" w:rsidRPr="00432715" w:rsidRDefault="00432715" w:rsidP="00432715">
            <w:pPr>
              <w:shd w:val="clear" w:color="auto" w:fill="FFFFFF"/>
              <w:ind w:firstLine="37"/>
              <w:jc w:val="left"/>
              <w:textAlignment w:val="baseline"/>
              <w:rPr>
                <w:color w:val="000000"/>
              </w:rPr>
            </w:pPr>
            <w:proofErr w:type="spellStart"/>
            <w:r w:rsidRPr="00432715">
              <w:rPr>
                <w:color w:val="202124"/>
              </w:rPr>
              <w:t>winner</w:t>
            </w:r>
            <w:proofErr w:type="spellEnd"/>
          </w:p>
        </w:tc>
        <w:tc>
          <w:tcPr>
            <w:tcW w:w="4508" w:type="dxa"/>
          </w:tcPr>
          <w:p w14:paraId="7CE31B57" w14:textId="77777777" w:rsidR="00432715" w:rsidRPr="00432715" w:rsidRDefault="00432715" w:rsidP="00432715">
            <w:pPr>
              <w:pStyle w:val="sc-gqaihk"/>
              <w:spacing w:before="120" w:beforeAutospacing="0" w:after="0" w:afterAutospacing="0" w:line="360" w:lineRule="auto"/>
              <w:textAlignment w:val="baseline"/>
              <w:rPr>
                <w:color w:val="000000"/>
                <w:sz w:val="28"/>
                <w:szCs w:val="28"/>
                <w:lang w:val="uk-UA"/>
              </w:rPr>
            </w:pPr>
            <w:r w:rsidRPr="00432715">
              <w:rPr>
                <w:color w:val="202124"/>
                <w:sz w:val="28"/>
                <w:szCs w:val="28"/>
              </w:rPr>
              <w:t>True if winner</w:t>
            </w:r>
          </w:p>
        </w:tc>
      </w:tr>
    </w:tbl>
    <w:p w14:paraId="7F6740E4" w14:textId="77777777" w:rsid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7FFD6B8A" w14:textId="77777777" w:rsidR="00432715" w:rsidRDefault="00432715">
      <w:pPr>
        <w:suppressAutoHyphens w:val="0"/>
        <w:rPr>
          <w:rFonts w:eastAsia="Times New Roman"/>
          <w:lang w:eastAsia="uk-UA"/>
        </w:rPr>
      </w:pPr>
      <w:r>
        <w:br w:type="page"/>
      </w:r>
    </w:p>
    <w:p w14:paraId="2C95AD36" w14:textId="3731790B"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r w:rsidRPr="00432715">
        <w:rPr>
          <w:sz w:val="28"/>
          <w:szCs w:val="28"/>
        </w:rPr>
        <w:lastRenderedPageBreak/>
        <w:t xml:space="preserve">Файли </w:t>
      </w:r>
      <w:r w:rsidRPr="00432715">
        <w:rPr>
          <w:sz w:val="28"/>
          <w:szCs w:val="28"/>
          <w:lang w:val="en-US"/>
        </w:rPr>
        <w:t>“</w:t>
      </w:r>
      <w:r w:rsidRPr="00432715">
        <w:rPr>
          <w:sz w:val="28"/>
          <w:szCs w:val="28"/>
        </w:rPr>
        <w:t xml:space="preserve">2000-2009 </w:t>
      </w:r>
      <w:proofErr w:type="spellStart"/>
      <w:r w:rsidRPr="00432715">
        <w:rPr>
          <w:sz w:val="28"/>
          <w:szCs w:val="28"/>
        </w:rPr>
        <w:t>Movies</w:t>
      </w:r>
      <w:proofErr w:type="spellEnd"/>
      <w:r w:rsidRPr="00432715">
        <w:rPr>
          <w:sz w:val="28"/>
          <w:szCs w:val="28"/>
        </w:rPr>
        <w:t xml:space="preserve"> </w:t>
      </w:r>
      <w:proofErr w:type="spellStart"/>
      <w:r w:rsidRPr="00432715">
        <w:rPr>
          <w:sz w:val="28"/>
          <w:szCs w:val="28"/>
        </w:rPr>
        <w:t>Box</w:t>
      </w:r>
      <w:proofErr w:type="spellEnd"/>
      <w:r w:rsidRPr="00432715">
        <w:rPr>
          <w:sz w:val="28"/>
          <w:szCs w:val="28"/>
        </w:rPr>
        <w:t xml:space="preserve"> </w:t>
      </w:r>
      <w:proofErr w:type="spellStart"/>
      <w:r w:rsidRPr="00432715">
        <w:rPr>
          <w:sz w:val="28"/>
          <w:szCs w:val="28"/>
        </w:rPr>
        <w:t>Ofice</w:t>
      </w:r>
      <w:proofErr w:type="spellEnd"/>
      <w:r w:rsidRPr="00432715">
        <w:rPr>
          <w:sz w:val="28"/>
          <w:szCs w:val="28"/>
        </w:rPr>
        <w:t xml:space="preserve"> Collection.csv</w:t>
      </w:r>
      <w:r w:rsidRPr="00432715">
        <w:rPr>
          <w:sz w:val="28"/>
          <w:szCs w:val="28"/>
          <w:lang w:val="en-US"/>
        </w:rPr>
        <w:t xml:space="preserve">”, “2010-2024 Movies Box </w:t>
      </w:r>
      <w:proofErr w:type="spellStart"/>
      <w:r w:rsidRPr="00432715">
        <w:rPr>
          <w:sz w:val="28"/>
          <w:szCs w:val="28"/>
          <w:lang w:val="en-US"/>
        </w:rPr>
        <w:t>Ofice</w:t>
      </w:r>
      <w:proofErr w:type="spellEnd"/>
      <w:r w:rsidRPr="00432715">
        <w:rPr>
          <w:sz w:val="28"/>
          <w:szCs w:val="28"/>
          <w:lang w:val="en-US"/>
        </w:rPr>
        <w:t xml:space="preserve"> Collection.csv” </w:t>
      </w:r>
      <w:r w:rsidRPr="00432715">
        <w:rPr>
          <w:sz w:val="28"/>
          <w:szCs w:val="28"/>
        </w:rPr>
        <w:t xml:space="preserve">і </w:t>
      </w:r>
      <w:r w:rsidRPr="00432715">
        <w:rPr>
          <w:sz w:val="28"/>
          <w:szCs w:val="28"/>
          <w:lang w:val="en-US"/>
        </w:rPr>
        <w:t xml:space="preserve">“2024 Movies Box </w:t>
      </w:r>
      <w:proofErr w:type="spellStart"/>
      <w:r w:rsidRPr="00432715">
        <w:rPr>
          <w:sz w:val="28"/>
          <w:szCs w:val="28"/>
          <w:lang w:val="en-US"/>
        </w:rPr>
        <w:t>Ofice</w:t>
      </w:r>
      <w:proofErr w:type="spellEnd"/>
      <w:r w:rsidRPr="00432715">
        <w:rPr>
          <w:sz w:val="28"/>
          <w:szCs w:val="28"/>
          <w:lang w:val="en-US"/>
        </w:rPr>
        <w:t xml:space="preserve"> Collection.csv” </w:t>
      </w:r>
      <w:r w:rsidRPr="00432715">
        <w:rPr>
          <w:sz w:val="28"/>
          <w:szCs w:val="28"/>
        </w:rPr>
        <w:t xml:space="preserve">містять інформацію про касові збори фільмів з 2000 по 2024 роки відповідно. Джерело: </w:t>
      </w:r>
      <w:hyperlink r:id="rId16" w:history="1">
        <w:r w:rsidRPr="00432715">
          <w:rPr>
            <w:rStyle w:val="Hyperlink"/>
            <w:sz w:val="28"/>
            <w:szCs w:val="28"/>
          </w:rPr>
          <w:t>https://www.kaggle.com/datasets/parthdande/movies-box-office-collection-data-2000-2024</w:t>
        </w:r>
      </w:hyperlink>
      <w:r w:rsidRPr="00432715">
        <w:rPr>
          <w:sz w:val="28"/>
          <w:szCs w:val="28"/>
        </w:rPr>
        <w:t>.</w:t>
      </w:r>
    </w:p>
    <w:p w14:paraId="0522AFDC" w14:textId="77777777"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1EC14A17" w14:textId="62A5FC9A" w:rsidR="00432715" w:rsidRPr="00432715" w:rsidRDefault="00432715" w:rsidP="00432715">
      <w:pPr>
        <w:rPr>
          <w:color w:val="000000"/>
          <w:lang w:val="en-US"/>
        </w:rPr>
      </w:pPr>
      <w:r w:rsidRPr="00432715">
        <w:rPr>
          <w:color w:val="000000"/>
        </w:rPr>
        <w:t xml:space="preserve">Таблиця </w:t>
      </w:r>
      <w:r>
        <w:rPr>
          <w:color w:val="000000"/>
          <w:lang w:val="en-US"/>
        </w:rPr>
        <w:t>3</w:t>
      </w:r>
      <w:r w:rsidRPr="00432715">
        <w:rPr>
          <w:color w:val="000000"/>
        </w:rPr>
        <w:t xml:space="preserve">.3 – Структура </w:t>
      </w:r>
      <w:r w:rsidRPr="00432715">
        <w:t xml:space="preserve">файлів </w:t>
      </w:r>
      <w:r w:rsidRPr="00432715">
        <w:rPr>
          <w:lang w:val="en-US"/>
        </w:rPr>
        <w:t>“</w:t>
      </w:r>
      <w:proofErr w:type="spellStart"/>
      <w:r w:rsidRPr="00432715">
        <w:t>Movies</w:t>
      </w:r>
      <w:proofErr w:type="spellEnd"/>
      <w:r w:rsidRPr="00432715">
        <w:t xml:space="preserve"> </w:t>
      </w:r>
      <w:proofErr w:type="spellStart"/>
      <w:r w:rsidRPr="00432715">
        <w:t>Box</w:t>
      </w:r>
      <w:proofErr w:type="spellEnd"/>
      <w:r w:rsidRPr="00432715">
        <w:t xml:space="preserve"> </w:t>
      </w:r>
      <w:proofErr w:type="spellStart"/>
      <w:r w:rsidRPr="00432715">
        <w:t>Ofice</w:t>
      </w:r>
      <w:proofErr w:type="spellEnd"/>
      <w:r w:rsidRPr="00432715">
        <w:t xml:space="preserve"> </w:t>
      </w:r>
      <w:proofErr w:type="spellStart"/>
      <w:r w:rsidRPr="00432715">
        <w:t>Collection</w:t>
      </w:r>
      <w:proofErr w:type="spellEnd"/>
      <w:r w:rsidRPr="00432715">
        <w:rPr>
          <w:lang w:val="en-US"/>
        </w:rPr>
        <w:t>”</w:t>
      </w:r>
    </w:p>
    <w:tbl>
      <w:tblPr>
        <w:tblStyle w:val="TableGrid"/>
        <w:tblW w:w="0" w:type="auto"/>
        <w:tblInd w:w="0" w:type="dxa"/>
        <w:tblLook w:val="04A0" w:firstRow="1" w:lastRow="0" w:firstColumn="1" w:lastColumn="0" w:noHBand="0" w:noVBand="1"/>
      </w:tblPr>
      <w:tblGrid>
        <w:gridCol w:w="4508"/>
        <w:gridCol w:w="4508"/>
      </w:tblGrid>
      <w:tr w:rsidR="00432715" w:rsidRPr="00432715" w14:paraId="2146034D" w14:textId="77777777" w:rsidTr="005C613E">
        <w:tc>
          <w:tcPr>
            <w:tcW w:w="4508" w:type="dxa"/>
          </w:tcPr>
          <w:p w14:paraId="78440C8C" w14:textId="77777777" w:rsidR="00432715" w:rsidRPr="00432715" w:rsidRDefault="00432715" w:rsidP="00432715">
            <w:pPr>
              <w:ind w:firstLine="37"/>
              <w:jc w:val="center"/>
              <w:rPr>
                <w:b/>
                <w:bCs/>
                <w:color w:val="000000"/>
              </w:rPr>
            </w:pPr>
            <w:r w:rsidRPr="00432715">
              <w:rPr>
                <w:b/>
                <w:bCs/>
                <w:color w:val="000000"/>
              </w:rPr>
              <w:t>Назва поля</w:t>
            </w:r>
          </w:p>
        </w:tc>
        <w:tc>
          <w:tcPr>
            <w:tcW w:w="4508" w:type="dxa"/>
          </w:tcPr>
          <w:p w14:paraId="65A25FE7"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66546881" w14:textId="77777777" w:rsidTr="005C613E">
        <w:tc>
          <w:tcPr>
            <w:tcW w:w="4508" w:type="dxa"/>
          </w:tcPr>
          <w:p w14:paraId="15F96768" w14:textId="77777777" w:rsidR="00432715" w:rsidRPr="00432715" w:rsidRDefault="00432715" w:rsidP="00432715">
            <w:pPr>
              <w:ind w:firstLine="37"/>
              <w:rPr>
                <w:color w:val="000000"/>
                <w:lang w:val="en-US"/>
              </w:rPr>
            </w:pPr>
            <w:r w:rsidRPr="00432715">
              <w:rPr>
                <w:color w:val="000000"/>
                <w:lang w:val="en-US"/>
              </w:rPr>
              <w:t>Rank</w:t>
            </w:r>
          </w:p>
        </w:tc>
        <w:tc>
          <w:tcPr>
            <w:tcW w:w="4508" w:type="dxa"/>
          </w:tcPr>
          <w:p w14:paraId="1C00D0BB"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Rank of a film</w:t>
            </w:r>
          </w:p>
        </w:tc>
      </w:tr>
      <w:tr w:rsidR="00432715" w:rsidRPr="00432715" w14:paraId="756DB6CC" w14:textId="77777777" w:rsidTr="005C613E">
        <w:tc>
          <w:tcPr>
            <w:tcW w:w="4508" w:type="dxa"/>
          </w:tcPr>
          <w:p w14:paraId="4F39FD25" w14:textId="77777777" w:rsidR="00432715" w:rsidRPr="00432715" w:rsidRDefault="00432715" w:rsidP="00432715">
            <w:pPr>
              <w:ind w:firstLine="37"/>
              <w:rPr>
                <w:color w:val="000000"/>
                <w:lang w:val="en-US"/>
              </w:rPr>
            </w:pPr>
            <w:r w:rsidRPr="00432715">
              <w:rPr>
                <w:color w:val="202124"/>
                <w:shd w:val="clear" w:color="auto" w:fill="FFFFFF"/>
                <w:lang w:val="en-US"/>
              </w:rPr>
              <w:t>Release Group</w:t>
            </w:r>
          </w:p>
        </w:tc>
        <w:tc>
          <w:tcPr>
            <w:tcW w:w="4508" w:type="dxa"/>
          </w:tcPr>
          <w:p w14:paraId="7EB15DF0"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Name of a film</w:t>
            </w:r>
          </w:p>
        </w:tc>
      </w:tr>
      <w:tr w:rsidR="00432715" w:rsidRPr="00432715" w14:paraId="6A2D4D5C" w14:textId="77777777" w:rsidTr="005C613E">
        <w:tc>
          <w:tcPr>
            <w:tcW w:w="4508" w:type="dxa"/>
          </w:tcPr>
          <w:p w14:paraId="0D0A9EA2" w14:textId="77777777" w:rsidR="00432715" w:rsidRPr="00432715" w:rsidRDefault="00432715" w:rsidP="00432715">
            <w:pPr>
              <w:ind w:firstLine="37"/>
              <w:rPr>
                <w:color w:val="000000"/>
                <w:lang w:val="en-US"/>
              </w:rPr>
            </w:pPr>
            <w:r w:rsidRPr="00432715">
              <w:rPr>
                <w:color w:val="202124"/>
                <w:shd w:val="clear" w:color="auto" w:fill="FFFFFF"/>
                <w:lang w:val="en-US"/>
              </w:rPr>
              <w:t>Worldwide</w:t>
            </w:r>
          </w:p>
        </w:tc>
        <w:tc>
          <w:tcPr>
            <w:tcW w:w="4508" w:type="dxa"/>
          </w:tcPr>
          <w:p w14:paraId="6B745D54"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Worldwide revenue</w:t>
            </w:r>
          </w:p>
        </w:tc>
      </w:tr>
      <w:tr w:rsidR="00432715" w:rsidRPr="00432715" w14:paraId="1503EC4D" w14:textId="77777777" w:rsidTr="005C613E">
        <w:tc>
          <w:tcPr>
            <w:tcW w:w="4508" w:type="dxa"/>
          </w:tcPr>
          <w:p w14:paraId="66FDA759" w14:textId="77777777" w:rsidR="00432715" w:rsidRPr="00432715" w:rsidRDefault="00432715" w:rsidP="00432715">
            <w:pPr>
              <w:shd w:val="clear" w:color="auto" w:fill="FFFFFF"/>
              <w:ind w:firstLine="37"/>
              <w:textAlignment w:val="baseline"/>
              <w:rPr>
                <w:color w:val="000000"/>
                <w:lang w:val="en-US"/>
              </w:rPr>
            </w:pPr>
            <w:r w:rsidRPr="00432715">
              <w:rPr>
                <w:color w:val="202124"/>
                <w:lang w:val="en-US"/>
              </w:rPr>
              <w:t>Domestic</w:t>
            </w:r>
          </w:p>
        </w:tc>
        <w:tc>
          <w:tcPr>
            <w:tcW w:w="4508" w:type="dxa"/>
          </w:tcPr>
          <w:p w14:paraId="2C09F4DF"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432715">
              <w:rPr>
                <w:color w:val="000000"/>
                <w:sz w:val="28"/>
                <w:szCs w:val="28"/>
                <w:lang w:val="uk-UA"/>
              </w:rPr>
              <w:t>The</w:t>
            </w:r>
            <w:proofErr w:type="spellEnd"/>
            <w:r w:rsidRPr="00432715">
              <w:rPr>
                <w:color w:val="000000"/>
                <w:sz w:val="28"/>
                <w:szCs w:val="28"/>
                <w:lang w:val="uk-UA"/>
              </w:rPr>
              <w:t xml:space="preserve"> </w:t>
            </w:r>
            <w:proofErr w:type="spellStart"/>
            <w:r w:rsidRPr="00432715">
              <w:rPr>
                <w:color w:val="000000"/>
                <w:sz w:val="28"/>
                <w:szCs w:val="28"/>
                <w:lang w:val="uk-UA"/>
              </w:rPr>
              <w:t>total</w:t>
            </w:r>
            <w:proofErr w:type="spellEnd"/>
            <w:r w:rsidRPr="00432715">
              <w:rPr>
                <w:color w:val="000000"/>
                <w:sz w:val="28"/>
                <w:szCs w:val="28"/>
                <w:lang w:val="uk-UA"/>
              </w:rPr>
              <w:t xml:space="preserve"> </w:t>
            </w:r>
            <w:proofErr w:type="spellStart"/>
            <w:r w:rsidRPr="00432715">
              <w:rPr>
                <w:color w:val="000000"/>
                <w:sz w:val="28"/>
                <w:szCs w:val="28"/>
                <w:lang w:val="uk-UA"/>
              </w:rPr>
              <w:t>earnings</w:t>
            </w:r>
            <w:proofErr w:type="spellEnd"/>
            <w:r w:rsidRPr="00432715">
              <w:rPr>
                <w:color w:val="000000"/>
                <w:sz w:val="28"/>
                <w:szCs w:val="28"/>
                <w:lang w:val="uk-UA"/>
              </w:rPr>
              <w:t xml:space="preserve"> (</w:t>
            </w:r>
            <w:proofErr w:type="spellStart"/>
            <w:r w:rsidRPr="00432715">
              <w:rPr>
                <w:color w:val="000000"/>
                <w:sz w:val="28"/>
                <w:szCs w:val="28"/>
                <w:lang w:val="uk-UA"/>
              </w:rPr>
              <w:t>in</w:t>
            </w:r>
            <w:proofErr w:type="spellEnd"/>
            <w:r w:rsidRPr="00432715">
              <w:rPr>
                <w:color w:val="000000"/>
                <w:sz w:val="28"/>
                <w:szCs w:val="28"/>
                <w:lang w:val="uk-UA"/>
              </w:rPr>
              <w:t xml:space="preserve"> USD) </w:t>
            </w:r>
            <w:proofErr w:type="spellStart"/>
            <w:r w:rsidRPr="00432715">
              <w:rPr>
                <w:color w:val="000000"/>
                <w:sz w:val="28"/>
                <w:szCs w:val="28"/>
                <w:lang w:val="uk-UA"/>
              </w:rPr>
              <w:t>from</w:t>
            </w:r>
            <w:proofErr w:type="spellEnd"/>
            <w:r w:rsidRPr="00432715">
              <w:rPr>
                <w:color w:val="000000"/>
                <w:sz w:val="28"/>
                <w:szCs w:val="28"/>
                <w:lang w:val="uk-UA"/>
              </w:rPr>
              <w:t xml:space="preserve"> </w:t>
            </w:r>
            <w:proofErr w:type="spellStart"/>
            <w:r w:rsidRPr="00432715">
              <w:rPr>
                <w:color w:val="000000"/>
                <w:sz w:val="28"/>
                <w:szCs w:val="28"/>
                <w:lang w:val="uk-UA"/>
              </w:rPr>
              <w:t>the</w:t>
            </w:r>
            <w:proofErr w:type="spellEnd"/>
            <w:r w:rsidRPr="00432715">
              <w:rPr>
                <w:color w:val="000000"/>
                <w:sz w:val="28"/>
                <w:szCs w:val="28"/>
                <w:lang w:val="uk-UA"/>
              </w:rPr>
              <w:t xml:space="preserve"> </w:t>
            </w:r>
            <w:proofErr w:type="spellStart"/>
            <w:r w:rsidRPr="00432715">
              <w:rPr>
                <w:color w:val="000000"/>
                <w:sz w:val="28"/>
                <w:szCs w:val="28"/>
                <w:lang w:val="uk-UA"/>
              </w:rPr>
              <w:t>domestic</w:t>
            </w:r>
            <w:proofErr w:type="spellEnd"/>
            <w:r w:rsidRPr="00432715">
              <w:rPr>
                <w:color w:val="000000"/>
                <w:sz w:val="28"/>
                <w:szCs w:val="28"/>
                <w:lang w:val="uk-UA"/>
              </w:rPr>
              <w:t xml:space="preserve"> </w:t>
            </w:r>
            <w:proofErr w:type="spellStart"/>
            <w:r w:rsidRPr="00432715">
              <w:rPr>
                <w:color w:val="000000"/>
                <w:sz w:val="28"/>
                <w:szCs w:val="28"/>
                <w:lang w:val="uk-UA"/>
              </w:rPr>
              <w:t>market</w:t>
            </w:r>
            <w:proofErr w:type="spellEnd"/>
            <w:r w:rsidRPr="00432715">
              <w:rPr>
                <w:color w:val="000000"/>
                <w:sz w:val="28"/>
                <w:szCs w:val="28"/>
                <w:lang w:val="uk-UA"/>
              </w:rPr>
              <w:t xml:space="preserve"> (</w:t>
            </w:r>
            <w:proofErr w:type="spellStart"/>
            <w:r w:rsidRPr="00432715">
              <w:rPr>
                <w:color w:val="000000"/>
                <w:sz w:val="28"/>
                <w:szCs w:val="28"/>
                <w:lang w:val="uk-UA"/>
              </w:rPr>
              <w:t>e.g</w:t>
            </w:r>
            <w:proofErr w:type="spellEnd"/>
            <w:r w:rsidRPr="00432715">
              <w:rPr>
                <w:color w:val="000000"/>
                <w:sz w:val="28"/>
                <w:szCs w:val="28"/>
                <w:lang w:val="uk-UA"/>
              </w:rPr>
              <w:t xml:space="preserve">., </w:t>
            </w:r>
            <w:proofErr w:type="spellStart"/>
            <w:r w:rsidRPr="00432715">
              <w:rPr>
                <w:color w:val="000000"/>
                <w:sz w:val="28"/>
                <w:szCs w:val="28"/>
                <w:lang w:val="uk-UA"/>
              </w:rPr>
              <w:t>United</w:t>
            </w:r>
            <w:proofErr w:type="spellEnd"/>
            <w:r w:rsidRPr="00432715">
              <w:rPr>
                <w:color w:val="000000"/>
                <w:sz w:val="28"/>
                <w:szCs w:val="28"/>
                <w:lang w:val="uk-UA"/>
              </w:rPr>
              <w:t xml:space="preserve"> </w:t>
            </w:r>
            <w:proofErr w:type="spellStart"/>
            <w:r w:rsidRPr="00432715">
              <w:rPr>
                <w:color w:val="000000"/>
                <w:sz w:val="28"/>
                <w:szCs w:val="28"/>
                <w:lang w:val="uk-UA"/>
              </w:rPr>
              <w:t>States</w:t>
            </w:r>
            <w:proofErr w:type="spellEnd"/>
            <w:r w:rsidRPr="00432715">
              <w:rPr>
                <w:color w:val="000000"/>
                <w:sz w:val="28"/>
                <w:szCs w:val="28"/>
                <w:lang w:val="uk-UA"/>
              </w:rPr>
              <w:t>)</w:t>
            </w:r>
          </w:p>
        </w:tc>
      </w:tr>
      <w:tr w:rsidR="00432715" w:rsidRPr="00432715" w14:paraId="088F8130" w14:textId="77777777" w:rsidTr="005C613E">
        <w:tc>
          <w:tcPr>
            <w:tcW w:w="4508" w:type="dxa"/>
          </w:tcPr>
          <w:p w14:paraId="528CFEEB" w14:textId="77777777" w:rsidR="00432715" w:rsidRPr="00432715" w:rsidRDefault="00432715" w:rsidP="00432715">
            <w:pPr>
              <w:ind w:firstLine="37"/>
              <w:rPr>
                <w:color w:val="000000"/>
                <w:lang w:val="en-US"/>
              </w:rPr>
            </w:pPr>
            <w:proofErr w:type="spellStart"/>
            <w:r w:rsidRPr="00432715">
              <w:rPr>
                <w:color w:val="202124"/>
                <w:shd w:val="clear" w:color="auto" w:fill="FFFFFF"/>
                <w:lang w:val="en-US"/>
              </w:rPr>
              <w:t>Domestic_percent</w:t>
            </w:r>
            <w:proofErr w:type="spellEnd"/>
          </w:p>
        </w:tc>
        <w:tc>
          <w:tcPr>
            <w:tcW w:w="4508" w:type="dxa"/>
          </w:tcPr>
          <w:p w14:paraId="061C5903" w14:textId="77777777" w:rsidR="00432715" w:rsidRPr="00432715" w:rsidRDefault="00432715" w:rsidP="00432715">
            <w:pPr>
              <w:pStyle w:val="sc-gqaihk"/>
              <w:shd w:val="clear" w:color="auto" w:fill="FFFFFF"/>
              <w:spacing w:before="120" w:line="360" w:lineRule="auto"/>
              <w:textAlignment w:val="baseline"/>
              <w:rPr>
                <w:color w:val="000000"/>
                <w:sz w:val="28"/>
                <w:szCs w:val="28"/>
                <w:lang w:val="uk-UA"/>
              </w:rPr>
            </w:pPr>
            <w:r w:rsidRPr="00432715">
              <w:rPr>
                <w:color w:val="202124"/>
                <w:sz w:val="28"/>
                <w:szCs w:val="28"/>
              </w:rPr>
              <w:t>The percentage of the movie's total revenue that was earned domestically.</w:t>
            </w:r>
          </w:p>
        </w:tc>
      </w:tr>
      <w:tr w:rsidR="00432715" w:rsidRPr="00432715" w14:paraId="35626CA4" w14:textId="77777777" w:rsidTr="005C613E">
        <w:tc>
          <w:tcPr>
            <w:tcW w:w="4508" w:type="dxa"/>
          </w:tcPr>
          <w:p w14:paraId="045BD1A7" w14:textId="77777777" w:rsidR="00432715" w:rsidRPr="00432715" w:rsidRDefault="00432715" w:rsidP="00432715">
            <w:pPr>
              <w:ind w:firstLine="37"/>
              <w:rPr>
                <w:color w:val="000000"/>
                <w:lang w:val="en-US"/>
              </w:rPr>
            </w:pPr>
            <w:r w:rsidRPr="00432715">
              <w:rPr>
                <w:color w:val="202124"/>
                <w:shd w:val="clear" w:color="auto" w:fill="FFFFFF"/>
                <w:lang w:val="en-US"/>
              </w:rPr>
              <w:t>Foreign</w:t>
            </w:r>
          </w:p>
        </w:tc>
        <w:tc>
          <w:tcPr>
            <w:tcW w:w="4508" w:type="dxa"/>
          </w:tcPr>
          <w:p w14:paraId="5186A485" w14:textId="77777777" w:rsidR="00432715" w:rsidRPr="00432715"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r w:rsidRPr="00432715">
              <w:rPr>
                <w:color w:val="202124"/>
                <w:sz w:val="28"/>
                <w:szCs w:val="28"/>
              </w:rPr>
              <w:t>The total earnings (in USD) from international markets (outside the domestic market)</w:t>
            </w:r>
          </w:p>
        </w:tc>
      </w:tr>
      <w:tr w:rsidR="00432715" w:rsidRPr="00432715" w14:paraId="63A534FD" w14:textId="77777777" w:rsidTr="005C613E">
        <w:tc>
          <w:tcPr>
            <w:tcW w:w="4508" w:type="dxa"/>
          </w:tcPr>
          <w:p w14:paraId="1BEE9FC1" w14:textId="77777777" w:rsidR="00432715" w:rsidRPr="00432715" w:rsidRDefault="00432715" w:rsidP="00432715">
            <w:pPr>
              <w:ind w:firstLine="37"/>
              <w:rPr>
                <w:color w:val="000000"/>
                <w:lang w:val="en-US"/>
              </w:rPr>
            </w:pPr>
            <w:proofErr w:type="spellStart"/>
            <w:r w:rsidRPr="00432715">
              <w:rPr>
                <w:color w:val="202124"/>
                <w:shd w:val="clear" w:color="auto" w:fill="FFFFFF"/>
                <w:lang w:val="en-US"/>
              </w:rPr>
              <w:t>Foreign_percent</w:t>
            </w:r>
            <w:proofErr w:type="spellEnd"/>
          </w:p>
        </w:tc>
        <w:tc>
          <w:tcPr>
            <w:tcW w:w="4508" w:type="dxa"/>
          </w:tcPr>
          <w:p w14:paraId="2C73703A" w14:textId="77777777" w:rsidR="00432715" w:rsidRPr="00432715" w:rsidRDefault="00432715" w:rsidP="00432715">
            <w:pPr>
              <w:pStyle w:val="sc-gqaihk"/>
              <w:shd w:val="clear" w:color="auto" w:fill="FFFFFF"/>
              <w:spacing w:before="120" w:line="360" w:lineRule="auto"/>
              <w:textAlignment w:val="baseline"/>
              <w:rPr>
                <w:color w:val="000000"/>
                <w:sz w:val="28"/>
                <w:szCs w:val="28"/>
                <w:lang w:val="uk-UA"/>
              </w:rPr>
            </w:pPr>
            <w:r w:rsidRPr="00432715">
              <w:rPr>
                <w:color w:val="202124"/>
                <w:sz w:val="28"/>
                <w:szCs w:val="28"/>
              </w:rPr>
              <w:t>The percentage of the movie's total revenue that was earned from foreign markets.</w:t>
            </w:r>
          </w:p>
        </w:tc>
      </w:tr>
      <w:tr w:rsidR="00432715" w:rsidRPr="00432715" w14:paraId="53EBAA22" w14:textId="77777777" w:rsidTr="005C613E">
        <w:tc>
          <w:tcPr>
            <w:tcW w:w="4508" w:type="dxa"/>
          </w:tcPr>
          <w:p w14:paraId="53EEB888" w14:textId="77777777" w:rsidR="00432715" w:rsidRPr="00432715" w:rsidRDefault="00432715" w:rsidP="00432715">
            <w:pPr>
              <w:shd w:val="clear" w:color="auto" w:fill="FFFFFF"/>
              <w:ind w:firstLine="37"/>
              <w:textAlignment w:val="baseline"/>
              <w:rPr>
                <w:color w:val="000000"/>
                <w:lang w:val="en-US"/>
              </w:rPr>
            </w:pPr>
            <w:r w:rsidRPr="00432715">
              <w:rPr>
                <w:color w:val="202124"/>
                <w:lang w:val="en-US"/>
              </w:rPr>
              <w:t>year</w:t>
            </w:r>
          </w:p>
        </w:tc>
        <w:tc>
          <w:tcPr>
            <w:tcW w:w="4508" w:type="dxa"/>
          </w:tcPr>
          <w:p w14:paraId="082A2575" w14:textId="77777777" w:rsidR="00432715" w:rsidRPr="00432715" w:rsidRDefault="00432715" w:rsidP="00432715">
            <w:pPr>
              <w:pStyle w:val="sc-gqaihk"/>
              <w:spacing w:before="120" w:beforeAutospacing="0" w:after="0" w:afterAutospacing="0" w:line="360" w:lineRule="auto"/>
              <w:textAlignment w:val="baseline"/>
              <w:rPr>
                <w:color w:val="000000"/>
                <w:sz w:val="28"/>
                <w:szCs w:val="28"/>
                <w:lang w:val="uk-UA"/>
              </w:rPr>
            </w:pPr>
            <w:r w:rsidRPr="00432715">
              <w:rPr>
                <w:color w:val="202124"/>
                <w:sz w:val="28"/>
                <w:szCs w:val="28"/>
              </w:rPr>
              <w:t>The release year of the movie.</w:t>
            </w:r>
          </w:p>
        </w:tc>
      </w:tr>
    </w:tbl>
    <w:p w14:paraId="12EAAFC6" w14:textId="31527F21" w:rsidR="00432715" w:rsidRDefault="00432715" w:rsidP="00432715">
      <w:pPr>
        <w:pStyle w:val="NormalWeb"/>
        <w:snapToGrid w:val="0"/>
        <w:spacing w:before="0" w:beforeAutospacing="0" w:after="0" w:afterAutospacing="0" w:line="360" w:lineRule="auto"/>
        <w:ind w:firstLine="709"/>
        <w:contextualSpacing/>
        <w:jc w:val="both"/>
        <w:rPr>
          <w:sz w:val="28"/>
          <w:szCs w:val="28"/>
        </w:rPr>
      </w:pPr>
    </w:p>
    <w:p w14:paraId="54A74D6F" w14:textId="76FD904E" w:rsidR="00432715" w:rsidRPr="00432715" w:rsidRDefault="00432715" w:rsidP="00432715">
      <w:pPr>
        <w:suppressAutoHyphens w:val="0"/>
        <w:rPr>
          <w:rFonts w:eastAsia="Times New Roman"/>
          <w:lang w:eastAsia="uk-UA"/>
        </w:rPr>
      </w:pPr>
      <w:r>
        <w:br w:type="page"/>
      </w:r>
    </w:p>
    <w:p w14:paraId="7278CCCB" w14:textId="2D99C024" w:rsidR="00432715" w:rsidRPr="00432715" w:rsidRDefault="00432715" w:rsidP="00432715">
      <w:pPr>
        <w:pStyle w:val="NormalWeb"/>
        <w:snapToGrid w:val="0"/>
        <w:spacing w:before="0" w:beforeAutospacing="0" w:after="0" w:afterAutospacing="0" w:line="360" w:lineRule="auto"/>
        <w:ind w:firstLine="709"/>
        <w:contextualSpacing/>
        <w:jc w:val="both"/>
        <w:rPr>
          <w:sz w:val="28"/>
          <w:szCs w:val="28"/>
        </w:rPr>
      </w:pPr>
      <w:r w:rsidRPr="00432715">
        <w:rPr>
          <w:sz w:val="28"/>
          <w:szCs w:val="28"/>
        </w:rPr>
        <w:lastRenderedPageBreak/>
        <w:t xml:space="preserve">Файл «movie_statistic_dataset.csv» містить загальну інформацію про фільм, режисера, бюджети. Джерело: </w:t>
      </w:r>
      <w:hyperlink r:id="rId17" w:history="1">
        <w:r w:rsidRPr="00432715">
          <w:rPr>
            <w:rStyle w:val="Hyperlink"/>
            <w:sz w:val="28"/>
            <w:szCs w:val="28"/>
          </w:rPr>
          <w:t>https://www.kaggle.com/datasets/alessandrolobello/the-ultimate-film-statistics-dataset-for-ml</w:t>
        </w:r>
      </w:hyperlink>
      <w:r w:rsidRPr="00432715">
        <w:rPr>
          <w:sz w:val="28"/>
          <w:szCs w:val="28"/>
        </w:rPr>
        <w:t>.</w:t>
      </w:r>
    </w:p>
    <w:p w14:paraId="1F558C99" w14:textId="77777777" w:rsidR="00432715" w:rsidRPr="00432715" w:rsidRDefault="00432715" w:rsidP="00432715">
      <w:pPr>
        <w:rPr>
          <w:color w:val="000000"/>
          <w:lang w:val="en-US"/>
        </w:rPr>
      </w:pPr>
      <w:r w:rsidRPr="00432715">
        <w:rPr>
          <w:color w:val="000000"/>
        </w:rPr>
        <w:t xml:space="preserve">Таблиця 1.4 – Структура </w:t>
      </w:r>
      <w:r w:rsidRPr="00432715">
        <w:t xml:space="preserve">файлу </w:t>
      </w:r>
      <w:r w:rsidRPr="00432715">
        <w:rPr>
          <w:lang w:val="en-US"/>
        </w:rPr>
        <w:t>“</w:t>
      </w:r>
      <w:r w:rsidRPr="00432715">
        <w:t>movie_statistic_dataset.csv</w:t>
      </w:r>
      <w:r w:rsidRPr="00432715">
        <w:rPr>
          <w:lang w:val="en-US"/>
        </w:rPr>
        <w:t>”</w:t>
      </w:r>
    </w:p>
    <w:tbl>
      <w:tblPr>
        <w:tblStyle w:val="TableGrid"/>
        <w:tblW w:w="0" w:type="auto"/>
        <w:tblInd w:w="0" w:type="dxa"/>
        <w:tblLook w:val="04A0" w:firstRow="1" w:lastRow="0" w:firstColumn="1" w:lastColumn="0" w:noHBand="0" w:noVBand="1"/>
      </w:tblPr>
      <w:tblGrid>
        <w:gridCol w:w="4508"/>
        <w:gridCol w:w="4508"/>
      </w:tblGrid>
      <w:tr w:rsidR="00432715" w:rsidRPr="00432715" w14:paraId="711991CE" w14:textId="77777777" w:rsidTr="005C613E">
        <w:tc>
          <w:tcPr>
            <w:tcW w:w="4508" w:type="dxa"/>
          </w:tcPr>
          <w:p w14:paraId="2FFF7F02" w14:textId="77777777" w:rsidR="00432715" w:rsidRPr="00432715" w:rsidRDefault="00432715" w:rsidP="00432715">
            <w:pPr>
              <w:ind w:firstLine="0"/>
              <w:jc w:val="center"/>
              <w:rPr>
                <w:b/>
                <w:bCs/>
                <w:color w:val="000000"/>
              </w:rPr>
            </w:pPr>
            <w:r w:rsidRPr="00432715">
              <w:rPr>
                <w:b/>
                <w:bCs/>
                <w:color w:val="000000"/>
              </w:rPr>
              <w:t>Назва поля</w:t>
            </w:r>
          </w:p>
        </w:tc>
        <w:tc>
          <w:tcPr>
            <w:tcW w:w="4508" w:type="dxa"/>
          </w:tcPr>
          <w:p w14:paraId="77B836C1" w14:textId="77777777" w:rsidR="00432715" w:rsidRPr="00432715" w:rsidRDefault="00432715" w:rsidP="00432715">
            <w:pPr>
              <w:ind w:firstLine="0"/>
              <w:jc w:val="center"/>
              <w:rPr>
                <w:b/>
                <w:bCs/>
                <w:color w:val="000000"/>
              </w:rPr>
            </w:pPr>
            <w:r w:rsidRPr="00432715">
              <w:rPr>
                <w:b/>
                <w:bCs/>
                <w:color w:val="000000"/>
              </w:rPr>
              <w:t>Призначення</w:t>
            </w:r>
          </w:p>
        </w:tc>
      </w:tr>
      <w:tr w:rsidR="00432715" w:rsidRPr="00432715" w14:paraId="0497D54D" w14:textId="77777777" w:rsidTr="005C613E">
        <w:tc>
          <w:tcPr>
            <w:tcW w:w="4508" w:type="dxa"/>
          </w:tcPr>
          <w:p w14:paraId="7CFB8A3D" w14:textId="77777777" w:rsidR="00432715" w:rsidRPr="00432715" w:rsidRDefault="00432715" w:rsidP="00432715">
            <w:pPr>
              <w:spacing w:before="120" w:after="120"/>
              <w:ind w:firstLine="0"/>
              <w:textAlignment w:val="baseline"/>
              <w:rPr>
                <w:color w:val="3C4043"/>
              </w:rPr>
            </w:pPr>
            <w:proofErr w:type="spellStart"/>
            <w:r w:rsidRPr="00432715">
              <w:rPr>
                <w:color w:val="3C4043"/>
              </w:rPr>
              <w:t>Movie_title</w:t>
            </w:r>
            <w:proofErr w:type="spellEnd"/>
          </w:p>
        </w:tc>
        <w:tc>
          <w:tcPr>
            <w:tcW w:w="4508" w:type="dxa"/>
          </w:tcPr>
          <w:p w14:paraId="58F3307B"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Movie name</w:t>
            </w:r>
          </w:p>
        </w:tc>
      </w:tr>
      <w:tr w:rsidR="00432715" w:rsidRPr="00432715" w14:paraId="4636D414" w14:textId="77777777" w:rsidTr="005C613E">
        <w:tc>
          <w:tcPr>
            <w:tcW w:w="4508" w:type="dxa"/>
          </w:tcPr>
          <w:p w14:paraId="4FDE8CB1"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Production_date</w:t>
            </w:r>
            <w:proofErr w:type="spellEnd"/>
          </w:p>
        </w:tc>
        <w:tc>
          <w:tcPr>
            <w:tcW w:w="4508" w:type="dxa"/>
          </w:tcPr>
          <w:p w14:paraId="27C8321A"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Date of production</w:t>
            </w:r>
          </w:p>
        </w:tc>
      </w:tr>
      <w:tr w:rsidR="00432715" w:rsidRPr="00432715" w14:paraId="294F28A5" w14:textId="77777777" w:rsidTr="005C613E">
        <w:tc>
          <w:tcPr>
            <w:tcW w:w="4508" w:type="dxa"/>
          </w:tcPr>
          <w:p w14:paraId="4072EBCA"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Genres</w:t>
            </w:r>
            <w:proofErr w:type="spellEnd"/>
          </w:p>
        </w:tc>
        <w:tc>
          <w:tcPr>
            <w:tcW w:w="4508" w:type="dxa"/>
          </w:tcPr>
          <w:p w14:paraId="13CC8D23"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Genres</w:t>
            </w:r>
          </w:p>
        </w:tc>
      </w:tr>
      <w:tr w:rsidR="00432715" w:rsidRPr="00432715" w14:paraId="699AAE27" w14:textId="77777777" w:rsidTr="005C613E">
        <w:tc>
          <w:tcPr>
            <w:tcW w:w="4508" w:type="dxa"/>
          </w:tcPr>
          <w:p w14:paraId="5CD70CDE" w14:textId="77777777" w:rsidR="00432715" w:rsidRPr="00432715" w:rsidRDefault="00432715" w:rsidP="00432715">
            <w:pPr>
              <w:spacing w:before="120" w:after="120"/>
              <w:ind w:firstLine="0"/>
              <w:textAlignment w:val="baseline"/>
            </w:pPr>
            <w:proofErr w:type="spellStart"/>
            <w:r w:rsidRPr="00432715">
              <w:rPr>
                <w:color w:val="3C4043"/>
              </w:rPr>
              <w:t>Runtime_minutes</w:t>
            </w:r>
            <w:proofErr w:type="spellEnd"/>
          </w:p>
          <w:p w14:paraId="41159310" w14:textId="77777777" w:rsidR="00432715" w:rsidRPr="00432715" w:rsidRDefault="00432715" w:rsidP="00432715">
            <w:pPr>
              <w:ind w:firstLine="0"/>
              <w:rPr>
                <w:color w:val="000000"/>
                <w:lang w:val="en-US"/>
              </w:rPr>
            </w:pPr>
          </w:p>
        </w:tc>
        <w:tc>
          <w:tcPr>
            <w:tcW w:w="4508" w:type="dxa"/>
          </w:tcPr>
          <w:p w14:paraId="73B7B4A9"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Runtime in minutes</w:t>
            </w:r>
          </w:p>
        </w:tc>
      </w:tr>
      <w:tr w:rsidR="00432715" w:rsidRPr="00432715" w14:paraId="137449EF" w14:textId="77777777" w:rsidTr="005C613E">
        <w:tc>
          <w:tcPr>
            <w:tcW w:w="4508" w:type="dxa"/>
          </w:tcPr>
          <w:p w14:paraId="6E180A9F"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Director_name</w:t>
            </w:r>
            <w:proofErr w:type="spellEnd"/>
            <w:r w:rsidRPr="00432715">
              <w:rPr>
                <w:color w:val="3C4043"/>
              </w:rPr>
              <w:t xml:space="preserve"> (</w:t>
            </w:r>
            <w:proofErr w:type="spellStart"/>
            <w:r w:rsidRPr="00432715">
              <w:rPr>
                <w:color w:val="3C4043"/>
              </w:rPr>
              <w:t>primaryName</w:t>
            </w:r>
            <w:proofErr w:type="spellEnd"/>
            <w:r w:rsidRPr="00432715">
              <w:rPr>
                <w:color w:val="3C4043"/>
              </w:rPr>
              <w:t>)</w:t>
            </w:r>
          </w:p>
        </w:tc>
        <w:tc>
          <w:tcPr>
            <w:tcW w:w="4508" w:type="dxa"/>
          </w:tcPr>
          <w:p w14:paraId="2B5C6AA7"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Name of the director</w:t>
            </w:r>
          </w:p>
        </w:tc>
      </w:tr>
      <w:tr w:rsidR="00432715" w:rsidRPr="00432715" w14:paraId="33C7F5B5" w14:textId="77777777" w:rsidTr="005C613E">
        <w:tc>
          <w:tcPr>
            <w:tcW w:w="4508" w:type="dxa"/>
          </w:tcPr>
          <w:p w14:paraId="6F451151"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Director_professions</w:t>
            </w:r>
            <w:proofErr w:type="spellEnd"/>
            <w:r w:rsidRPr="00432715">
              <w:rPr>
                <w:color w:val="3C4043"/>
              </w:rPr>
              <w:t xml:space="preserve"> (</w:t>
            </w:r>
            <w:proofErr w:type="spellStart"/>
            <w:r w:rsidRPr="00432715">
              <w:rPr>
                <w:color w:val="3C4043"/>
              </w:rPr>
              <w:t>primaryProfession</w:t>
            </w:r>
            <w:proofErr w:type="spellEnd"/>
            <w:r w:rsidRPr="00432715">
              <w:rPr>
                <w:color w:val="3C4043"/>
              </w:rPr>
              <w:t>)</w:t>
            </w:r>
          </w:p>
        </w:tc>
        <w:tc>
          <w:tcPr>
            <w:tcW w:w="4508" w:type="dxa"/>
          </w:tcPr>
          <w:p w14:paraId="47B632C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Director professions</w:t>
            </w:r>
          </w:p>
        </w:tc>
      </w:tr>
      <w:tr w:rsidR="00432715" w:rsidRPr="00432715" w14:paraId="387A647C" w14:textId="77777777" w:rsidTr="005C613E">
        <w:tc>
          <w:tcPr>
            <w:tcW w:w="4508" w:type="dxa"/>
          </w:tcPr>
          <w:p w14:paraId="1929F7AC"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Director_birthYear</w:t>
            </w:r>
            <w:proofErr w:type="spellEnd"/>
          </w:p>
        </w:tc>
        <w:tc>
          <w:tcPr>
            <w:tcW w:w="4508" w:type="dxa"/>
          </w:tcPr>
          <w:p w14:paraId="7A0F4FE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Director year of birth</w:t>
            </w:r>
          </w:p>
        </w:tc>
      </w:tr>
      <w:tr w:rsidR="00432715" w:rsidRPr="00432715" w14:paraId="3D893627" w14:textId="77777777" w:rsidTr="005C613E">
        <w:tc>
          <w:tcPr>
            <w:tcW w:w="4508" w:type="dxa"/>
          </w:tcPr>
          <w:p w14:paraId="4A6DA8CF" w14:textId="77777777" w:rsidR="00432715" w:rsidRPr="00432715" w:rsidRDefault="00432715" w:rsidP="00432715">
            <w:pPr>
              <w:spacing w:before="120" w:after="120"/>
              <w:ind w:firstLine="0"/>
              <w:textAlignment w:val="baseline"/>
              <w:rPr>
                <w:color w:val="000000"/>
                <w:lang w:val="en-US"/>
              </w:rPr>
            </w:pPr>
            <w:proofErr w:type="spellStart"/>
            <w:r w:rsidRPr="00432715">
              <w:rPr>
                <w:color w:val="3C4043"/>
              </w:rPr>
              <w:t>Director_deathYear</w:t>
            </w:r>
            <w:proofErr w:type="spellEnd"/>
          </w:p>
        </w:tc>
        <w:tc>
          <w:tcPr>
            <w:tcW w:w="4508" w:type="dxa"/>
          </w:tcPr>
          <w:p w14:paraId="6BF1FD24"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Director year of death</w:t>
            </w:r>
          </w:p>
        </w:tc>
      </w:tr>
      <w:tr w:rsidR="00432715" w:rsidRPr="00432715" w14:paraId="7CA58B9A" w14:textId="77777777" w:rsidTr="005C613E">
        <w:tc>
          <w:tcPr>
            <w:tcW w:w="4508" w:type="dxa"/>
          </w:tcPr>
          <w:p w14:paraId="53EF5B8C" w14:textId="77777777" w:rsidR="00432715" w:rsidRPr="00432715" w:rsidRDefault="00432715" w:rsidP="00432715">
            <w:pPr>
              <w:ind w:firstLine="0"/>
              <w:rPr>
                <w:color w:val="000000"/>
                <w:lang w:val="en-US"/>
              </w:rPr>
            </w:pPr>
            <w:proofErr w:type="spellStart"/>
            <w:r w:rsidRPr="00432715">
              <w:rPr>
                <w:color w:val="3C4043"/>
                <w:shd w:val="clear" w:color="auto" w:fill="FFFFFF"/>
              </w:rPr>
              <w:t>Movie_averageRating</w:t>
            </w:r>
            <w:proofErr w:type="spellEnd"/>
          </w:p>
        </w:tc>
        <w:tc>
          <w:tcPr>
            <w:tcW w:w="4508" w:type="dxa"/>
          </w:tcPr>
          <w:p w14:paraId="2097DA7C"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Average rating</w:t>
            </w:r>
          </w:p>
        </w:tc>
      </w:tr>
      <w:tr w:rsidR="00432715" w:rsidRPr="00432715" w14:paraId="41907E44" w14:textId="77777777" w:rsidTr="005C613E">
        <w:tc>
          <w:tcPr>
            <w:tcW w:w="4508" w:type="dxa"/>
          </w:tcPr>
          <w:p w14:paraId="75E99ADD" w14:textId="77777777" w:rsidR="00432715" w:rsidRPr="00432715" w:rsidRDefault="00432715" w:rsidP="00432715">
            <w:pPr>
              <w:ind w:firstLine="0"/>
              <w:rPr>
                <w:color w:val="000000"/>
                <w:lang w:val="en-US"/>
              </w:rPr>
            </w:pPr>
            <w:proofErr w:type="spellStart"/>
            <w:r w:rsidRPr="00432715">
              <w:rPr>
                <w:color w:val="3C4043"/>
                <w:shd w:val="clear" w:color="auto" w:fill="FFFFFF"/>
              </w:rPr>
              <w:t>Movie_numberOfVotes</w:t>
            </w:r>
            <w:proofErr w:type="spellEnd"/>
          </w:p>
        </w:tc>
        <w:tc>
          <w:tcPr>
            <w:tcW w:w="4508" w:type="dxa"/>
          </w:tcPr>
          <w:p w14:paraId="1DE6FD4F"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Number of votes</w:t>
            </w:r>
          </w:p>
        </w:tc>
      </w:tr>
      <w:tr w:rsidR="00432715" w:rsidRPr="00432715" w14:paraId="6A30017C" w14:textId="77777777" w:rsidTr="005C613E">
        <w:tc>
          <w:tcPr>
            <w:tcW w:w="4508" w:type="dxa"/>
          </w:tcPr>
          <w:p w14:paraId="5F48C3E1" w14:textId="77777777" w:rsidR="00432715" w:rsidRPr="00432715" w:rsidRDefault="00432715" w:rsidP="00432715">
            <w:pPr>
              <w:ind w:firstLine="0"/>
              <w:rPr>
                <w:color w:val="000000"/>
                <w:lang w:val="en-US"/>
              </w:rPr>
            </w:pPr>
            <w:proofErr w:type="spellStart"/>
            <w:r w:rsidRPr="00432715">
              <w:rPr>
                <w:color w:val="3C4043"/>
                <w:shd w:val="clear" w:color="auto" w:fill="FFFFFF"/>
              </w:rPr>
              <w:t>Approval_Index</w:t>
            </w:r>
            <w:proofErr w:type="spellEnd"/>
          </w:p>
        </w:tc>
        <w:tc>
          <w:tcPr>
            <w:tcW w:w="4508" w:type="dxa"/>
          </w:tcPr>
          <w:p w14:paraId="058F6C07"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Is a normalized indicator (on scale 0-10) calculated by multiplying the logarithm of the number of</w:t>
            </w:r>
          </w:p>
        </w:tc>
      </w:tr>
      <w:tr w:rsidR="00432715" w:rsidRPr="00432715" w14:paraId="4AE2EE80" w14:textId="77777777" w:rsidTr="005C613E">
        <w:tc>
          <w:tcPr>
            <w:tcW w:w="4508" w:type="dxa"/>
          </w:tcPr>
          <w:p w14:paraId="4EB5F40C" w14:textId="77777777" w:rsidR="00432715" w:rsidRPr="00432715" w:rsidRDefault="00432715" w:rsidP="00432715">
            <w:pPr>
              <w:ind w:firstLine="0"/>
              <w:rPr>
                <w:color w:val="000000"/>
                <w:lang w:val="en-US"/>
              </w:rPr>
            </w:pPr>
            <w:proofErr w:type="spellStart"/>
            <w:r w:rsidRPr="00432715">
              <w:rPr>
                <w:color w:val="3C4043"/>
                <w:shd w:val="clear" w:color="auto" w:fill="FFFFFF"/>
              </w:rPr>
              <w:t>Production_budget</w:t>
            </w:r>
            <w:proofErr w:type="spellEnd"/>
          </w:p>
        </w:tc>
        <w:tc>
          <w:tcPr>
            <w:tcW w:w="4508" w:type="dxa"/>
          </w:tcPr>
          <w:p w14:paraId="35604FD2"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Production budget in $</w:t>
            </w:r>
          </w:p>
        </w:tc>
      </w:tr>
      <w:tr w:rsidR="00432715" w:rsidRPr="00432715" w14:paraId="0ACA8016" w14:textId="77777777" w:rsidTr="005C613E">
        <w:tc>
          <w:tcPr>
            <w:tcW w:w="4508" w:type="dxa"/>
          </w:tcPr>
          <w:p w14:paraId="7EE47BB7" w14:textId="77777777" w:rsidR="00432715" w:rsidRPr="00432715" w:rsidRDefault="00432715" w:rsidP="00432715">
            <w:pPr>
              <w:ind w:firstLine="0"/>
              <w:rPr>
                <w:color w:val="000000"/>
                <w:lang w:val="en-US"/>
              </w:rPr>
            </w:pPr>
            <w:proofErr w:type="spellStart"/>
            <w:r w:rsidRPr="00432715">
              <w:rPr>
                <w:color w:val="3C4043"/>
                <w:shd w:val="clear" w:color="auto" w:fill="FFFFFF"/>
              </w:rPr>
              <w:t>Domestic_gross</w:t>
            </w:r>
            <w:proofErr w:type="spellEnd"/>
          </w:p>
        </w:tc>
        <w:tc>
          <w:tcPr>
            <w:tcW w:w="4508" w:type="dxa"/>
          </w:tcPr>
          <w:p w14:paraId="1E6B05CE"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Domestic gross in $</w:t>
            </w:r>
          </w:p>
        </w:tc>
      </w:tr>
      <w:tr w:rsidR="00432715" w:rsidRPr="00432715" w14:paraId="371FFA07" w14:textId="77777777" w:rsidTr="005C613E">
        <w:tc>
          <w:tcPr>
            <w:tcW w:w="4508" w:type="dxa"/>
          </w:tcPr>
          <w:p w14:paraId="15A09413" w14:textId="77777777" w:rsidR="00432715" w:rsidRPr="00432715" w:rsidRDefault="00432715" w:rsidP="00432715">
            <w:pPr>
              <w:ind w:firstLine="0"/>
              <w:rPr>
                <w:color w:val="000000"/>
                <w:lang w:val="en-US"/>
              </w:rPr>
            </w:pPr>
            <w:proofErr w:type="spellStart"/>
            <w:r w:rsidRPr="00432715">
              <w:rPr>
                <w:color w:val="3C4043"/>
                <w:shd w:val="clear" w:color="auto" w:fill="FFFFFF"/>
              </w:rPr>
              <w:t>Worldwide_gross</w:t>
            </w:r>
            <w:proofErr w:type="spellEnd"/>
          </w:p>
        </w:tc>
        <w:tc>
          <w:tcPr>
            <w:tcW w:w="4508" w:type="dxa"/>
          </w:tcPr>
          <w:p w14:paraId="4C5D6CB3" w14:textId="77777777" w:rsidR="00432715" w:rsidRPr="00432715" w:rsidRDefault="00432715" w:rsidP="00432715">
            <w:pPr>
              <w:pStyle w:val="sc-gqaihk"/>
              <w:spacing w:before="120" w:beforeAutospacing="0" w:after="0" w:afterAutospacing="0" w:line="360" w:lineRule="auto"/>
              <w:textAlignment w:val="baseline"/>
              <w:rPr>
                <w:color w:val="202124"/>
                <w:sz w:val="28"/>
                <w:szCs w:val="28"/>
                <w:lang w:val="en-US"/>
              </w:rPr>
            </w:pPr>
            <w:r w:rsidRPr="00432715">
              <w:rPr>
                <w:color w:val="202124"/>
                <w:sz w:val="28"/>
                <w:szCs w:val="28"/>
                <w:lang w:val="en-US"/>
              </w:rPr>
              <w:t>Worldwide gross in $</w:t>
            </w:r>
          </w:p>
        </w:tc>
      </w:tr>
    </w:tbl>
    <w:p w14:paraId="098C6E86" w14:textId="77777777" w:rsidR="00432715" w:rsidRDefault="00432715" w:rsidP="00432715">
      <w:pPr>
        <w:suppressAutoHyphens w:val="0"/>
        <w:ind w:firstLine="0"/>
      </w:pPr>
      <w:r>
        <w:br w:type="page"/>
      </w:r>
    </w:p>
    <w:p w14:paraId="32F5B7A7" w14:textId="77777777" w:rsidR="002113BD" w:rsidRDefault="002113BD">
      <w:pPr>
        <w:spacing w:after="160" w:line="259" w:lineRule="auto"/>
      </w:pPr>
    </w:p>
    <w:p w14:paraId="1D5F5118" w14:textId="48C65C3E" w:rsidR="00264EF7" w:rsidRDefault="00264EF7">
      <w:r>
        <w:t xml:space="preserve">3.2 </w:t>
      </w:r>
      <w:r>
        <w:t>Підготовка даних</w:t>
      </w:r>
    </w:p>
    <w:p w14:paraId="4816DCCD" w14:textId="4AFE9248" w:rsidR="00264EF7" w:rsidRPr="009D5237" w:rsidRDefault="00264EF7" w:rsidP="00D357D7">
      <w:pPr>
        <w:pStyle w:val="NormalWeb"/>
        <w:snapToGrid w:val="0"/>
        <w:spacing w:before="0" w:beforeAutospacing="0" w:after="0" w:afterAutospacing="0" w:line="360" w:lineRule="auto"/>
        <w:ind w:firstLine="709"/>
        <w:contextualSpacing/>
        <w:rPr>
          <w:sz w:val="28"/>
          <w:szCs w:val="28"/>
        </w:rPr>
      </w:pPr>
      <w:r>
        <w:rPr>
          <w:sz w:val="28"/>
          <w:szCs w:val="28"/>
        </w:rPr>
        <w:t xml:space="preserve">Для зручної подальшої роботи з даними, було створено нові </w:t>
      </w:r>
      <w:r>
        <w:rPr>
          <w:sz w:val="28"/>
          <w:szCs w:val="28"/>
          <w:lang w:val="en-US"/>
        </w:rPr>
        <w:t xml:space="preserve">csv </w:t>
      </w:r>
      <w:r>
        <w:rPr>
          <w:sz w:val="28"/>
          <w:szCs w:val="28"/>
        </w:rPr>
        <w:t>файли на основі обраних наборів даних. Зміни, які були зроблені:</w:t>
      </w:r>
    </w:p>
    <w:p w14:paraId="30216E5A"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Box</w:t>
      </w:r>
      <w:proofErr w:type="spellEnd"/>
      <w:r w:rsidRPr="009D5237">
        <w:rPr>
          <w:sz w:val="28"/>
          <w:szCs w:val="28"/>
        </w:rPr>
        <w:t xml:space="preserve"> Office:</w:t>
      </w:r>
    </w:p>
    <w:p w14:paraId="0D93504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Видалення колонки "</w:t>
      </w:r>
      <w:proofErr w:type="spellStart"/>
      <w:r w:rsidRPr="009D5237">
        <w:rPr>
          <w:sz w:val="28"/>
          <w:szCs w:val="28"/>
        </w:rPr>
        <w:t>Rank</w:t>
      </w:r>
      <w:proofErr w:type="spellEnd"/>
      <w:r w:rsidRPr="009D5237">
        <w:rPr>
          <w:sz w:val="28"/>
          <w:szCs w:val="28"/>
        </w:rPr>
        <w:t>".</w:t>
      </w:r>
    </w:p>
    <w:p w14:paraId="677BAEF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Worldwide</w:t>
      </w:r>
      <w:proofErr w:type="spellEnd"/>
      <w:r w:rsidRPr="009D5237">
        <w:rPr>
          <w:sz w:val="28"/>
          <w:szCs w:val="28"/>
        </w:rPr>
        <w:t xml:space="preserve">, </w:t>
      </w:r>
      <w:proofErr w:type="spellStart"/>
      <w:r w:rsidRPr="009D5237">
        <w:rPr>
          <w:sz w:val="28"/>
          <w:szCs w:val="28"/>
        </w:rPr>
        <w:t>Domestic</w:t>
      </w:r>
      <w:proofErr w:type="spellEnd"/>
      <w:r w:rsidRPr="009D5237">
        <w:rPr>
          <w:sz w:val="28"/>
          <w:szCs w:val="28"/>
        </w:rPr>
        <w:t xml:space="preserve">, </w:t>
      </w:r>
      <w:proofErr w:type="spellStart"/>
      <w:r w:rsidRPr="009D5237">
        <w:rPr>
          <w:sz w:val="28"/>
          <w:szCs w:val="28"/>
        </w:rPr>
        <w:t>Foreign</w:t>
      </w:r>
      <w:proofErr w:type="spellEnd"/>
      <w:r w:rsidRPr="009D5237">
        <w:rPr>
          <w:sz w:val="28"/>
          <w:szCs w:val="28"/>
        </w:rPr>
        <w:t>: видалення ком, перетворення значень на числа.</w:t>
      </w:r>
    </w:p>
    <w:p w14:paraId="0EF477FA"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Domestic_percent</w:t>
      </w:r>
      <w:proofErr w:type="spellEnd"/>
      <w:r w:rsidRPr="009D5237">
        <w:rPr>
          <w:sz w:val="28"/>
          <w:szCs w:val="28"/>
        </w:rPr>
        <w:t xml:space="preserve"> та </w:t>
      </w:r>
      <w:proofErr w:type="spellStart"/>
      <w:r w:rsidRPr="009D5237">
        <w:rPr>
          <w:sz w:val="28"/>
          <w:szCs w:val="28"/>
        </w:rPr>
        <w:t>Foreign_percent</w:t>
      </w:r>
      <w:proofErr w:type="spellEnd"/>
      <w:r w:rsidRPr="009D5237">
        <w:rPr>
          <w:sz w:val="28"/>
          <w:szCs w:val="28"/>
        </w:rPr>
        <w:t>: видалення знаків %, заміна &lt;0.1 на 0, перетворення значень на десяткові числа (ділення на 100).</w:t>
      </w:r>
    </w:p>
    <w:p w14:paraId="53AB6C6A"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Перетворення значення року (</w:t>
      </w:r>
      <w:proofErr w:type="spellStart"/>
      <w:r w:rsidRPr="009D5237">
        <w:rPr>
          <w:sz w:val="28"/>
          <w:szCs w:val="28"/>
        </w:rPr>
        <w:t>year</w:t>
      </w:r>
      <w:proofErr w:type="spellEnd"/>
      <w:r w:rsidRPr="009D5237">
        <w:rPr>
          <w:sz w:val="28"/>
          <w:szCs w:val="28"/>
        </w:rPr>
        <w:t>) в ціле число.</w:t>
      </w:r>
    </w:p>
    <w:p w14:paraId="726AF9FE"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Перейменування колонок для узгодження з базою даних.</w:t>
      </w:r>
    </w:p>
    <w:p w14:paraId="0D057D2A"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Movies</w:t>
      </w:r>
      <w:proofErr w:type="spellEnd"/>
      <w:r w:rsidRPr="009D5237">
        <w:rPr>
          <w:sz w:val="28"/>
          <w:szCs w:val="28"/>
        </w:rPr>
        <w:t>:</w:t>
      </w:r>
    </w:p>
    <w:p w14:paraId="269F595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score</w:t>
      </w:r>
      <w:proofErr w:type="spellEnd"/>
      <w:r w:rsidRPr="009D5237">
        <w:rPr>
          <w:sz w:val="28"/>
          <w:szCs w:val="28"/>
        </w:rPr>
        <w:t xml:space="preserve"> та </w:t>
      </w:r>
      <w:proofErr w:type="spellStart"/>
      <w:r w:rsidRPr="009D5237">
        <w:rPr>
          <w:sz w:val="28"/>
          <w:szCs w:val="28"/>
        </w:rPr>
        <w:t>votes</w:t>
      </w:r>
      <w:proofErr w:type="spellEnd"/>
      <w:r w:rsidRPr="009D5237">
        <w:rPr>
          <w:sz w:val="28"/>
          <w:szCs w:val="28"/>
        </w:rPr>
        <w:t xml:space="preserve"> (перетворення на числові значення, заміна помилок на </w:t>
      </w:r>
      <w:proofErr w:type="spellStart"/>
      <w:r w:rsidRPr="009D5237">
        <w:rPr>
          <w:sz w:val="28"/>
          <w:szCs w:val="28"/>
        </w:rPr>
        <w:t>NaN</w:t>
      </w:r>
      <w:proofErr w:type="spellEnd"/>
      <w:r w:rsidRPr="009D5237">
        <w:rPr>
          <w:sz w:val="28"/>
          <w:szCs w:val="28"/>
        </w:rPr>
        <w:t>).</w:t>
      </w:r>
    </w:p>
    <w:p w14:paraId="4A3381CD"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budget</w:t>
      </w:r>
      <w:proofErr w:type="spellEnd"/>
      <w:r w:rsidRPr="009D5237">
        <w:rPr>
          <w:sz w:val="28"/>
          <w:szCs w:val="28"/>
        </w:rPr>
        <w:t xml:space="preserve"> та </w:t>
      </w:r>
      <w:proofErr w:type="spellStart"/>
      <w:r w:rsidRPr="009D5237">
        <w:rPr>
          <w:sz w:val="28"/>
          <w:szCs w:val="28"/>
        </w:rPr>
        <w:t>gross</w:t>
      </w:r>
      <w:proofErr w:type="spellEnd"/>
      <w:r w:rsidRPr="009D5237">
        <w:rPr>
          <w:sz w:val="28"/>
          <w:szCs w:val="28"/>
        </w:rPr>
        <w:t xml:space="preserve"> (перетворення на числові значення).</w:t>
      </w:r>
    </w:p>
    <w:p w14:paraId="3507607A"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колонки </w:t>
      </w:r>
      <w:proofErr w:type="spellStart"/>
      <w:r w:rsidRPr="009D5237">
        <w:rPr>
          <w:sz w:val="28"/>
          <w:szCs w:val="28"/>
        </w:rPr>
        <w:t>runtime</w:t>
      </w:r>
      <w:proofErr w:type="spellEnd"/>
      <w:r w:rsidRPr="009D5237">
        <w:rPr>
          <w:sz w:val="28"/>
          <w:szCs w:val="28"/>
        </w:rPr>
        <w:t xml:space="preserve"> (перетворення на числове значення).</w:t>
      </w:r>
    </w:p>
    <w:p w14:paraId="770CFB56"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Обробка дат випуску (вилучення формату дати і перетворення в </w:t>
      </w:r>
      <w:proofErr w:type="spellStart"/>
      <w:r w:rsidRPr="009D5237">
        <w:rPr>
          <w:sz w:val="28"/>
          <w:szCs w:val="28"/>
        </w:rPr>
        <w:t>datetime</w:t>
      </w:r>
      <w:proofErr w:type="spellEnd"/>
      <w:r w:rsidRPr="009D5237">
        <w:rPr>
          <w:sz w:val="28"/>
          <w:szCs w:val="28"/>
        </w:rPr>
        <w:t>).</w:t>
      </w:r>
    </w:p>
    <w:p w14:paraId="48131C56"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Видалення рядків без дат випуску.</w:t>
      </w:r>
    </w:p>
    <w:p w14:paraId="2032E018"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Перетворення року на ціле число.</w:t>
      </w:r>
    </w:p>
    <w:p w14:paraId="5ACBABD2"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Oscar</w:t>
      </w:r>
      <w:proofErr w:type="spellEnd"/>
      <w:r w:rsidRPr="009D5237">
        <w:rPr>
          <w:sz w:val="28"/>
          <w:szCs w:val="28"/>
        </w:rPr>
        <w:t xml:space="preserve"> </w:t>
      </w:r>
      <w:proofErr w:type="spellStart"/>
      <w:r w:rsidRPr="009D5237">
        <w:rPr>
          <w:sz w:val="28"/>
          <w:szCs w:val="28"/>
        </w:rPr>
        <w:t>Awards</w:t>
      </w:r>
      <w:proofErr w:type="spellEnd"/>
      <w:r w:rsidRPr="009D5237">
        <w:rPr>
          <w:sz w:val="28"/>
          <w:szCs w:val="28"/>
        </w:rPr>
        <w:t>:</w:t>
      </w:r>
    </w:p>
    <w:p w14:paraId="528B6C7B"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Видалення рядків з відсутніми значеннями.</w:t>
      </w:r>
    </w:p>
    <w:p w14:paraId="49CD98AE"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Перетворення колонок </w:t>
      </w:r>
      <w:proofErr w:type="spellStart"/>
      <w:r w:rsidRPr="009D5237">
        <w:rPr>
          <w:sz w:val="28"/>
          <w:szCs w:val="28"/>
        </w:rPr>
        <w:t>year_film</w:t>
      </w:r>
      <w:proofErr w:type="spellEnd"/>
      <w:r w:rsidRPr="009D5237">
        <w:rPr>
          <w:sz w:val="28"/>
          <w:szCs w:val="28"/>
        </w:rPr>
        <w:t xml:space="preserve">, </w:t>
      </w:r>
      <w:proofErr w:type="spellStart"/>
      <w:r w:rsidRPr="009D5237">
        <w:rPr>
          <w:sz w:val="28"/>
          <w:szCs w:val="28"/>
        </w:rPr>
        <w:t>year_ceremony</w:t>
      </w:r>
      <w:proofErr w:type="spellEnd"/>
      <w:r w:rsidRPr="009D5237">
        <w:rPr>
          <w:sz w:val="28"/>
          <w:szCs w:val="28"/>
        </w:rPr>
        <w:t xml:space="preserve"> та </w:t>
      </w:r>
      <w:proofErr w:type="spellStart"/>
      <w:r w:rsidRPr="009D5237">
        <w:rPr>
          <w:sz w:val="28"/>
          <w:szCs w:val="28"/>
        </w:rPr>
        <w:t>ceremony</w:t>
      </w:r>
      <w:proofErr w:type="spellEnd"/>
      <w:r w:rsidRPr="009D5237">
        <w:rPr>
          <w:sz w:val="28"/>
          <w:szCs w:val="28"/>
        </w:rPr>
        <w:t xml:space="preserve"> в цілі числа.</w:t>
      </w:r>
    </w:p>
    <w:p w14:paraId="6F67178F"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Перетворення колонки </w:t>
      </w:r>
      <w:proofErr w:type="spellStart"/>
      <w:r w:rsidRPr="009D5237">
        <w:rPr>
          <w:sz w:val="28"/>
          <w:szCs w:val="28"/>
        </w:rPr>
        <w:t>winner</w:t>
      </w:r>
      <w:proofErr w:type="spellEnd"/>
      <w:r w:rsidRPr="009D5237">
        <w:rPr>
          <w:sz w:val="28"/>
          <w:szCs w:val="28"/>
        </w:rPr>
        <w:t xml:space="preserve"> в </w:t>
      </w:r>
      <w:proofErr w:type="spellStart"/>
      <w:r w:rsidRPr="009D5237">
        <w:rPr>
          <w:sz w:val="28"/>
          <w:szCs w:val="28"/>
        </w:rPr>
        <w:t>булевий</w:t>
      </w:r>
      <w:proofErr w:type="spellEnd"/>
      <w:r w:rsidRPr="009D5237">
        <w:rPr>
          <w:sz w:val="28"/>
          <w:szCs w:val="28"/>
        </w:rPr>
        <w:t xml:space="preserve"> тип.</w:t>
      </w:r>
    </w:p>
    <w:p w14:paraId="60FFCCAC" w14:textId="77777777" w:rsidR="00264EF7" w:rsidRDefault="00264EF7" w:rsidP="00264EF7">
      <w:pPr>
        <w:pStyle w:val="NormalWeb"/>
        <w:numPr>
          <w:ilvl w:val="0"/>
          <w:numId w:val="9"/>
        </w:numPr>
        <w:snapToGrid w:val="0"/>
        <w:spacing w:line="360" w:lineRule="auto"/>
        <w:ind w:left="0" w:firstLine="709"/>
        <w:contextualSpacing/>
        <w:rPr>
          <w:sz w:val="28"/>
          <w:szCs w:val="28"/>
        </w:rPr>
      </w:pPr>
      <w:proofErr w:type="spellStart"/>
      <w:r w:rsidRPr="009D5237">
        <w:rPr>
          <w:sz w:val="28"/>
          <w:szCs w:val="28"/>
        </w:rPr>
        <w:t>Movie</w:t>
      </w:r>
      <w:proofErr w:type="spellEnd"/>
      <w:r w:rsidRPr="009D5237">
        <w:rPr>
          <w:sz w:val="28"/>
          <w:szCs w:val="28"/>
        </w:rPr>
        <w:t xml:space="preserve"> </w:t>
      </w:r>
      <w:proofErr w:type="spellStart"/>
      <w:r w:rsidRPr="009D5237">
        <w:rPr>
          <w:sz w:val="28"/>
          <w:szCs w:val="28"/>
        </w:rPr>
        <w:t>Budget</w:t>
      </w:r>
      <w:proofErr w:type="spellEnd"/>
      <w:r w:rsidRPr="009D5237">
        <w:rPr>
          <w:sz w:val="28"/>
          <w:szCs w:val="28"/>
        </w:rPr>
        <w:t>:</w:t>
      </w:r>
    </w:p>
    <w:p w14:paraId="505BC8E9"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lastRenderedPageBreak/>
        <w:t>Перейменування колонок для узгодження з базою даних.</w:t>
      </w:r>
    </w:p>
    <w:p w14:paraId="6C377818"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runtime_minutes</w:t>
      </w:r>
      <w:proofErr w:type="spellEnd"/>
      <w:r w:rsidRPr="009D5237">
        <w:rPr>
          <w:sz w:val="28"/>
          <w:szCs w:val="28"/>
        </w:rPr>
        <w:t xml:space="preserve">, </w:t>
      </w:r>
      <w:proofErr w:type="spellStart"/>
      <w:r w:rsidRPr="009D5237">
        <w:rPr>
          <w:sz w:val="28"/>
          <w:szCs w:val="28"/>
        </w:rPr>
        <w:t>movie_average_rating</w:t>
      </w:r>
      <w:proofErr w:type="spellEnd"/>
      <w:r w:rsidRPr="009D5237">
        <w:rPr>
          <w:sz w:val="28"/>
          <w:szCs w:val="28"/>
        </w:rPr>
        <w:t xml:space="preserve">, </w:t>
      </w:r>
      <w:proofErr w:type="spellStart"/>
      <w:r w:rsidRPr="009D5237">
        <w:rPr>
          <w:sz w:val="28"/>
          <w:szCs w:val="28"/>
        </w:rPr>
        <w:t>movie_number_of_votes</w:t>
      </w:r>
      <w:proofErr w:type="spellEnd"/>
      <w:r w:rsidRPr="009D5237">
        <w:rPr>
          <w:sz w:val="28"/>
          <w:szCs w:val="28"/>
        </w:rPr>
        <w:t xml:space="preserve">, </w:t>
      </w:r>
      <w:proofErr w:type="spellStart"/>
      <w:r w:rsidRPr="009D5237">
        <w:rPr>
          <w:sz w:val="28"/>
          <w:szCs w:val="28"/>
        </w:rPr>
        <w:t>approval_index</w:t>
      </w:r>
      <w:proofErr w:type="spellEnd"/>
      <w:r w:rsidRPr="009D5237">
        <w:rPr>
          <w:sz w:val="28"/>
          <w:szCs w:val="28"/>
        </w:rPr>
        <w:t xml:space="preserve">, </w:t>
      </w:r>
      <w:proofErr w:type="spellStart"/>
      <w:r w:rsidRPr="009D5237">
        <w:rPr>
          <w:sz w:val="28"/>
          <w:szCs w:val="28"/>
        </w:rPr>
        <w:t>production_budget</w:t>
      </w:r>
      <w:proofErr w:type="spellEnd"/>
      <w:r w:rsidRPr="009D5237">
        <w:rPr>
          <w:sz w:val="28"/>
          <w:szCs w:val="28"/>
        </w:rPr>
        <w:t xml:space="preserve">, </w:t>
      </w:r>
      <w:proofErr w:type="spellStart"/>
      <w:r w:rsidRPr="009D5237">
        <w:rPr>
          <w:sz w:val="28"/>
          <w:szCs w:val="28"/>
        </w:rPr>
        <w:t>domestic_gross</w:t>
      </w:r>
      <w:proofErr w:type="spellEnd"/>
      <w:r w:rsidRPr="009D5237">
        <w:rPr>
          <w:sz w:val="28"/>
          <w:szCs w:val="28"/>
        </w:rPr>
        <w:t xml:space="preserve">, </w:t>
      </w:r>
      <w:proofErr w:type="spellStart"/>
      <w:r w:rsidRPr="009D5237">
        <w:rPr>
          <w:sz w:val="28"/>
          <w:szCs w:val="28"/>
        </w:rPr>
        <w:t>worldwide_gross</w:t>
      </w:r>
      <w:proofErr w:type="spellEnd"/>
      <w:r w:rsidRPr="009D5237">
        <w:rPr>
          <w:sz w:val="28"/>
          <w:szCs w:val="28"/>
        </w:rPr>
        <w:t xml:space="preserve"> (перетворення на числові значення, заміна помилок на </w:t>
      </w:r>
      <w:proofErr w:type="spellStart"/>
      <w:r w:rsidRPr="009D5237">
        <w:rPr>
          <w:sz w:val="28"/>
          <w:szCs w:val="28"/>
        </w:rPr>
        <w:t>NaN</w:t>
      </w:r>
      <w:proofErr w:type="spellEnd"/>
      <w:r w:rsidRPr="009D5237">
        <w:rPr>
          <w:sz w:val="28"/>
          <w:szCs w:val="28"/>
        </w:rPr>
        <w:t>).</w:t>
      </w:r>
    </w:p>
    <w:p w14:paraId="27072EAD"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Очищення дати виробництва (</w:t>
      </w:r>
      <w:proofErr w:type="spellStart"/>
      <w:r w:rsidRPr="009D5237">
        <w:rPr>
          <w:sz w:val="28"/>
          <w:szCs w:val="28"/>
        </w:rPr>
        <w:t>production_date</w:t>
      </w:r>
      <w:proofErr w:type="spellEnd"/>
      <w:r w:rsidRPr="009D5237">
        <w:rPr>
          <w:sz w:val="28"/>
          <w:szCs w:val="28"/>
        </w:rPr>
        <w:t xml:space="preserve">), перетворення на </w:t>
      </w:r>
      <w:proofErr w:type="spellStart"/>
      <w:r w:rsidRPr="009D5237">
        <w:rPr>
          <w:sz w:val="28"/>
          <w:szCs w:val="28"/>
        </w:rPr>
        <w:t>datetime</w:t>
      </w:r>
      <w:proofErr w:type="spellEnd"/>
      <w:r w:rsidRPr="009D5237">
        <w:rPr>
          <w:sz w:val="28"/>
          <w:szCs w:val="28"/>
        </w:rPr>
        <w:t>.</w:t>
      </w:r>
    </w:p>
    <w:p w14:paraId="5996635C"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Очищення колонок </w:t>
      </w:r>
      <w:proofErr w:type="spellStart"/>
      <w:r w:rsidRPr="009D5237">
        <w:rPr>
          <w:sz w:val="28"/>
          <w:szCs w:val="28"/>
        </w:rPr>
        <w:t>director_birth_year</w:t>
      </w:r>
      <w:proofErr w:type="spellEnd"/>
      <w:r w:rsidRPr="009D5237">
        <w:rPr>
          <w:sz w:val="28"/>
          <w:szCs w:val="28"/>
        </w:rPr>
        <w:t xml:space="preserve"> та </w:t>
      </w:r>
      <w:proofErr w:type="spellStart"/>
      <w:r w:rsidRPr="009D5237">
        <w:rPr>
          <w:sz w:val="28"/>
          <w:szCs w:val="28"/>
        </w:rPr>
        <w:t>director_death_year</w:t>
      </w:r>
      <w:proofErr w:type="spellEnd"/>
      <w:r w:rsidRPr="009D5237">
        <w:rPr>
          <w:sz w:val="28"/>
          <w:szCs w:val="28"/>
        </w:rPr>
        <w:t xml:space="preserve">, заміна недійсних значень на </w:t>
      </w:r>
      <w:proofErr w:type="spellStart"/>
      <w:r w:rsidRPr="009D5237">
        <w:rPr>
          <w:sz w:val="28"/>
          <w:szCs w:val="28"/>
        </w:rPr>
        <w:t>NaN</w:t>
      </w:r>
      <w:proofErr w:type="spellEnd"/>
      <w:r w:rsidRPr="009D5237">
        <w:rPr>
          <w:sz w:val="28"/>
          <w:szCs w:val="28"/>
        </w:rPr>
        <w:t>.</w:t>
      </w:r>
    </w:p>
    <w:p w14:paraId="796EA951"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Перетворення колонок </w:t>
      </w:r>
      <w:proofErr w:type="spellStart"/>
      <w:r w:rsidRPr="009D5237">
        <w:rPr>
          <w:sz w:val="28"/>
          <w:szCs w:val="28"/>
        </w:rPr>
        <w:t>director_birth_year</w:t>
      </w:r>
      <w:proofErr w:type="spellEnd"/>
      <w:r w:rsidRPr="009D5237">
        <w:rPr>
          <w:sz w:val="28"/>
          <w:szCs w:val="28"/>
        </w:rPr>
        <w:t xml:space="preserve"> та </w:t>
      </w:r>
      <w:proofErr w:type="spellStart"/>
      <w:r w:rsidRPr="009D5237">
        <w:rPr>
          <w:sz w:val="28"/>
          <w:szCs w:val="28"/>
        </w:rPr>
        <w:t>director_death_year</w:t>
      </w:r>
      <w:proofErr w:type="spellEnd"/>
      <w:r w:rsidRPr="009D5237">
        <w:rPr>
          <w:sz w:val="28"/>
          <w:szCs w:val="28"/>
        </w:rPr>
        <w:t xml:space="preserve"> на цілі числа.</w:t>
      </w:r>
    </w:p>
    <w:p w14:paraId="25629405" w14:textId="77777777" w:rsidR="00264EF7" w:rsidRDefault="00264EF7" w:rsidP="00264EF7">
      <w:pPr>
        <w:pStyle w:val="NormalWeb"/>
        <w:numPr>
          <w:ilvl w:val="1"/>
          <w:numId w:val="9"/>
        </w:numPr>
        <w:snapToGrid w:val="0"/>
        <w:spacing w:line="360" w:lineRule="auto"/>
        <w:ind w:left="709" w:firstLine="709"/>
        <w:contextualSpacing/>
        <w:rPr>
          <w:sz w:val="28"/>
          <w:szCs w:val="28"/>
        </w:rPr>
      </w:pPr>
      <w:r w:rsidRPr="009D5237">
        <w:rPr>
          <w:sz w:val="28"/>
          <w:szCs w:val="28"/>
        </w:rPr>
        <w:t xml:space="preserve">Форматування колонок </w:t>
      </w:r>
      <w:proofErr w:type="spellStart"/>
      <w:r w:rsidRPr="009D5237">
        <w:rPr>
          <w:sz w:val="28"/>
          <w:szCs w:val="28"/>
        </w:rPr>
        <w:t>director_professions</w:t>
      </w:r>
      <w:proofErr w:type="spellEnd"/>
      <w:r w:rsidRPr="009D5237">
        <w:rPr>
          <w:sz w:val="28"/>
          <w:szCs w:val="28"/>
        </w:rPr>
        <w:t xml:space="preserve"> та </w:t>
      </w:r>
      <w:proofErr w:type="spellStart"/>
      <w:r w:rsidRPr="009D5237">
        <w:rPr>
          <w:sz w:val="28"/>
          <w:szCs w:val="28"/>
        </w:rPr>
        <w:t>genres</w:t>
      </w:r>
      <w:proofErr w:type="spellEnd"/>
      <w:r w:rsidRPr="009D5237">
        <w:rPr>
          <w:sz w:val="28"/>
          <w:szCs w:val="28"/>
        </w:rPr>
        <w:t xml:space="preserve"> у відповідний формат для бази даних (масиви).</w:t>
      </w:r>
    </w:p>
    <w:p w14:paraId="51D54694" w14:textId="5938F310" w:rsidR="00E81E32" w:rsidRDefault="00264EF7" w:rsidP="00264EF7">
      <w:pPr>
        <w:pStyle w:val="NormalWeb"/>
        <w:numPr>
          <w:ilvl w:val="1"/>
          <w:numId w:val="9"/>
        </w:numPr>
        <w:snapToGrid w:val="0"/>
        <w:ind w:left="709" w:firstLine="709"/>
        <w:contextualSpacing/>
        <w:rPr>
          <w:sz w:val="28"/>
          <w:szCs w:val="28"/>
        </w:rPr>
      </w:pPr>
      <w:r w:rsidRPr="009D5237">
        <w:rPr>
          <w:sz w:val="28"/>
          <w:szCs w:val="28"/>
        </w:rPr>
        <w:t xml:space="preserve">Заміна недійсних значень на </w:t>
      </w:r>
      <w:proofErr w:type="spellStart"/>
      <w:r w:rsidRPr="009D5237">
        <w:rPr>
          <w:sz w:val="28"/>
          <w:szCs w:val="28"/>
        </w:rPr>
        <w:t>NaN</w:t>
      </w:r>
      <w:proofErr w:type="spellEnd"/>
      <w:r w:rsidRPr="009D5237">
        <w:rPr>
          <w:sz w:val="28"/>
          <w:szCs w:val="28"/>
        </w:rPr>
        <w:t>.</w:t>
      </w:r>
    </w:p>
    <w:p w14:paraId="71796587" w14:textId="1AFEF122" w:rsidR="004705F1" w:rsidRPr="00E81E32" w:rsidRDefault="00E81E32" w:rsidP="00E81E32">
      <w:pPr>
        <w:suppressAutoHyphens w:val="0"/>
        <w:rPr>
          <w:rFonts w:eastAsia="Times New Roman"/>
          <w:lang w:eastAsia="uk-UA"/>
        </w:rPr>
      </w:pPr>
      <w:r>
        <w:br w:type="page"/>
      </w:r>
    </w:p>
    <w:p w14:paraId="5F8ADF76" w14:textId="41756737" w:rsidR="004705F1" w:rsidRDefault="00E81E32" w:rsidP="00E81E32">
      <w:pPr>
        <w:suppressAutoHyphens w:val="0"/>
        <w:ind w:firstLine="0"/>
        <w:rPr>
          <w:rFonts w:eastAsia="Times New Roman"/>
          <w:lang w:val="en-US" w:eastAsia="uk-UA"/>
        </w:rPr>
      </w:pPr>
      <w:r>
        <w:rPr>
          <w:rFonts w:eastAsia="Times New Roman"/>
          <w:lang w:eastAsia="uk-UA"/>
        </w:rPr>
        <w:lastRenderedPageBreak/>
        <w:t xml:space="preserve">Код створення оновлених </w:t>
      </w:r>
      <w:r>
        <w:rPr>
          <w:rFonts w:eastAsia="Times New Roman"/>
          <w:lang w:val="en-US" w:eastAsia="uk-UA"/>
        </w:rPr>
        <w:t xml:space="preserve">CSV </w:t>
      </w:r>
      <w:r>
        <w:rPr>
          <w:rFonts w:eastAsia="Times New Roman"/>
          <w:lang w:eastAsia="uk-UA"/>
        </w:rPr>
        <w:t xml:space="preserve">файлів на </w:t>
      </w:r>
      <w:r>
        <w:rPr>
          <w:rFonts w:eastAsia="Times New Roman"/>
          <w:lang w:val="en-US" w:eastAsia="uk-UA"/>
        </w:rPr>
        <w:t>Python:</w:t>
      </w:r>
    </w:p>
    <w:p w14:paraId="78CB247B"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import</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pandas</w:t>
      </w:r>
      <w:proofErr w:type="spellEnd"/>
      <w:r w:rsidRPr="007E7216">
        <w:rPr>
          <w:rFonts w:ascii="Monoid" w:hAnsi="Monoid"/>
          <w:color w:val="24292E"/>
          <w:sz w:val="20"/>
          <w:szCs w:val="20"/>
        </w:rPr>
        <w:t xml:space="preserve"> </w:t>
      </w:r>
      <w:proofErr w:type="spellStart"/>
      <w:r w:rsidRPr="007E7216">
        <w:rPr>
          <w:rFonts w:ascii="Monoid" w:hAnsi="Monoid"/>
          <w:color w:val="D73A49"/>
          <w:sz w:val="20"/>
          <w:szCs w:val="20"/>
        </w:rPr>
        <w:t>as</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proofErr w:type="spellEnd"/>
    </w:p>
    <w:p w14:paraId="24438669"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import</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os</w:t>
      </w:r>
      <w:proofErr w:type="spellEnd"/>
    </w:p>
    <w:p w14:paraId="4D882A35"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7BC818B4"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os</w:t>
      </w:r>
      <w:r w:rsidRPr="007E7216">
        <w:rPr>
          <w:rFonts w:ascii="Monoid" w:hAnsi="Monoid"/>
          <w:color w:val="24292E"/>
          <w:sz w:val="20"/>
          <w:szCs w:val="20"/>
        </w:rPr>
        <w:t>.</w:t>
      </w:r>
      <w:r w:rsidRPr="007E7216">
        <w:rPr>
          <w:rFonts w:ascii="Monoid" w:hAnsi="Monoid"/>
          <w:color w:val="6F42C1"/>
          <w:sz w:val="20"/>
          <w:szCs w:val="20"/>
        </w:rPr>
        <w:t>makedirs</w:t>
      </w:r>
      <w:proofErr w:type="spellEnd"/>
      <w:r w:rsidRPr="007E7216">
        <w:rPr>
          <w:rFonts w:ascii="Monoid" w:hAnsi="Monoid"/>
          <w:color w:val="24292E"/>
          <w:sz w:val="20"/>
          <w:szCs w:val="20"/>
        </w:rPr>
        <w:t>(</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exist_ok</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4668AF58"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391BA9D9"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clean_box_office_data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754FAC5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box</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office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0C94776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6B48700"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6ABDEC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4A8E084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5DF738A"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drop</w:t>
      </w:r>
      <w:proofErr w:type="spellEnd"/>
      <w:r w:rsidRPr="007E7216">
        <w:rPr>
          <w:rFonts w:ascii="Monoid" w:hAnsi="Monoid"/>
          <w:color w:val="24292E"/>
          <w:sz w:val="20"/>
          <w:szCs w:val="20"/>
        </w:rPr>
        <w:t>(</w:t>
      </w:r>
      <w:proofErr w:type="spellStart"/>
      <w:r w:rsidRPr="007E7216">
        <w:rPr>
          <w:rFonts w:ascii="Monoid" w:hAnsi="Monoid"/>
          <w:color w:val="E36209"/>
          <w:sz w:val="20"/>
          <w:szCs w:val="20"/>
        </w:rPr>
        <w:t>columns</w:t>
      </w:r>
      <w:proofErr w:type="spellEnd"/>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Rank</w:t>
      </w:r>
      <w:proofErr w:type="spellEnd"/>
      <w:r w:rsidRPr="007E7216">
        <w:rPr>
          <w:rFonts w:ascii="Monoid" w:hAnsi="Monoid"/>
          <w:color w:val="032F62"/>
          <w:sz w:val="20"/>
          <w:szCs w:val="20"/>
        </w:rPr>
        <w:t>"</w:t>
      </w:r>
      <w:r w:rsidRPr="007E7216">
        <w:rPr>
          <w:rFonts w:ascii="Monoid" w:hAnsi="Monoid"/>
          <w:color w:val="24292E"/>
          <w:sz w:val="20"/>
          <w:szCs w:val="20"/>
        </w:rPr>
        <w:t>])</w:t>
      </w:r>
    </w:p>
    <w:p w14:paraId="28604B6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1387E5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3F5388A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02AD44B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4C329545"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B95620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3CDE1E2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30378AD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5DD56D2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5FC993B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53339FF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7E8C256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6183275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7F88656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proofErr w:type="spellStart"/>
      <w:r w:rsidRPr="007E7216">
        <w:rPr>
          <w:rFonts w:ascii="Monoid" w:hAnsi="Monoid"/>
          <w:color w:val="E36209"/>
          <w:sz w:val="20"/>
          <w:szCs w:val="20"/>
        </w:rPr>
        <w:t>regex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2EA720D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p>
    <w:p w14:paraId="5CA3E53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169C8A2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0E6BDB1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AC1100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3B9063A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D4C2E0D"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rename</w:t>
      </w:r>
      <w:proofErr w:type="spellEnd"/>
      <w:r w:rsidRPr="007E7216">
        <w:rPr>
          <w:rFonts w:ascii="Monoid" w:hAnsi="Monoid"/>
          <w:color w:val="24292E"/>
          <w:sz w:val="20"/>
          <w:szCs w:val="20"/>
        </w:rPr>
        <w:t>(</w:t>
      </w:r>
    </w:p>
    <w:p w14:paraId="5E8F728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E36209"/>
          <w:sz w:val="20"/>
          <w:szCs w:val="20"/>
        </w:rPr>
        <w:t>columns</w:t>
      </w:r>
      <w:proofErr w:type="spellEnd"/>
      <w:r w:rsidRPr="007E7216">
        <w:rPr>
          <w:rFonts w:ascii="Monoid" w:hAnsi="Monoid"/>
          <w:color w:val="D73A49"/>
          <w:sz w:val="20"/>
          <w:szCs w:val="20"/>
        </w:rPr>
        <w:t>=</w:t>
      </w:r>
      <w:r w:rsidRPr="007E7216">
        <w:rPr>
          <w:rFonts w:ascii="Monoid" w:hAnsi="Monoid"/>
          <w:color w:val="24292E"/>
          <w:sz w:val="20"/>
          <w:szCs w:val="20"/>
        </w:rPr>
        <w:t>{</w:t>
      </w:r>
    </w:p>
    <w:p w14:paraId="40297BA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Release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Group</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release_group</w:t>
      </w:r>
      <w:proofErr w:type="spellEnd"/>
      <w:r w:rsidRPr="007E7216">
        <w:rPr>
          <w:rFonts w:ascii="Monoid" w:hAnsi="Monoid"/>
          <w:color w:val="032F62"/>
          <w:sz w:val="20"/>
          <w:szCs w:val="20"/>
        </w:rPr>
        <w:t>"</w:t>
      </w:r>
      <w:r w:rsidRPr="007E7216">
        <w:rPr>
          <w:rFonts w:ascii="Monoid" w:hAnsi="Monoid"/>
          <w:color w:val="24292E"/>
          <w:sz w:val="20"/>
          <w:szCs w:val="20"/>
        </w:rPr>
        <w:t>,</w:t>
      </w:r>
    </w:p>
    <w:p w14:paraId="1279DB5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w:t>
      </w:r>
      <w:r w:rsidRPr="007E7216">
        <w:rPr>
          <w:rFonts w:ascii="Monoid" w:hAnsi="Monoid"/>
          <w:color w:val="24292E"/>
          <w:sz w:val="20"/>
          <w:szCs w:val="20"/>
        </w:rPr>
        <w:t>,</w:t>
      </w:r>
    </w:p>
    <w:p w14:paraId="67E03D0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w:t>
      </w:r>
      <w:r w:rsidRPr="007E7216">
        <w:rPr>
          <w:rFonts w:ascii="Monoid" w:hAnsi="Monoid"/>
          <w:color w:val="24292E"/>
          <w:sz w:val="20"/>
          <w:szCs w:val="20"/>
        </w:rPr>
        <w:t>,</w:t>
      </w:r>
    </w:p>
    <w:p w14:paraId="2091CD4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147DA65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w:t>
      </w:r>
      <w:proofErr w:type="spellEnd"/>
      <w:r w:rsidRPr="007E7216">
        <w:rPr>
          <w:rFonts w:ascii="Monoid" w:hAnsi="Monoid"/>
          <w:color w:val="032F62"/>
          <w:sz w:val="20"/>
          <w:szCs w:val="20"/>
        </w:rPr>
        <w:t>"</w:t>
      </w:r>
      <w:r w:rsidRPr="007E7216">
        <w:rPr>
          <w:rFonts w:ascii="Monoid" w:hAnsi="Monoid"/>
          <w:color w:val="24292E"/>
          <w:sz w:val="20"/>
          <w:szCs w:val="20"/>
        </w:rPr>
        <w:t>,</w:t>
      </w:r>
    </w:p>
    <w:p w14:paraId="3363274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foreign_percent</w:t>
      </w:r>
      <w:proofErr w:type="spellEnd"/>
      <w:r w:rsidRPr="007E7216">
        <w:rPr>
          <w:rFonts w:ascii="Monoid" w:hAnsi="Monoid"/>
          <w:color w:val="032F62"/>
          <w:sz w:val="20"/>
          <w:szCs w:val="20"/>
        </w:rPr>
        <w:t>"</w:t>
      </w:r>
      <w:r w:rsidRPr="007E7216">
        <w:rPr>
          <w:rFonts w:ascii="Monoid" w:hAnsi="Monoid"/>
          <w:color w:val="24292E"/>
          <w:sz w:val="20"/>
          <w:szCs w:val="20"/>
        </w:rPr>
        <w:t>,</w:t>
      </w:r>
    </w:p>
    <w:p w14:paraId="7DE5C5A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lastRenderedPageBreak/>
        <w:t xml:space="preserve">            </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w:t>
      </w:r>
    </w:p>
    <w:p w14:paraId="72DD484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E29A75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0F05008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DF2320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5F76217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51EEB3C9"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4D7412E4"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clean_movie_data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79058BB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movie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64CEECD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160AE7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51244E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48EA2FF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B3E7BE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score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score</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07244C13"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68731B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5B8C32B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votes</w:t>
      </w:r>
      <w:proofErr w:type="spellEnd"/>
      <w:r w:rsidRPr="007E7216">
        <w:rPr>
          <w:rFonts w:ascii="Monoid" w:hAnsi="Monoid"/>
          <w:color w:val="032F62"/>
          <w:sz w:val="20"/>
          <w:szCs w:val="20"/>
        </w:rPr>
        <w:t>"</w:t>
      </w:r>
      <w:r w:rsidRPr="007E7216">
        <w:rPr>
          <w:rFonts w:ascii="Monoid" w:hAnsi="Monoid"/>
          <w:color w:val="24292E"/>
          <w:sz w:val="20"/>
          <w:szCs w:val="20"/>
        </w:rPr>
        <w:t>]</w:t>
      </w:r>
    </w:p>
    <w:p w14:paraId="2C83925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apply</w:t>
      </w:r>
      <w:proofErr w:type="spellEnd"/>
      <w:r w:rsidRPr="007E7216">
        <w:rPr>
          <w:rFonts w:ascii="Monoid" w:hAnsi="Monoid"/>
          <w:color w:val="24292E"/>
          <w:sz w:val="20"/>
          <w:szCs w:val="20"/>
        </w:rPr>
        <w:t>(</w:t>
      </w:r>
      <w:proofErr w:type="spellStart"/>
      <w:r w:rsidRPr="007E7216">
        <w:rPr>
          <w:rFonts w:ascii="Monoid" w:hAnsi="Monoid"/>
          <w:color w:val="D73A49"/>
          <w:sz w:val="20"/>
          <w:szCs w:val="20"/>
        </w:rPr>
        <w:t>lambda</w:t>
      </w:r>
      <w:proofErr w:type="spellEnd"/>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roofErr w:type="spellStart"/>
      <w:r w:rsidRPr="007E7216">
        <w:rPr>
          <w:rFonts w:ascii="Monoid" w:hAnsi="Monoid"/>
          <w:color w:val="6F42C1"/>
          <w:sz w:val="20"/>
          <w:szCs w:val="20"/>
        </w:rPr>
        <w:t>float</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if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.notnull</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else</w:t>
      </w:r>
      <w:proofErr w:type="spellEnd"/>
      <w:r w:rsidRPr="007E7216">
        <w:rPr>
          <w:rFonts w:ascii="Monoid" w:hAnsi="Monoid"/>
          <w:color w:val="24292E"/>
          <w:sz w:val="20"/>
          <w:szCs w:val="20"/>
        </w:rPr>
        <w:t xml:space="preserve"> </w:t>
      </w:r>
      <w:proofErr w:type="spellStart"/>
      <w:r w:rsidRPr="007E7216">
        <w:rPr>
          <w:rFonts w:ascii="Monoid" w:hAnsi="Monoid"/>
          <w:color w:val="005CC5"/>
          <w:sz w:val="20"/>
          <w:szCs w:val="20"/>
        </w:rPr>
        <w:t>None</w:t>
      </w:r>
      <w:proofErr w:type="spellEnd"/>
      <w:r w:rsidRPr="007E7216">
        <w:rPr>
          <w:rFonts w:ascii="Monoid" w:hAnsi="Monoid"/>
          <w:color w:val="24292E"/>
          <w:sz w:val="20"/>
          <w:szCs w:val="20"/>
        </w:rPr>
        <w:t>)</w:t>
      </w:r>
    </w:p>
    <w:p w14:paraId="4E92F6D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7714760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67003E1C"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0F5B9D1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48A6BB9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3F78A00C"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1A0CBA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60B23AC2"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308503F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24292E"/>
          <w:sz w:val="20"/>
          <w:szCs w:val="20"/>
        </w:rPr>
        <w:t>str.</w:t>
      </w:r>
      <w:r w:rsidRPr="007E7216">
        <w:rPr>
          <w:rFonts w:ascii="Monoid" w:hAnsi="Monoid"/>
          <w:color w:val="6F42C1"/>
          <w:sz w:val="20"/>
          <w:szCs w:val="20"/>
        </w:rPr>
        <w:t>extract</w:t>
      </w:r>
      <w:proofErr w:type="spellEnd"/>
      <w:r w:rsidRPr="007E7216">
        <w:rPr>
          <w:rFonts w:ascii="Monoid" w:hAnsi="Monoid"/>
          <w:color w:val="24292E"/>
          <w:sz w:val="20"/>
          <w:szCs w:val="20"/>
        </w:rPr>
        <w:t>(</w:t>
      </w:r>
      <w:r w:rsidRPr="007E7216">
        <w:rPr>
          <w:rFonts w:ascii="Monoid" w:hAnsi="Monoid"/>
          <w:color w:val="D73A49"/>
          <w:sz w:val="20"/>
          <w:szCs w:val="20"/>
        </w:rPr>
        <w:t>r</w:t>
      </w:r>
      <w:r w:rsidRPr="007E7216">
        <w:rPr>
          <w:rFonts w:ascii="Monoid" w:hAnsi="Monoid"/>
          <w:color w:val="032F62"/>
          <w:sz w:val="20"/>
          <w:szCs w:val="20"/>
        </w:rPr>
        <w:t>"</w:t>
      </w:r>
      <w:r w:rsidRPr="007E7216">
        <w:rPr>
          <w:rFonts w:ascii="Monoid" w:hAnsi="Monoid"/>
          <w:color w:val="005CC5"/>
          <w:sz w:val="20"/>
          <w:szCs w:val="20"/>
        </w:rPr>
        <w:t>([a-</w:t>
      </w:r>
      <w:proofErr w:type="spellStart"/>
      <w:r w:rsidRPr="007E7216">
        <w:rPr>
          <w:rFonts w:ascii="Monoid" w:hAnsi="Monoid"/>
          <w:color w:val="005CC5"/>
          <w:sz w:val="20"/>
          <w:szCs w:val="20"/>
        </w:rPr>
        <w:t>zA</w:t>
      </w:r>
      <w:proofErr w:type="spellEnd"/>
      <w:r w:rsidRPr="007E7216">
        <w:rPr>
          <w:rFonts w:ascii="Monoid" w:hAnsi="Monoid"/>
          <w:color w:val="005CC5"/>
          <w:sz w:val="20"/>
          <w:szCs w:val="20"/>
        </w:rPr>
        <w:t>-Z]</w:t>
      </w:r>
      <w:r w:rsidRPr="007E7216">
        <w:rPr>
          <w:rFonts w:ascii="Monoid" w:hAnsi="Monoid"/>
          <w:color w:val="D73A49"/>
          <w:sz w:val="20"/>
          <w:szCs w:val="20"/>
        </w:rPr>
        <w:t>+</w:t>
      </w:r>
      <w:r w:rsidRPr="007E7216">
        <w:rPr>
          <w:rFonts w:ascii="Monoid" w:hAnsi="Monoid"/>
          <w:color w:val="005CC5"/>
          <w:sz w:val="20"/>
          <w:szCs w:val="20"/>
        </w:rPr>
        <w:t>\s\d</w:t>
      </w:r>
      <w:r w:rsidRPr="007E7216">
        <w:rPr>
          <w:rFonts w:ascii="Monoid" w:hAnsi="Monoid"/>
          <w:color w:val="D73A49"/>
          <w:sz w:val="20"/>
          <w:szCs w:val="20"/>
        </w:rPr>
        <w:t>{1,2}</w:t>
      </w:r>
      <w:r w:rsidRPr="007E7216">
        <w:rPr>
          <w:rFonts w:ascii="Monoid" w:hAnsi="Monoid"/>
          <w:color w:val="032F62"/>
          <w:sz w:val="20"/>
          <w:szCs w:val="20"/>
        </w:rPr>
        <w:t>,</w:t>
      </w:r>
      <w:r w:rsidRPr="007E7216">
        <w:rPr>
          <w:rFonts w:ascii="Monoid" w:hAnsi="Monoid"/>
          <w:color w:val="005CC5"/>
          <w:sz w:val="20"/>
          <w:szCs w:val="20"/>
        </w:rPr>
        <w:t>\s\d</w:t>
      </w:r>
      <w:r w:rsidRPr="007E7216">
        <w:rPr>
          <w:rFonts w:ascii="Monoid" w:hAnsi="Monoid"/>
          <w:color w:val="D73A49"/>
          <w:sz w:val="20"/>
          <w:szCs w:val="20"/>
        </w:rPr>
        <w:t>{4}</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r w:rsidRPr="007E7216">
        <w:rPr>
          <w:rFonts w:ascii="Monoid" w:hAnsi="Monoid"/>
          <w:color w:val="005CC5"/>
          <w:sz w:val="20"/>
          <w:szCs w:val="20"/>
        </w:rPr>
        <w:t>0</w:t>
      </w:r>
      <w:r w:rsidRPr="007E7216">
        <w:rPr>
          <w:rFonts w:ascii="Monoid" w:hAnsi="Monoid"/>
          <w:color w:val="24292E"/>
          <w:sz w:val="20"/>
          <w:szCs w:val="20"/>
        </w:rPr>
        <w:t>]</w:t>
      </w:r>
    </w:p>
    <w:p w14:paraId="79F4D16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40120D46"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0F93FA6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dropna</w:t>
      </w:r>
      <w:proofErr w:type="spellEnd"/>
      <w:r w:rsidRPr="007E7216">
        <w:rPr>
          <w:rFonts w:ascii="Monoid" w:hAnsi="Monoid"/>
          <w:color w:val="24292E"/>
          <w:sz w:val="20"/>
          <w:szCs w:val="20"/>
        </w:rPr>
        <w:t>(</w:t>
      </w:r>
      <w:proofErr w:type="spellStart"/>
      <w:r w:rsidRPr="007E7216">
        <w:rPr>
          <w:rFonts w:ascii="Monoid" w:hAnsi="Monoid"/>
          <w:color w:val="E36209"/>
          <w:sz w:val="20"/>
          <w:szCs w:val="20"/>
        </w:rPr>
        <w:t>subset</w:t>
      </w:r>
      <w:proofErr w:type="spellEnd"/>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released</w:t>
      </w:r>
      <w:proofErr w:type="spellEnd"/>
      <w:r w:rsidRPr="007E7216">
        <w:rPr>
          <w:rFonts w:ascii="Monoid" w:hAnsi="Monoid"/>
          <w:color w:val="032F62"/>
          <w:sz w:val="20"/>
          <w:szCs w:val="20"/>
        </w:rPr>
        <w:t>"</w:t>
      </w:r>
      <w:r w:rsidRPr="007E7216">
        <w:rPr>
          <w:rFonts w:ascii="Monoid" w:hAnsi="Monoid"/>
          <w:color w:val="24292E"/>
          <w:sz w:val="20"/>
          <w:szCs w:val="20"/>
        </w:rPr>
        <w:t>])</w:t>
      </w:r>
    </w:p>
    <w:p w14:paraId="3AF99E8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5427BF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329AF9BE"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7E6BB24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04A3603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0AAE8209"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63BF5042"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clean_oscar_award_data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3D76EEA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oscar</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award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16ADA3F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1E779F16"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6E1EC17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2CF1E8F3"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782749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dropna</w:t>
      </w:r>
      <w:proofErr w:type="spellEnd"/>
      <w:r w:rsidRPr="007E7216">
        <w:rPr>
          <w:rFonts w:ascii="Monoid" w:hAnsi="Monoid"/>
          <w:color w:val="24292E"/>
          <w:sz w:val="20"/>
          <w:szCs w:val="20"/>
        </w:rPr>
        <w:t>()</w:t>
      </w:r>
    </w:p>
    <w:p w14:paraId="42BF952E"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ACAD4C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lastRenderedPageBreak/>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year_film</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year_film</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6251088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year_ceremony</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year_ceremony</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59C09B5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ceremony</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ceremony</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int</w:t>
      </w:r>
      <w:proofErr w:type="spellEnd"/>
      <w:r w:rsidRPr="007E7216">
        <w:rPr>
          <w:rFonts w:ascii="Monoid" w:hAnsi="Monoid"/>
          <w:color w:val="24292E"/>
          <w:sz w:val="20"/>
          <w:szCs w:val="20"/>
        </w:rPr>
        <w:t>)</w:t>
      </w:r>
    </w:p>
    <w:p w14:paraId="4D13A428"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058D66A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winner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winner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proofErr w:type="spellStart"/>
      <w:r w:rsidRPr="007E7216">
        <w:rPr>
          <w:rFonts w:ascii="Monoid" w:hAnsi="Monoid"/>
          <w:color w:val="6F42C1"/>
          <w:sz w:val="20"/>
          <w:szCs w:val="20"/>
        </w:rPr>
        <w:t>bool</w:t>
      </w:r>
      <w:proofErr w:type="spellEnd"/>
      <w:r w:rsidRPr="007E7216">
        <w:rPr>
          <w:rFonts w:ascii="Monoid" w:hAnsi="Monoid"/>
          <w:color w:val="24292E"/>
          <w:sz w:val="20"/>
          <w:szCs w:val="20"/>
        </w:rPr>
        <w:t>)</w:t>
      </w:r>
    </w:p>
    <w:p w14:paraId="1CA8D40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3DA56C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3A3FC20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B041137"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26153011"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D73A49"/>
          <w:sz w:val="20"/>
          <w:szCs w:val="20"/>
        </w:rPr>
        <w:t>def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clean_movie_budget_data</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w:t>
      </w:r>
    </w:p>
    <w:p w14:paraId="15E1C1C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Clean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specific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columns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the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movie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dataset</w:t>
      </w:r>
      <w:proofErr w:type="spellEnd"/>
      <w:r w:rsidRPr="007E7216">
        <w:rPr>
          <w:rFonts w:ascii="Monoid" w:hAnsi="Monoid"/>
          <w:color w:val="032F62"/>
          <w:sz w:val="20"/>
          <w:szCs w:val="20"/>
        </w:rPr>
        <w:t>."""</w:t>
      </w:r>
    </w:p>
    <w:p w14:paraId="10D40C0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proofErr w:type="spellStart"/>
      <w:r w:rsidRPr="007E7216">
        <w:rPr>
          <w:rFonts w:ascii="Monoid" w:hAnsi="Monoid"/>
          <w:color w:val="D73A49"/>
          <w:sz w:val="20"/>
          <w:szCs w:val="20"/>
        </w:rPr>
        <w:t>f</w:t>
      </w:r>
      <w:r w:rsidRPr="007E7216">
        <w:rPr>
          <w:rFonts w:ascii="Monoid" w:hAnsi="Monoid"/>
          <w:color w:val="032F62"/>
          <w:sz w:val="20"/>
          <w:szCs w:val="20"/>
        </w:rPr>
        <w:t>"Processing</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1DEDB89"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D98F2E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file_path</w:t>
      </w:r>
      <w:proofErr w:type="spellEnd"/>
      <w:r w:rsidRPr="007E7216">
        <w:rPr>
          <w:rFonts w:ascii="Monoid" w:hAnsi="Monoid"/>
          <w:color w:val="24292E"/>
          <w:sz w:val="20"/>
          <w:szCs w:val="20"/>
        </w:rPr>
        <w:t>)</w:t>
      </w:r>
    </w:p>
    <w:p w14:paraId="7FAC7E55"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77775F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rename</w:t>
      </w:r>
      <w:proofErr w:type="spellEnd"/>
      <w:r w:rsidRPr="007E7216">
        <w:rPr>
          <w:rFonts w:ascii="Monoid" w:hAnsi="Monoid"/>
          <w:color w:val="24292E"/>
          <w:sz w:val="20"/>
          <w:szCs w:val="20"/>
        </w:rPr>
        <w:t>(</w:t>
      </w:r>
    </w:p>
    <w:p w14:paraId="5CF584E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E36209"/>
          <w:sz w:val="20"/>
          <w:szCs w:val="20"/>
        </w:rPr>
        <w:t>columns</w:t>
      </w:r>
      <w:proofErr w:type="spellEnd"/>
      <w:r w:rsidRPr="007E7216">
        <w:rPr>
          <w:rFonts w:ascii="Monoid" w:hAnsi="Monoid"/>
          <w:color w:val="D73A49"/>
          <w:sz w:val="20"/>
          <w:szCs w:val="20"/>
        </w:rPr>
        <w:t>=</w:t>
      </w:r>
      <w:r w:rsidRPr="007E7216">
        <w:rPr>
          <w:rFonts w:ascii="Monoid" w:hAnsi="Monoid"/>
          <w:color w:val="24292E"/>
          <w:sz w:val="20"/>
          <w:szCs w:val="20"/>
        </w:rPr>
        <w:t>{</w:t>
      </w:r>
    </w:p>
    <w:p w14:paraId="51F9967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movie_title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movie_title</w:t>
      </w:r>
      <w:proofErr w:type="spellEnd"/>
      <w:r w:rsidRPr="007E7216">
        <w:rPr>
          <w:rFonts w:ascii="Monoid" w:hAnsi="Monoid"/>
          <w:color w:val="032F62"/>
          <w:sz w:val="20"/>
          <w:szCs w:val="20"/>
        </w:rPr>
        <w:t>"</w:t>
      </w:r>
      <w:r w:rsidRPr="007E7216">
        <w:rPr>
          <w:rFonts w:ascii="Monoid" w:hAnsi="Monoid"/>
          <w:color w:val="24292E"/>
          <w:sz w:val="20"/>
          <w:szCs w:val="20"/>
        </w:rPr>
        <w:t>,</w:t>
      </w:r>
    </w:p>
    <w:p w14:paraId="6F0F5F8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w:t>
      </w:r>
    </w:p>
    <w:p w14:paraId="3BD08C4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w:t>
      </w:r>
    </w:p>
    <w:p w14:paraId="4AA1FED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w:t>
      </w:r>
    </w:p>
    <w:p w14:paraId="43B98A4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director_name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director_name</w:t>
      </w:r>
      <w:proofErr w:type="spellEnd"/>
      <w:r w:rsidRPr="007E7216">
        <w:rPr>
          <w:rFonts w:ascii="Monoid" w:hAnsi="Monoid"/>
          <w:color w:val="032F62"/>
          <w:sz w:val="20"/>
          <w:szCs w:val="20"/>
        </w:rPr>
        <w:t>"</w:t>
      </w:r>
      <w:r w:rsidRPr="007E7216">
        <w:rPr>
          <w:rFonts w:ascii="Monoid" w:hAnsi="Monoid"/>
          <w:color w:val="24292E"/>
          <w:sz w:val="20"/>
          <w:szCs w:val="20"/>
        </w:rPr>
        <w:t>,</w:t>
      </w:r>
    </w:p>
    <w:p w14:paraId="3FFA339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w:t>
      </w:r>
    </w:p>
    <w:p w14:paraId="7C99D60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director_birthYear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w:t>
      </w:r>
    </w:p>
    <w:p w14:paraId="34B406B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director_deathYear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w:t>
      </w:r>
    </w:p>
    <w:p w14:paraId="7973257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movie_averageRating</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movie_average_rating</w:t>
      </w:r>
      <w:proofErr w:type="spellEnd"/>
      <w:r w:rsidRPr="007E7216">
        <w:rPr>
          <w:rFonts w:ascii="Monoid" w:hAnsi="Monoid"/>
          <w:color w:val="032F62"/>
          <w:sz w:val="20"/>
          <w:szCs w:val="20"/>
        </w:rPr>
        <w:t>"</w:t>
      </w:r>
      <w:r w:rsidRPr="007E7216">
        <w:rPr>
          <w:rFonts w:ascii="Monoid" w:hAnsi="Monoid"/>
          <w:color w:val="24292E"/>
          <w:sz w:val="20"/>
          <w:szCs w:val="20"/>
        </w:rPr>
        <w:t>,</w:t>
      </w:r>
    </w:p>
    <w:p w14:paraId="51708DB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movie_numerOfVotes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movie_number_of_votes</w:t>
      </w:r>
      <w:proofErr w:type="spellEnd"/>
      <w:r w:rsidRPr="007E7216">
        <w:rPr>
          <w:rFonts w:ascii="Monoid" w:hAnsi="Monoid"/>
          <w:color w:val="032F62"/>
          <w:sz w:val="20"/>
          <w:szCs w:val="20"/>
        </w:rPr>
        <w:t>"</w:t>
      </w:r>
      <w:r w:rsidRPr="007E7216">
        <w:rPr>
          <w:rFonts w:ascii="Monoid" w:hAnsi="Monoid"/>
          <w:color w:val="24292E"/>
          <w:sz w:val="20"/>
          <w:szCs w:val="20"/>
        </w:rPr>
        <w:t>,</w:t>
      </w:r>
    </w:p>
    <w:p w14:paraId="65FA40E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w:t>
      </w:r>
    </w:p>
    <w:p w14:paraId="4C99F04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budget</w:t>
      </w:r>
      <w:proofErr w:type="spellEnd"/>
      <w:r w:rsidRPr="007E7216">
        <w:rPr>
          <w:rFonts w:ascii="Monoid" w:hAnsi="Monoid"/>
          <w:color w:val="032F62"/>
          <w:sz w:val="20"/>
          <w:szCs w:val="20"/>
        </w:rPr>
        <w:t xml:space="preserve"> $"</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production_budget</w:t>
      </w:r>
      <w:proofErr w:type="spellEnd"/>
      <w:r w:rsidRPr="007E7216">
        <w:rPr>
          <w:rFonts w:ascii="Monoid" w:hAnsi="Monoid"/>
          <w:color w:val="032F62"/>
          <w:sz w:val="20"/>
          <w:szCs w:val="20"/>
        </w:rPr>
        <w:t>"</w:t>
      </w:r>
      <w:r w:rsidRPr="007E7216">
        <w:rPr>
          <w:rFonts w:ascii="Monoid" w:hAnsi="Monoid"/>
          <w:color w:val="24292E"/>
          <w:sz w:val="20"/>
          <w:szCs w:val="20"/>
        </w:rPr>
        <w:t>,</w:t>
      </w:r>
    </w:p>
    <w:p w14:paraId="48A3E3B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 xml:space="preserve"> $"</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domestic_gross</w:t>
      </w:r>
      <w:proofErr w:type="spellEnd"/>
      <w:r w:rsidRPr="007E7216">
        <w:rPr>
          <w:rFonts w:ascii="Monoid" w:hAnsi="Monoid"/>
          <w:color w:val="032F62"/>
          <w:sz w:val="20"/>
          <w:szCs w:val="20"/>
        </w:rPr>
        <w:t>"</w:t>
      </w:r>
      <w:r w:rsidRPr="007E7216">
        <w:rPr>
          <w:rFonts w:ascii="Monoid" w:hAnsi="Monoid"/>
          <w:color w:val="24292E"/>
          <w:sz w:val="20"/>
          <w:szCs w:val="20"/>
        </w:rPr>
        <w:t>,</w:t>
      </w:r>
    </w:p>
    <w:p w14:paraId="5264542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gross</w:t>
      </w:r>
      <w:proofErr w:type="spellEnd"/>
      <w:r w:rsidRPr="007E7216">
        <w:rPr>
          <w:rFonts w:ascii="Monoid" w:hAnsi="Monoid"/>
          <w:color w:val="032F62"/>
          <w:sz w:val="20"/>
          <w:szCs w:val="20"/>
        </w:rPr>
        <w:t xml:space="preserve"> $"</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worldwide_gross</w:t>
      </w:r>
      <w:proofErr w:type="spellEnd"/>
      <w:r w:rsidRPr="007E7216">
        <w:rPr>
          <w:rFonts w:ascii="Monoid" w:hAnsi="Monoid"/>
          <w:color w:val="032F62"/>
          <w:sz w:val="20"/>
          <w:szCs w:val="20"/>
        </w:rPr>
        <w:t>"</w:t>
      </w:r>
      <w:r w:rsidRPr="007E7216">
        <w:rPr>
          <w:rFonts w:ascii="Monoid" w:hAnsi="Monoid"/>
          <w:color w:val="24292E"/>
          <w:sz w:val="20"/>
          <w:szCs w:val="20"/>
        </w:rPr>
        <w:t>,</w:t>
      </w:r>
    </w:p>
    <w:p w14:paraId="6DFD202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2C6622A"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FB0A686"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6F11E2D"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runtime_minutes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0B1F605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movie_average_rating</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
    <w:p w14:paraId="4DC0BC9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movie_average_rating</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p>
    <w:p w14:paraId="760F701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494B81D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movie_number_of_votes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
    <w:p w14:paraId="70C0CF2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movie_number_of_votes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p>
    <w:p w14:paraId="2FD8C26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032F62"/>
          <w:sz w:val="20"/>
          <w:szCs w:val="20"/>
        </w:rPr>
        <w:t>"Int64"</w:t>
      </w:r>
      <w:r w:rsidRPr="007E7216">
        <w:rPr>
          <w:rFonts w:ascii="Monoid" w:hAnsi="Monoid"/>
          <w:color w:val="24292E"/>
          <w:sz w:val="20"/>
          <w:szCs w:val="20"/>
        </w:rPr>
        <w:t>)</w:t>
      </w:r>
    </w:p>
    <w:p w14:paraId="29A7716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approval_index</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17B5E01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production_budget</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3762DF9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lastRenderedPageBreak/>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domestic_gross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6728B31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worldwide_gross</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1F6C6B2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1D5693AD"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proofErr w:type="spellEnd"/>
      <w:r w:rsidRPr="007E7216">
        <w:rPr>
          <w:rFonts w:ascii="Monoid" w:hAnsi="Monoid"/>
          <w:color w:val="24292E"/>
          <w:sz w:val="20"/>
          <w:szCs w:val="20"/>
        </w:rPr>
        <w:t>(</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production_date</w:t>
      </w:r>
      <w:proofErr w:type="spellEnd"/>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errors</w:t>
      </w:r>
      <w:proofErr w:type="spellEnd"/>
      <w:r w:rsidRPr="007E7216">
        <w:rPr>
          <w:rFonts w:ascii="Monoid" w:hAnsi="Monoid"/>
          <w:color w:val="D73A49"/>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coerce</w:t>
      </w:r>
      <w:proofErr w:type="spellEnd"/>
      <w:r w:rsidRPr="007E7216">
        <w:rPr>
          <w:rFonts w:ascii="Monoid" w:hAnsi="Monoid"/>
          <w:color w:val="032F62"/>
          <w:sz w:val="20"/>
          <w:szCs w:val="20"/>
        </w:rPr>
        <w:t>"</w:t>
      </w:r>
      <w:r w:rsidRPr="007E7216">
        <w:rPr>
          <w:rFonts w:ascii="Monoid" w:hAnsi="Monoid"/>
          <w:color w:val="24292E"/>
          <w:sz w:val="20"/>
          <w:szCs w:val="20"/>
        </w:rPr>
        <w:t>)</w:t>
      </w:r>
    </w:p>
    <w:p w14:paraId="1D6C20A7"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82D611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p>
    <w:p w14:paraId="5FF3631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alive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172D1CC2"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38B5092E"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replace</w:t>
      </w:r>
      <w:proofErr w:type="spellEnd"/>
      <w:r w:rsidRPr="007E7216">
        <w:rPr>
          <w:rFonts w:ascii="Monoid" w:hAnsi="Monoid"/>
          <w:color w:val="24292E"/>
          <w:sz w:val="20"/>
          <w:szCs w:val="20"/>
        </w:rPr>
        <w:t>(</w:t>
      </w:r>
    </w:p>
    <w:p w14:paraId="142E0739"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w:t>
      </w:r>
      <w:proofErr w:type="spellStart"/>
      <w:r w:rsidRPr="007E7216">
        <w:rPr>
          <w:rFonts w:ascii="Monoid" w:hAnsi="Monoid"/>
          <w:color w:val="032F62"/>
          <w:sz w:val="20"/>
          <w:szCs w:val="20"/>
        </w:rPr>
        <w:t>alive</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44D7E38F"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941B43A"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8ABCF4A"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director_birth_year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523C28E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director_death_year</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astype</w:t>
      </w:r>
      <w:proofErr w:type="spellEnd"/>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68F998F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A6DB89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director_professions</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apply</w:t>
      </w:r>
      <w:proofErr w:type="spellEnd"/>
      <w:r w:rsidRPr="007E7216">
        <w:rPr>
          <w:rFonts w:ascii="Monoid" w:hAnsi="Monoid"/>
          <w:color w:val="24292E"/>
          <w:sz w:val="20"/>
          <w:szCs w:val="20"/>
        </w:rPr>
        <w:t>(</w:t>
      </w:r>
    </w:p>
    <w:p w14:paraId="6E4F1434"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D73A49"/>
          <w:sz w:val="20"/>
          <w:szCs w:val="20"/>
        </w:rPr>
        <w:t>lambda</w:t>
      </w:r>
      <w:proofErr w:type="spellEnd"/>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E36209"/>
          <w:sz w:val="20"/>
          <w:szCs w:val="20"/>
        </w:rPr>
        <w:t>x</w:t>
      </w:r>
      <w:r w:rsidRPr="007E7216">
        <w:rPr>
          <w:rFonts w:ascii="Monoid" w:hAnsi="Monoid"/>
          <w:color w:val="24292E"/>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 "</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D73A49"/>
          <w:sz w:val="20"/>
          <w:szCs w:val="20"/>
        </w:rPr>
        <w:t>if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.notnull</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else</w:t>
      </w:r>
      <w:proofErr w:type="spellEnd"/>
      <w:r w:rsidRPr="007E7216">
        <w:rPr>
          <w:rFonts w:ascii="Monoid" w:hAnsi="Monoid"/>
          <w:color w:val="24292E"/>
          <w:sz w:val="20"/>
          <w:szCs w:val="20"/>
        </w:rPr>
        <w:t xml:space="preserve"> </w:t>
      </w:r>
      <w:proofErr w:type="spellStart"/>
      <w:r w:rsidRPr="007E7216">
        <w:rPr>
          <w:rFonts w:ascii="Monoid" w:hAnsi="Monoid"/>
          <w:color w:val="005CC5"/>
          <w:sz w:val="20"/>
          <w:szCs w:val="20"/>
        </w:rPr>
        <w:t>None</w:t>
      </w:r>
      <w:proofErr w:type="spellEnd"/>
    </w:p>
    <w:p w14:paraId="6AC6F431"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6D92EBD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386DA00C"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roofErr w:type="spellStart"/>
      <w:r w:rsidRPr="007E7216">
        <w:rPr>
          <w:rFonts w:ascii="Monoid" w:hAnsi="Monoid"/>
          <w:color w:val="24292E"/>
          <w:sz w:val="20"/>
          <w:szCs w:val="20"/>
        </w:rPr>
        <w:t>df</w:t>
      </w:r>
      <w:proofErr w:type="spellEnd"/>
      <w:r w:rsidRPr="007E7216">
        <w:rPr>
          <w:rFonts w:ascii="Monoid" w:hAnsi="Monoid"/>
          <w:color w:val="24292E"/>
          <w:sz w:val="20"/>
          <w:szCs w:val="20"/>
        </w:rPr>
        <w:t>[</w:t>
      </w:r>
      <w:r w:rsidRPr="007E7216">
        <w:rPr>
          <w:rFonts w:ascii="Monoid" w:hAnsi="Monoid"/>
          <w:color w:val="032F62"/>
          <w:sz w:val="20"/>
          <w:szCs w:val="20"/>
        </w:rPr>
        <w:t>"</w:t>
      </w:r>
      <w:proofErr w:type="spellStart"/>
      <w:r w:rsidRPr="007E7216">
        <w:rPr>
          <w:rFonts w:ascii="Monoid" w:hAnsi="Monoid"/>
          <w:color w:val="032F62"/>
          <w:sz w:val="20"/>
          <w:szCs w:val="20"/>
        </w:rPr>
        <w:t>genres</w:t>
      </w:r>
      <w:proofErr w:type="spellEnd"/>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apply</w:t>
      </w:r>
      <w:proofErr w:type="spellEnd"/>
      <w:r w:rsidRPr="007E7216">
        <w:rPr>
          <w:rFonts w:ascii="Monoid" w:hAnsi="Monoid"/>
          <w:color w:val="24292E"/>
          <w:sz w:val="20"/>
          <w:szCs w:val="20"/>
        </w:rPr>
        <w:t>(</w:t>
      </w:r>
    </w:p>
    <w:p w14:paraId="60A1AE3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D73A49"/>
          <w:sz w:val="20"/>
          <w:szCs w:val="20"/>
        </w:rPr>
        <w:t>lambda</w:t>
      </w:r>
      <w:proofErr w:type="spellEnd"/>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w:t>
      </w:r>
      <w:proofErr w:type="spellStart"/>
      <w:r w:rsidRPr="007E7216">
        <w:rPr>
          <w:rFonts w:ascii="Monoid" w:hAnsi="Monoid"/>
          <w:color w:val="6F42C1"/>
          <w:sz w:val="20"/>
          <w:szCs w:val="20"/>
        </w:rPr>
        <w:t>join</w:t>
      </w:r>
      <w:proofErr w:type="spellEnd"/>
      <w:r w:rsidRPr="007E7216">
        <w:rPr>
          <w:rFonts w:ascii="Monoid" w:hAnsi="Monoid"/>
          <w:color w:val="24292E"/>
          <w:sz w:val="20"/>
          <w:szCs w:val="20"/>
        </w:rPr>
        <w:t>(</w:t>
      </w:r>
      <w:proofErr w:type="spellStart"/>
      <w:r w:rsidRPr="007E7216">
        <w:rPr>
          <w:rFonts w:ascii="Monoid" w:hAnsi="Monoid"/>
          <w:color w:val="E36209"/>
          <w:sz w:val="20"/>
          <w:szCs w:val="20"/>
        </w:rPr>
        <w:t>x</w:t>
      </w:r>
      <w:r w:rsidRPr="007E7216">
        <w:rPr>
          <w:rFonts w:ascii="Monoid" w:hAnsi="Monoid"/>
          <w:color w:val="24292E"/>
          <w:sz w:val="20"/>
          <w:szCs w:val="20"/>
        </w:rPr>
        <w:t>.split</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proofErr w:type="spellStart"/>
      <w:r w:rsidRPr="007E7216">
        <w:rPr>
          <w:rFonts w:ascii="Monoid" w:hAnsi="Monoid"/>
          <w:color w:val="D73A49"/>
          <w:sz w:val="20"/>
          <w:szCs w:val="20"/>
        </w:rPr>
        <w:t>if</w:t>
      </w:r>
      <w:proofErr w:type="spellEnd"/>
      <w:r w:rsidRPr="007E7216">
        <w:rPr>
          <w:rFonts w:ascii="Monoid" w:hAnsi="Monoid"/>
          <w:color w:val="24292E"/>
          <w:sz w:val="20"/>
          <w:szCs w:val="20"/>
        </w:rPr>
        <w:t xml:space="preserve"> </w:t>
      </w:r>
      <w:proofErr w:type="spellStart"/>
      <w:r w:rsidRPr="007E7216">
        <w:rPr>
          <w:rFonts w:ascii="Monoid" w:hAnsi="Monoid"/>
          <w:color w:val="6F42C1"/>
          <w:sz w:val="20"/>
          <w:szCs w:val="20"/>
        </w:rPr>
        <w:t>pd</w:t>
      </w:r>
      <w:r w:rsidRPr="007E7216">
        <w:rPr>
          <w:rFonts w:ascii="Monoid" w:hAnsi="Monoid"/>
          <w:color w:val="24292E"/>
          <w:sz w:val="20"/>
          <w:szCs w:val="20"/>
        </w:rPr>
        <w:t>.notnull</w:t>
      </w:r>
      <w:proofErr w:type="spellEnd"/>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proofErr w:type="spellStart"/>
      <w:r w:rsidRPr="007E7216">
        <w:rPr>
          <w:rFonts w:ascii="Monoid" w:hAnsi="Monoid"/>
          <w:color w:val="D73A49"/>
          <w:sz w:val="20"/>
          <w:szCs w:val="20"/>
        </w:rPr>
        <w:t>else</w:t>
      </w:r>
      <w:proofErr w:type="spellEnd"/>
      <w:r w:rsidRPr="007E7216">
        <w:rPr>
          <w:rFonts w:ascii="Monoid" w:hAnsi="Monoid"/>
          <w:color w:val="24292E"/>
          <w:sz w:val="20"/>
          <w:szCs w:val="20"/>
        </w:rPr>
        <w:t xml:space="preserve"> </w:t>
      </w:r>
      <w:proofErr w:type="spellStart"/>
      <w:r w:rsidRPr="007E7216">
        <w:rPr>
          <w:rFonts w:ascii="Monoid" w:hAnsi="Monoid"/>
          <w:color w:val="005CC5"/>
          <w:sz w:val="20"/>
          <w:szCs w:val="20"/>
        </w:rPr>
        <w:t>None</w:t>
      </w:r>
      <w:proofErr w:type="spellEnd"/>
    </w:p>
    <w:p w14:paraId="35A58D9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
    <w:p w14:paraId="2B3574E8"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3CD2B1B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replace</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proofErr w:type="spellStart"/>
      <w:r w:rsidRPr="007E7216">
        <w:rPr>
          <w:rFonts w:ascii="Monoid" w:hAnsi="Monoid"/>
          <w:color w:val="E36209"/>
          <w:sz w:val="20"/>
          <w:szCs w:val="20"/>
        </w:rPr>
        <w:t>inplace</w:t>
      </w:r>
      <w:proofErr w:type="spellEnd"/>
      <w:r w:rsidRPr="007E7216">
        <w:rPr>
          <w:rFonts w:ascii="Monoid" w:hAnsi="Monoid"/>
          <w:color w:val="D73A49"/>
          <w:sz w:val="20"/>
          <w:szCs w:val="20"/>
        </w:rPr>
        <w:t>=</w:t>
      </w:r>
      <w:proofErr w:type="spellStart"/>
      <w:r w:rsidRPr="007E7216">
        <w:rPr>
          <w:rFonts w:ascii="Monoid" w:hAnsi="Monoid"/>
          <w:color w:val="005CC5"/>
          <w:sz w:val="20"/>
          <w:szCs w:val="20"/>
        </w:rPr>
        <w:t>True</w:t>
      </w:r>
      <w:proofErr w:type="spellEnd"/>
      <w:r w:rsidRPr="007E7216">
        <w:rPr>
          <w:rFonts w:ascii="Monoid" w:hAnsi="Monoid"/>
          <w:color w:val="24292E"/>
          <w:sz w:val="20"/>
          <w:szCs w:val="20"/>
        </w:rPr>
        <w:t>)</w:t>
      </w:r>
    </w:p>
    <w:p w14:paraId="79F86D4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4A844428"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24292E"/>
          <w:sz w:val="20"/>
          <w:szCs w:val="20"/>
        </w:rPr>
        <w:t>df.</w:t>
      </w:r>
      <w:r w:rsidRPr="007E7216">
        <w:rPr>
          <w:rFonts w:ascii="Monoid" w:hAnsi="Monoid"/>
          <w:color w:val="6F42C1"/>
          <w:sz w:val="20"/>
          <w:szCs w:val="20"/>
        </w:rPr>
        <w:t>to_csv</w:t>
      </w:r>
      <w:proofErr w:type="spellEnd"/>
      <w:r w:rsidRPr="007E7216">
        <w:rPr>
          <w:rFonts w:ascii="Monoid" w:hAnsi="Monoid"/>
          <w:color w:val="24292E"/>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24292E"/>
          <w:sz w:val="20"/>
          <w:szCs w:val="20"/>
        </w:rPr>
        <w:t xml:space="preserve">, </w:t>
      </w:r>
      <w:proofErr w:type="spellStart"/>
      <w:r w:rsidRPr="007E7216">
        <w:rPr>
          <w:rFonts w:ascii="Monoid" w:hAnsi="Monoid"/>
          <w:color w:val="E36209"/>
          <w:sz w:val="20"/>
          <w:szCs w:val="20"/>
        </w:rPr>
        <w:t>index</w:t>
      </w:r>
      <w:proofErr w:type="spellEnd"/>
      <w:r w:rsidRPr="007E7216">
        <w:rPr>
          <w:rFonts w:ascii="Monoid" w:hAnsi="Monoid"/>
          <w:color w:val="D73A49"/>
          <w:sz w:val="20"/>
          <w:szCs w:val="20"/>
        </w:rPr>
        <w:t>=</w:t>
      </w:r>
      <w:proofErr w:type="spellStart"/>
      <w:r w:rsidRPr="007E7216">
        <w:rPr>
          <w:rFonts w:ascii="Monoid" w:hAnsi="Monoid"/>
          <w:color w:val="005CC5"/>
          <w:sz w:val="20"/>
          <w:szCs w:val="20"/>
        </w:rPr>
        <w:t>False</w:t>
      </w:r>
      <w:proofErr w:type="spellEnd"/>
      <w:r w:rsidRPr="007E7216">
        <w:rPr>
          <w:rFonts w:ascii="Monoid" w:hAnsi="Monoid"/>
          <w:color w:val="24292E"/>
          <w:sz w:val="20"/>
          <w:szCs w:val="20"/>
        </w:rPr>
        <w:t>)</w:t>
      </w:r>
    </w:p>
    <w:p w14:paraId="4F37A1F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saved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to</w:t>
      </w:r>
      <w:proofErr w:type="spellEnd"/>
      <w:r w:rsidRPr="007E7216">
        <w:rPr>
          <w:rFonts w:ascii="Monoid" w:hAnsi="Monoid"/>
          <w:color w:val="032F62"/>
          <w:sz w:val="20"/>
          <w:szCs w:val="20"/>
        </w:rPr>
        <w:t xml:space="preserve"> </w:t>
      </w:r>
      <w:r w:rsidRPr="007E7216">
        <w:rPr>
          <w:rFonts w:ascii="Monoid" w:hAnsi="Monoid"/>
          <w:color w:val="005CC5"/>
          <w:sz w:val="20"/>
          <w:szCs w:val="20"/>
        </w:rPr>
        <w:t>{</w:t>
      </w:r>
      <w:proofErr w:type="spellStart"/>
      <w:r w:rsidRPr="007E7216">
        <w:rPr>
          <w:rFonts w:ascii="Monoid" w:hAnsi="Monoid"/>
          <w:color w:val="E36209"/>
          <w:sz w:val="20"/>
          <w:szCs w:val="20"/>
        </w:rPr>
        <w:t>output_path</w:t>
      </w:r>
      <w:proofErr w:type="spellEnd"/>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244CC4F1"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302C06FA"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clean_box_office_data</w:t>
      </w:r>
      <w:proofErr w:type="spellEnd"/>
      <w:r w:rsidRPr="007E7216">
        <w:rPr>
          <w:rFonts w:ascii="Monoid" w:hAnsi="Monoid"/>
          <w:color w:val="24292E"/>
          <w:sz w:val="20"/>
          <w:szCs w:val="20"/>
        </w:rPr>
        <w:t>(</w:t>
      </w:r>
    </w:p>
    <w:p w14:paraId="24146BDB"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/box_office.csv"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/box_office.csv"</w:t>
      </w:r>
    </w:p>
    <w:p w14:paraId="3E7A6B87"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w:t>
      </w:r>
    </w:p>
    <w:p w14:paraId="797BF201"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3001A02"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clean_movie_data</w:t>
      </w:r>
      <w:proofErr w:type="spellEnd"/>
      <w:r w:rsidRPr="007E7216">
        <w:rPr>
          <w:rFonts w:ascii="Monoid" w:hAnsi="Monoid"/>
          <w:color w:val="24292E"/>
          <w:sz w:val="20"/>
          <w:szCs w:val="20"/>
        </w:rPr>
        <w:t>(</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/movies.csv"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/movies.csv"</w:t>
      </w:r>
      <w:r w:rsidRPr="007E7216">
        <w:rPr>
          <w:rFonts w:ascii="Monoid" w:hAnsi="Monoid"/>
          <w:color w:val="24292E"/>
          <w:sz w:val="20"/>
          <w:szCs w:val="20"/>
        </w:rPr>
        <w:t>)</w:t>
      </w:r>
    </w:p>
    <w:p w14:paraId="55F28C20"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54F699D1"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clean_oscar_award_data</w:t>
      </w:r>
      <w:proofErr w:type="spellEnd"/>
      <w:r w:rsidRPr="007E7216">
        <w:rPr>
          <w:rFonts w:ascii="Monoid" w:hAnsi="Monoid"/>
          <w:color w:val="24292E"/>
          <w:sz w:val="20"/>
          <w:szCs w:val="20"/>
        </w:rPr>
        <w:t>(</w:t>
      </w:r>
    </w:p>
    <w:p w14:paraId="1377B9E0"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/oscar_award.csv"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/oscar_award.csv"</w:t>
      </w:r>
    </w:p>
    <w:p w14:paraId="73227CC5"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w:t>
      </w:r>
    </w:p>
    <w:p w14:paraId="0D198CD4" w14:textId="77777777" w:rsidR="00E81E32" w:rsidRPr="007E7216" w:rsidRDefault="00E81E32" w:rsidP="00E81E32">
      <w:pPr>
        <w:shd w:val="clear" w:color="auto" w:fill="FFFFFF"/>
        <w:spacing w:line="315" w:lineRule="atLeast"/>
        <w:ind w:firstLine="0"/>
        <w:rPr>
          <w:rFonts w:ascii="Monoid" w:hAnsi="Monoid"/>
          <w:color w:val="24292E"/>
          <w:sz w:val="20"/>
          <w:szCs w:val="20"/>
        </w:rPr>
      </w:pPr>
    </w:p>
    <w:p w14:paraId="283C4CDA"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lastRenderedPageBreak/>
        <w:t>clean_movie_budget_data</w:t>
      </w:r>
      <w:proofErr w:type="spellEnd"/>
      <w:r w:rsidRPr="007E7216">
        <w:rPr>
          <w:rFonts w:ascii="Monoid" w:hAnsi="Monoid"/>
          <w:color w:val="24292E"/>
          <w:sz w:val="20"/>
          <w:szCs w:val="20"/>
        </w:rPr>
        <w:t>(</w:t>
      </w:r>
    </w:p>
    <w:p w14:paraId="2C5D04A3"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/movie_budget.csv"</w:t>
      </w:r>
      <w:r w:rsidRPr="007E7216">
        <w:rPr>
          <w:rFonts w:ascii="Monoid" w:hAnsi="Monoid"/>
          <w:color w:val="24292E"/>
          <w:sz w:val="20"/>
          <w:szCs w:val="20"/>
        </w:rPr>
        <w:t xml:space="preserve">, </w:t>
      </w:r>
      <w:r w:rsidRPr="007E7216">
        <w:rPr>
          <w:rFonts w:ascii="Monoid" w:hAnsi="Monoid"/>
          <w:color w:val="032F62"/>
          <w:sz w:val="20"/>
          <w:szCs w:val="20"/>
        </w:rPr>
        <w:t>"da_lab1/</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/movie_budget.csv"</w:t>
      </w:r>
    </w:p>
    <w:p w14:paraId="0787B8F6" w14:textId="77777777" w:rsidR="00E81E32" w:rsidRPr="007E7216" w:rsidRDefault="00E81E32" w:rsidP="00E81E32">
      <w:pPr>
        <w:shd w:val="clear" w:color="auto" w:fill="FFFFFF"/>
        <w:spacing w:line="315" w:lineRule="atLeast"/>
        <w:ind w:firstLine="0"/>
        <w:rPr>
          <w:rFonts w:ascii="Monoid" w:hAnsi="Monoid"/>
          <w:color w:val="24292E"/>
          <w:sz w:val="20"/>
          <w:szCs w:val="20"/>
        </w:rPr>
      </w:pPr>
      <w:r w:rsidRPr="007E7216">
        <w:rPr>
          <w:rFonts w:ascii="Monoid" w:hAnsi="Monoid"/>
          <w:color w:val="24292E"/>
          <w:sz w:val="20"/>
          <w:szCs w:val="20"/>
        </w:rPr>
        <w:t>)</w:t>
      </w:r>
    </w:p>
    <w:p w14:paraId="7CCF5D60" w14:textId="77777777" w:rsidR="00E81E32" w:rsidRPr="007E7216" w:rsidRDefault="00E81E32" w:rsidP="00E81E32">
      <w:pPr>
        <w:shd w:val="clear" w:color="auto" w:fill="FFFFFF"/>
        <w:spacing w:after="240" w:line="315" w:lineRule="atLeast"/>
        <w:ind w:firstLine="0"/>
        <w:rPr>
          <w:rFonts w:ascii="Monoid" w:hAnsi="Monoid"/>
          <w:color w:val="24292E"/>
          <w:sz w:val="20"/>
          <w:szCs w:val="20"/>
        </w:rPr>
      </w:pPr>
    </w:p>
    <w:p w14:paraId="3A3E2BEE" w14:textId="77777777" w:rsidR="00E81E32" w:rsidRPr="007E7216" w:rsidRDefault="00E81E32" w:rsidP="00E81E32">
      <w:pPr>
        <w:shd w:val="clear" w:color="auto" w:fill="FFFFFF"/>
        <w:spacing w:line="315" w:lineRule="atLeast"/>
        <w:ind w:firstLine="0"/>
        <w:rPr>
          <w:rFonts w:ascii="Monoid" w:hAnsi="Monoid"/>
          <w:color w:val="24292E"/>
          <w:sz w:val="20"/>
          <w:szCs w:val="20"/>
        </w:rPr>
      </w:pPr>
      <w:proofErr w:type="spellStart"/>
      <w:r w:rsidRPr="007E7216">
        <w:rPr>
          <w:rFonts w:ascii="Monoid" w:hAnsi="Monoid"/>
          <w:color w:val="6F42C1"/>
          <w:sz w:val="20"/>
          <w:szCs w:val="20"/>
        </w:rPr>
        <w:t>print</w:t>
      </w:r>
      <w:proofErr w:type="spellEnd"/>
      <w:r w:rsidRPr="007E7216">
        <w:rPr>
          <w:rFonts w:ascii="Monoid" w:hAnsi="Monoid"/>
          <w:color w:val="24292E"/>
          <w:sz w:val="20"/>
          <w:szCs w:val="20"/>
        </w:rPr>
        <w:t>(</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w:t>
      </w:r>
      <w:proofErr w:type="spellStart"/>
      <w:r w:rsidRPr="007E7216">
        <w:rPr>
          <w:rFonts w:ascii="Monoid" w:hAnsi="Monoid"/>
          <w:color w:val="032F62"/>
          <w:sz w:val="20"/>
          <w:szCs w:val="20"/>
        </w:rPr>
        <w:t>Data</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cleaning</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complete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Cleaned</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files</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are</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in</w:t>
      </w:r>
      <w:proofErr w:type="spellEnd"/>
      <w:r w:rsidRPr="007E7216">
        <w:rPr>
          <w:rFonts w:ascii="Monoid" w:hAnsi="Monoid"/>
          <w:color w:val="032F62"/>
          <w:sz w:val="20"/>
          <w:szCs w:val="20"/>
        </w:rPr>
        <w:t xml:space="preserve"> '</w:t>
      </w:r>
      <w:proofErr w:type="spellStart"/>
      <w:r w:rsidRPr="007E7216">
        <w:rPr>
          <w:rFonts w:ascii="Monoid" w:hAnsi="Monoid"/>
          <w:color w:val="032F62"/>
          <w:sz w:val="20"/>
          <w:szCs w:val="20"/>
        </w:rPr>
        <w:t>clean_data</w:t>
      </w:r>
      <w:proofErr w:type="spellEnd"/>
      <w:r w:rsidRPr="007E7216">
        <w:rPr>
          <w:rFonts w:ascii="Monoid" w:hAnsi="Monoid"/>
          <w:color w:val="032F62"/>
          <w:sz w:val="20"/>
          <w:szCs w:val="20"/>
        </w:rPr>
        <w:t>/'"</w:t>
      </w:r>
      <w:r w:rsidRPr="007E7216">
        <w:rPr>
          <w:rFonts w:ascii="Monoid" w:hAnsi="Monoid"/>
          <w:color w:val="24292E"/>
          <w:sz w:val="20"/>
          <w:szCs w:val="20"/>
        </w:rPr>
        <w:t>)</w:t>
      </w:r>
    </w:p>
    <w:p w14:paraId="2042BD99" w14:textId="085658CD" w:rsidR="00264EF7" w:rsidRPr="00E81E32" w:rsidRDefault="00E81E32" w:rsidP="00E81E32">
      <w:pPr>
        <w:suppressAutoHyphens w:val="0"/>
        <w:rPr>
          <w:rFonts w:eastAsia="Times New Roman"/>
          <w:lang w:val="en-US" w:eastAsia="uk-UA"/>
        </w:rPr>
      </w:pPr>
      <w:r>
        <w:rPr>
          <w:rFonts w:eastAsia="Times New Roman"/>
          <w:lang w:val="en-US" w:eastAsia="uk-UA"/>
        </w:rPr>
        <w:br w:type="page"/>
      </w:r>
    </w:p>
    <w:p w14:paraId="2AA9056C" w14:textId="77777777" w:rsidR="004705F1" w:rsidRDefault="004705F1" w:rsidP="004705F1">
      <w:pPr>
        <w:pStyle w:val="NormalWeb"/>
        <w:snapToGrid w:val="0"/>
        <w:contextualSpacing/>
        <w:jc w:val="center"/>
        <w:rPr>
          <w:noProof/>
        </w:rPr>
      </w:pPr>
      <w:r w:rsidRPr="007E7216">
        <w:rPr>
          <w:noProof/>
          <w:color w:val="000000" w:themeColor="text1"/>
          <w:sz w:val="28"/>
          <w:szCs w:val="28"/>
          <w:lang w:val="en-US"/>
        </w:rPr>
        <w:lastRenderedPageBreak/>
        <w:drawing>
          <wp:inline distT="0" distB="0" distL="0" distR="0" wp14:anchorId="56C49E06" wp14:editId="4FEF4184">
            <wp:extent cx="5731510" cy="2443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43480"/>
                    </a:xfrm>
                    <a:prstGeom prst="rect">
                      <a:avLst/>
                    </a:prstGeom>
                  </pic:spPr>
                </pic:pic>
              </a:graphicData>
            </a:graphic>
          </wp:inline>
        </w:drawing>
      </w:r>
    </w:p>
    <w:p w14:paraId="3141CB50" w14:textId="203C4F98" w:rsidR="004705F1" w:rsidRDefault="004705F1" w:rsidP="004705F1">
      <w:pPr>
        <w:pStyle w:val="NormalWeb"/>
        <w:snapToGrid w:val="0"/>
        <w:contextualSpacing/>
        <w:jc w:val="center"/>
        <w:rPr>
          <w:noProof/>
          <w:sz w:val="28"/>
          <w:szCs w:val="28"/>
        </w:rPr>
      </w:pPr>
      <w:r>
        <w:rPr>
          <w:noProof/>
          <w:sz w:val="28"/>
          <w:szCs w:val="28"/>
        </w:rPr>
        <w:t xml:space="preserve">Рис. </w:t>
      </w:r>
      <w:r>
        <w:rPr>
          <w:noProof/>
          <w:sz w:val="28"/>
          <w:szCs w:val="28"/>
          <w:lang w:val="en-US"/>
        </w:rPr>
        <w:t>3</w:t>
      </w:r>
      <w:r>
        <w:rPr>
          <w:noProof/>
          <w:sz w:val="28"/>
          <w:szCs w:val="28"/>
        </w:rPr>
        <w:t xml:space="preserve">.1 – Файл </w:t>
      </w:r>
      <w:r>
        <w:rPr>
          <w:noProof/>
          <w:sz w:val="28"/>
          <w:szCs w:val="28"/>
          <w:lang w:val="en-US"/>
        </w:rPr>
        <w:t xml:space="preserve">movie_budget.csv </w:t>
      </w:r>
      <w:r>
        <w:rPr>
          <w:noProof/>
          <w:sz w:val="28"/>
          <w:szCs w:val="28"/>
        </w:rPr>
        <w:t>до обробки</w:t>
      </w:r>
    </w:p>
    <w:p w14:paraId="61AF697A" w14:textId="77777777" w:rsidR="004705F1" w:rsidRPr="007E7216" w:rsidRDefault="004705F1" w:rsidP="004705F1">
      <w:pPr>
        <w:pStyle w:val="NormalWeb"/>
        <w:snapToGrid w:val="0"/>
        <w:contextualSpacing/>
        <w:jc w:val="center"/>
        <w:rPr>
          <w:noProof/>
          <w:sz w:val="28"/>
          <w:szCs w:val="28"/>
        </w:rPr>
      </w:pPr>
    </w:p>
    <w:p w14:paraId="4421960D" w14:textId="64ADBE4C" w:rsidR="004705F1" w:rsidRDefault="004705F1" w:rsidP="004705F1">
      <w:pPr>
        <w:pStyle w:val="NormalWeb"/>
        <w:snapToGrid w:val="0"/>
        <w:contextualSpacing/>
        <w:jc w:val="center"/>
        <w:rPr>
          <w:noProof/>
        </w:rPr>
      </w:pPr>
      <w:r w:rsidRPr="007E7216">
        <w:rPr>
          <w:noProof/>
          <w:color w:val="000000" w:themeColor="text1"/>
          <w:sz w:val="28"/>
          <w:szCs w:val="28"/>
          <w:lang w:val="en-US"/>
        </w:rPr>
        <w:drawing>
          <wp:inline distT="0" distB="0" distL="0" distR="0" wp14:anchorId="28B15007" wp14:editId="3557E5AD">
            <wp:extent cx="5731510" cy="2443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43480"/>
                    </a:xfrm>
                    <a:prstGeom prst="rect">
                      <a:avLst/>
                    </a:prstGeom>
                  </pic:spPr>
                </pic:pic>
              </a:graphicData>
            </a:graphic>
          </wp:inline>
        </w:drawing>
      </w:r>
    </w:p>
    <w:p w14:paraId="57865054" w14:textId="02273397" w:rsidR="004705F1" w:rsidRPr="007E7216" w:rsidRDefault="004705F1" w:rsidP="004705F1">
      <w:pPr>
        <w:pStyle w:val="NormalWeb"/>
        <w:snapToGrid w:val="0"/>
        <w:contextualSpacing/>
        <w:jc w:val="center"/>
        <w:rPr>
          <w:noProof/>
          <w:sz w:val="28"/>
          <w:szCs w:val="28"/>
        </w:rPr>
      </w:pPr>
      <w:r>
        <w:rPr>
          <w:noProof/>
          <w:sz w:val="28"/>
          <w:szCs w:val="28"/>
        </w:rPr>
        <w:t xml:space="preserve">Рис. </w:t>
      </w:r>
      <w:r>
        <w:rPr>
          <w:noProof/>
          <w:sz w:val="28"/>
          <w:szCs w:val="28"/>
          <w:lang w:val="en-US"/>
        </w:rPr>
        <w:t>3</w:t>
      </w:r>
      <w:r>
        <w:rPr>
          <w:noProof/>
          <w:sz w:val="28"/>
          <w:szCs w:val="28"/>
        </w:rPr>
        <w:t xml:space="preserve">.2 – Файл </w:t>
      </w:r>
      <w:r>
        <w:rPr>
          <w:noProof/>
          <w:sz w:val="28"/>
          <w:szCs w:val="28"/>
          <w:lang w:val="en-US"/>
        </w:rPr>
        <w:t xml:space="preserve">movie_budget.csv </w:t>
      </w:r>
      <w:r>
        <w:rPr>
          <w:noProof/>
          <w:sz w:val="28"/>
          <w:szCs w:val="28"/>
        </w:rPr>
        <w:t>після обробки</w:t>
      </w:r>
    </w:p>
    <w:p w14:paraId="7CCD9CDF" w14:textId="17E26E0E" w:rsidR="004705F1" w:rsidRDefault="004705F1">
      <w:pPr>
        <w:suppressAutoHyphens w:val="0"/>
      </w:pPr>
      <w:r>
        <w:br w:type="page"/>
      </w:r>
    </w:p>
    <w:p w14:paraId="64A4DC43" w14:textId="77FA95DC" w:rsidR="00264EF7" w:rsidRDefault="004705F1">
      <w:r>
        <w:lastRenderedPageBreak/>
        <w:t xml:space="preserve">3.3 </w:t>
      </w:r>
      <w:r>
        <w:rPr>
          <w:lang w:val="en-US"/>
        </w:rPr>
        <w:t xml:space="preserve">Stage </w:t>
      </w:r>
      <w:r>
        <w:t>зона</w:t>
      </w:r>
    </w:p>
    <w:p w14:paraId="47DA8958" w14:textId="558550E5" w:rsidR="00022B65" w:rsidRDefault="00022B65" w:rsidP="00022B65">
      <w:proofErr w:type="spellStart"/>
      <w:r>
        <w:t>Stage</w:t>
      </w:r>
      <w:proofErr w:type="spellEnd"/>
      <w:r>
        <w:t xml:space="preserve">-зона (проміжна зона зберігання) </w:t>
      </w:r>
      <w:r>
        <w:t>–</w:t>
      </w:r>
      <w:r>
        <w:t xml:space="preserve"> це ключовий компонент архітектури сховища даних, який використовується для первинного завантаження, зберігання та попередньої обробки сирих даних перед їх трансформацією і перенесенням у основну аналітичну модель. Її основна функція </w:t>
      </w:r>
      <w:r>
        <w:t>–</w:t>
      </w:r>
      <w:r>
        <w:t xml:space="preserve"> забезпечення буферної області, де дані можуть бути очищені, уніфіковані та нормалізовані без впливу на цілісність основного сховища.</w:t>
      </w:r>
    </w:p>
    <w:p w14:paraId="63541693" w14:textId="7EA8F558" w:rsidR="00022B65" w:rsidRDefault="00022B65" w:rsidP="00022B65">
      <w:r>
        <w:t xml:space="preserve">У процесі реалізації курсової роботи </w:t>
      </w:r>
      <w:proofErr w:type="spellStart"/>
      <w:r>
        <w:t>stage</w:t>
      </w:r>
      <w:proofErr w:type="spellEnd"/>
      <w:r>
        <w:t xml:space="preserve">-зона була створена як окрема схема </w:t>
      </w:r>
      <w:proofErr w:type="spellStart"/>
      <w:r>
        <w:t>staging</w:t>
      </w:r>
      <w:proofErr w:type="spellEnd"/>
      <w:r>
        <w:t xml:space="preserve"> у базі даних </w:t>
      </w:r>
      <w:proofErr w:type="spellStart"/>
      <w:r>
        <w:t>PostgreSQL</w:t>
      </w:r>
      <w:proofErr w:type="spellEnd"/>
      <w:r>
        <w:t xml:space="preserve">. У цій схемі розміщено кілька таблиць, структура яких відповідає форматам вихідних CSV-файлів, отриманих з </w:t>
      </w:r>
      <w:r>
        <w:t xml:space="preserve">очищених даних з </w:t>
      </w:r>
      <w:r>
        <w:t>відкритих джерел (</w:t>
      </w:r>
      <w:proofErr w:type="spellStart"/>
      <w:r>
        <w:t>Kaggle</w:t>
      </w:r>
      <w:proofErr w:type="spellEnd"/>
      <w:r>
        <w:t xml:space="preserve">). Дані були завантажені у </w:t>
      </w:r>
      <w:proofErr w:type="spellStart"/>
      <w:r>
        <w:t>stage</w:t>
      </w:r>
      <w:proofErr w:type="spellEnd"/>
      <w:r>
        <w:t>-зону безпосередньо через SQL-команди</w:t>
      </w:r>
      <w:r>
        <w:t>.</w:t>
      </w:r>
    </w:p>
    <w:p w14:paraId="5FEDDBD9" w14:textId="77777777" w:rsidR="00E81E32" w:rsidRDefault="00E81E32" w:rsidP="00E81E32">
      <w:pPr>
        <w:shd w:val="clear" w:color="auto" w:fill="FFFFFF"/>
        <w:rPr>
          <w:color w:val="000000" w:themeColor="text1"/>
        </w:rPr>
      </w:pPr>
      <w:r>
        <w:br w:type="page"/>
      </w:r>
      <w:r>
        <w:rPr>
          <w:color w:val="000000" w:themeColor="text1"/>
        </w:rPr>
        <w:lastRenderedPageBreak/>
        <w:t xml:space="preserve">Код створення </w:t>
      </w:r>
      <w:r>
        <w:rPr>
          <w:color w:val="000000" w:themeColor="text1"/>
          <w:lang w:val="en-US"/>
        </w:rPr>
        <w:t xml:space="preserve">stage </w:t>
      </w:r>
      <w:r>
        <w:rPr>
          <w:color w:val="000000" w:themeColor="text1"/>
        </w:rPr>
        <w:t>зони:</w:t>
      </w:r>
    </w:p>
    <w:p w14:paraId="08FDD942" w14:textId="4317F7A3"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SCHEMA</w:t>
      </w:r>
      <w:r>
        <w:rPr>
          <w:rFonts w:ascii="Monoid" w:hAnsi="Monoid"/>
          <w:color w:val="24292E"/>
          <w:sz w:val="21"/>
          <w:szCs w:val="21"/>
        </w:rPr>
        <w:t xml:space="preserve"> </w:t>
      </w:r>
      <w:r>
        <w:rPr>
          <w:rFonts w:ascii="Monoid" w:hAnsi="Monoid"/>
          <w:color w:val="6F42C1"/>
          <w:sz w:val="21"/>
          <w:szCs w:val="21"/>
        </w:rPr>
        <w:t>IF</w:t>
      </w:r>
      <w:r>
        <w:rPr>
          <w:rFonts w:ascii="Monoid" w:hAnsi="Monoid"/>
          <w:color w:val="24292E"/>
          <w:sz w:val="21"/>
          <w:szCs w:val="21"/>
        </w:rPr>
        <w:t xml:space="preserve"> </w:t>
      </w:r>
      <w:r>
        <w:rPr>
          <w:rFonts w:ascii="Monoid" w:hAnsi="Monoid"/>
          <w:color w:val="D73A49"/>
          <w:sz w:val="21"/>
          <w:szCs w:val="21"/>
        </w:rPr>
        <w:t>NOT</w:t>
      </w:r>
      <w:r>
        <w:rPr>
          <w:rFonts w:ascii="Monoid" w:hAnsi="Monoid"/>
          <w:color w:val="24292E"/>
          <w:sz w:val="21"/>
          <w:szCs w:val="21"/>
        </w:rPr>
        <w:t xml:space="preserve"> </w:t>
      </w:r>
      <w:r>
        <w:rPr>
          <w:rFonts w:ascii="Monoid" w:hAnsi="Monoid"/>
          <w:color w:val="D73A49"/>
          <w:sz w:val="21"/>
          <w:szCs w:val="21"/>
        </w:rPr>
        <w:t>EXISTS</w:t>
      </w:r>
      <w:r>
        <w:rPr>
          <w:rFonts w:ascii="Monoid" w:hAnsi="Monoid"/>
          <w:color w:val="24292E"/>
          <w:sz w:val="21"/>
          <w:szCs w:val="21"/>
        </w:rPr>
        <w:t xml:space="preserve"> </w:t>
      </w:r>
      <w:proofErr w:type="spellStart"/>
      <w:r>
        <w:rPr>
          <w:rFonts w:ascii="Monoid" w:hAnsi="Monoid"/>
          <w:color w:val="24292E"/>
          <w:sz w:val="21"/>
          <w:szCs w:val="21"/>
        </w:rPr>
        <w:t>staging</w:t>
      </w:r>
      <w:proofErr w:type="spellEnd"/>
      <w:r>
        <w:rPr>
          <w:rFonts w:ascii="Monoid" w:hAnsi="Monoid"/>
          <w:color w:val="24292E"/>
          <w:sz w:val="21"/>
          <w:szCs w:val="21"/>
        </w:rPr>
        <w:t>;</w:t>
      </w:r>
    </w:p>
    <w:p w14:paraId="0D846D81" w14:textId="77777777" w:rsidR="00E81E32" w:rsidRDefault="00E81E32" w:rsidP="00E81E32">
      <w:pPr>
        <w:shd w:val="clear" w:color="auto" w:fill="FFFFFF"/>
        <w:spacing w:after="240" w:line="315" w:lineRule="atLeast"/>
        <w:ind w:firstLine="0"/>
        <w:rPr>
          <w:rFonts w:ascii="Monoid" w:hAnsi="Monoid"/>
          <w:color w:val="24292E"/>
          <w:sz w:val="21"/>
          <w:szCs w:val="21"/>
        </w:rPr>
      </w:pPr>
    </w:p>
    <w:p w14:paraId="2C69AE01"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.box_office</w:t>
      </w:r>
      <w:proofErr w:type="spellEnd"/>
    </w:p>
    <w:p w14:paraId="6D45226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10465CB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765F4CB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release_group</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10EF4D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worldwide</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5D335A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domestic</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2BEB3FE"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domestic_percent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90BED38"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r>
        <w:rPr>
          <w:rFonts w:ascii="Monoid" w:hAnsi="Monoid"/>
          <w:color w:val="032F62"/>
          <w:sz w:val="21"/>
          <w:szCs w:val="21"/>
        </w:rPr>
        <w:t>"</w:t>
      </w:r>
      <w:proofErr w:type="spellStart"/>
      <w:r>
        <w:rPr>
          <w:rFonts w:ascii="Monoid" w:hAnsi="Monoid"/>
          <w:color w:val="032F62"/>
          <w:sz w:val="21"/>
          <w:szCs w:val="21"/>
        </w:rPr>
        <w:t>foreign</w:t>
      </w:r>
      <w:proofErr w:type="spellEnd"/>
      <w:r>
        <w:rPr>
          <w:rFonts w:ascii="Monoid" w:hAnsi="Monoid"/>
          <w:color w:val="032F62"/>
          <w:sz w:val="21"/>
          <w:szCs w:val="21"/>
        </w:rPr>
        <w:t>"</w:t>
      </w:r>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9983DE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foreign_percent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08CC35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p>
    <w:p w14:paraId="632E4E9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028B1331" w14:textId="77777777" w:rsidR="00E81E32" w:rsidRDefault="00E81E32" w:rsidP="00E81E32">
      <w:pPr>
        <w:shd w:val="clear" w:color="auto" w:fill="FFFFFF"/>
        <w:spacing w:line="315" w:lineRule="atLeast"/>
        <w:ind w:firstLine="0"/>
        <w:rPr>
          <w:rFonts w:ascii="Monoid" w:hAnsi="Monoid"/>
          <w:color w:val="24292E"/>
          <w:sz w:val="21"/>
          <w:szCs w:val="21"/>
        </w:rPr>
      </w:pPr>
    </w:p>
    <w:p w14:paraId="2C6BE1B8"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.movie_budget</w:t>
      </w:r>
      <w:proofErr w:type="spellEnd"/>
    </w:p>
    <w:p w14:paraId="41BF1C0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5BA3DEC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8A6AA7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movie_title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CE6BB8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production_date</w:t>
      </w:r>
      <w:proofErr w:type="spellEnd"/>
      <w:r>
        <w:rPr>
          <w:rFonts w:ascii="Monoid" w:hAnsi="Monoid"/>
          <w:color w:val="24292E"/>
          <w:sz w:val="21"/>
          <w:szCs w:val="21"/>
        </w:rPr>
        <w:t xml:space="preserve">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AB5D0A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genres</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C12C55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runtime_minutes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728EA8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director_name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7B9192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director_professions</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w:t>
      </w:r>
    </w:p>
    <w:p w14:paraId="7307A3A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director_birth_year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71ECC8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director_death_year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43996F86"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movie_average_rating</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05833A8"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movie_number_of_votes</w:t>
      </w:r>
      <w:proofErr w:type="spellEnd"/>
      <w:r>
        <w:rPr>
          <w:rFonts w:ascii="Monoid" w:hAnsi="Monoid"/>
          <w:color w:val="24292E"/>
          <w:sz w:val="21"/>
          <w:szCs w:val="21"/>
        </w:rPr>
        <w:t xml:space="preserve">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2C294E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approval_index</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DD7A99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production_budget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592558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domestic_gross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9E92CF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worldwide_gross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p>
    <w:p w14:paraId="316F97D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211FDF5B" w14:textId="77777777" w:rsidR="00E81E32" w:rsidRDefault="00E81E32" w:rsidP="00E81E32">
      <w:pPr>
        <w:shd w:val="clear" w:color="auto" w:fill="FFFFFF"/>
        <w:spacing w:line="315" w:lineRule="atLeast"/>
        <w:ind w:firstLine="0"/>
        <w:rPr>
          <w:rFonts w:ascii="Monoid" w:hAnsi="Monoid"/>
          <w:color w:val="24292E"/>
          <w:sz w:val="21"/>
          <w:szCs w:val="21"/>
        </w:rPr>
      </w:pPr>
    </w:p>
    <w:p w14:paraId="5EC862E6"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.movies</w:t>
      </w:r>
      <w:proofErr w:type="spellEnd"/>
    </w:p>
    <w:p w14:paraId="4886FE4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7DD5B2C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0A382CA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name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814AFBF"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rating</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CA7000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genre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DB853D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year</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3748C3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released</w:t>
      </w:r>
      <w:proofErr w:type="spellEnd"/>
      <w:r>
        <w:rPr>
          <w:rFonts w:ascii="Monoid" w:hAnsi="Monoid"/>
          <w:color w:val="24292E"/>
          <w:sz w:val="21"/>
          <w:szCs w:val="21"/>
        </w:rPr>
        <w:t xml:space="preserve">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934B7D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score</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67D3EA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votes</w:t>
      </w:r>
      <w:proofErr w:type="spellEnd"/>
      <w:r>
        <w:rPr>
          <w:rFonts w:ascii="Monoid" w:hAnsi="Monoid"/>
          <w:color w:val="24292E"/>
          <w:sz w:val="21"/>
          <w:szCs w:val="21"/>
        </w:rPr>
        <w:t xml:space="preserve">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7DD918B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director</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C96A12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lastRenderedPageBreak/>
        <w:t xml:space="preserve">    </w:t>
      </w:r>
      <w:proofErr w:type="spellStart"/>
      <w:r>
        <w:rPr>
          <w:rFonts w:ascii="Monoid" w:hAnsi="Monoid"/>
          <w:color w:val="24292E"/>
          <w:sz w:val="21"/>
          <w:szCs w:val="21"/>
        </w:rPr>
        <w:t>writer</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9B0A87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star</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93A99A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country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8260BD0"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budget</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26A00A79"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gross</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64BE8A9D"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company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7CD88DE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runtime</w:t>
      </w:r>
      <w:proofErr w:type="spellEnd"/>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p>
    <w:p w14:paraId="1AC82A0A"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0C017CC1" w14:textId="77777777" w:rsidR="00E81E32" w:rsidRDefault="00E81E32" w:rsidP="00E81E32">
      <w:pPr>
        <w:shd w:val="clear" w:color="auto" w:fill="FFFFFF"/>
        <w:spacing w:line="315" w:lineRule="atLeast"/>
        <w:ind w:firstLine="0"/>
        <w:rPr>
          <w:rFonts w:ascii="Monoid" w:hAnsi="Monoid"/>
          <w:color w:val="24292E"/>
          <w:sz w:val="21"/>
          <w:szCs w:val="21"/>
        </w:rPr>
      </w:pPr>
    </w:p>
    <w:p w14:paraId="301BB7A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proofErr w:type="spellStart"/>
      <w:r>
        <w:rPr>
          <w:rFonts w:ascii="Monoid" w:hAnsi="Monoid"/>
          <w:color w:val="6F42C1"/>
          <w:sz w:val="21"/>
          <w:szCs w:val="21"/>
        </w:rPr>
        <w:t>staging</w:t>
      </w:r>
      <w:r>
        <w:rPr>
          <w:rFonts w:ascii="Monoid" w:hAnsi="Monoid"/>
          <w:color w:val="24292E"/>
          <w:sz w:val="21"/>
          <w:szCs w:val="21"/>
        </w:rPr>
        <w:t>.oscar_awards</w:t>
      </w:r>
      <w:proofErr w:type="spellEnd"/>
    </w:p>
    <w:p w14:paraId="32615CB5"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5C2E59D4"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id</w:t>
      </w:r>
      <w:proofErr w:type="spellEnd"/>
      <w:r>
        <w:rPr>
          <w:rFonts w:ascii="Monoid" w:hAnsi="Monoid"/>
          <w:color w:val="24292E"/>
          <w:sz w:val="21"/>
          <w:szCs w:val="21"/>
        </w:rPr>
        <w:t xml:space="preserve">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7938FE31"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year_film</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A7C9863"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year_ceremony</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8EEC7B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ceremony</w:t>
      </w:r>
      <w:proofErr w:type="spellEnd"/>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B7152DC"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category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5849A6B"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canon_category</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B249BD7"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D73A49"/>
          <w:sz w:val="21"/>
          <w:szCs w:val="21"/>
        </w:rPr>
        <w:t>name</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67B5DF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film</w:t>
      </w:r>
      <w:proofErr w:type="spellEnd"/>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5CFFAC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 xml:space="preserve">    </w:t>
      </w:r>
      <w:proofErr w:type="spellStart"/>
      <w:r>
        <w:rPr>
          <w:rFonts w:ascii="Monoid" w:hAnsi="Monoid"/>
          <w:color w:val="24292E"/>
          <w:sz w:val="21"/>
          <w:szCs w:val="21"/>
        </w:rPr>
        <w:t>winner</w:t>
      </w:r>
      <w:proofErr w:type="spellEnd"/>
      <w:r>
        <w:rPr>
          <w:rFonts w:ascii="Monoid" w:hAnsi="Monoid"/>
          <w:color w:val="24292E"/>
          <w:sz w:val="21"/>
          <w:szCs w:val="21"/>
        </w:rPr>
        <w:t xml:space="preserve">         </w:t>
      </w:r>
      <w:r>
        <w:rPr>
          <w:rFonts w:ascii="Monoid" w:hAnsi="Monoid"/>
          <w:color w:val="D73A49"/>
          <w:sz w:val="21"/>
          <w:szCs w:val="21"/>
        </w:rPr>
        <w:t>BOOLEAN</w:t>
      </w:r>
      <w:r>
        <w:rPr>
          <w:rFonts w:ascii="Monoid" w:hAnsi="Monoid"/>
          <w:color w:val="24292E"/>
          <w:sz w:val="21"/>
          <w:szCs w:val="21"/>
        </w:rPr>
        <w:t xml:space="preserve"> </w:t>
      </w:r>
      <w:r>
        <w:rPr>
          <w:rFonts w:ascii="Monoid" w:hAnsi="Monoid"/>
          <w:color w:val="D73A49"/>
          <w:sz w:val="21"/>
          <w:szCs w:val="21"/>
        </w:rPr>
        <w:t>NOT NULL</w:t>
      </w:r>
    </w:p>
    <w:p w14:paraId="26D3C942" w14:textId="77777777" w:rsidR="00E81E32" w:rsidRDefault="00E81E32" w:rsidP="00E81E32">
      <w:pPr>
        <w:shd w:val="clear" w:color="auto" w:fill="FFFFFF"/>
        <w:spacing w:line="315" w:lineRule="atLeast"/>
        <w:ind w:firstLine="0"/>
        <w:rPr>
          <w:rFonts w:ascii="Monoid" w:hAnsi="Monoid"/>
          <w:color w:val="24292E"/>
          <w:sz w:val="21"/>
          <w:szCs w:val="21"/>
        </w:rPr>
      </w:pPr>
      <w:r>
        <w:rPr>
          <w:rFonts w:ascii="Monoid" w:hAnsi="Monoid"/>
          <w:color w:val="24292E"/>
          <w:sz w:val="21"/>
          <w:szCs w:val="21"/>
        </w:rPr>
        <w:t>);</w:t>
      </w:r>
    </w:p>
    <w:p w14:paraId="0380E8E8" w14:textId="0983FFF6" w:rsidR="00E81E32" w:rsidRPr="00E81E32" w:rsidRDefault="00E81E32" w:rsidP="00E81E32">
      <w:pPr>
        <w:rPr>
          <w:rFonts w:ascii="Monoid" w:hAnsi="Monoid"/>
          <w:color w:val="24292E"/>
          <w:sz w:val="21"/>
          <w:szCs w:val="21"/>
        </w:rPr>
      </w:pPr>
      <w:r>
        <w:rPr>
          <w:rFonts w:ascii="Monoid" w:hAnsi="Monoid"/>
          <w:color w:val="24292E"/>
          <w:sz w:val="21"/>
          <w:szCs w:val="21"/>
        </w:rPr>
        <w:br w:type="page"/>
      </w:r>
    </w:p>
    <w:p w14:paraId="510BFB87" w14:textId="77777777" w:rsidR="00022B65" w:rsidRDefault="00022B65" w:rsidP="00022B65">
      <w:pPr>
        <w:pStyle w:val="NormalWeb"/>
        <w:snapToGrid w:val="0"/>
        <w:ind w:firstLine="720"/>
        <w:contextualSpacing/>
        <w:jc w:val="center"/>
        <w:rPr>
          <w:b/>
          <w:bCs/>
          <w:color w:val="000000" w:themeColor="text1"/>
          <w:sz w:val="28"/>
          <w:szCs w:val="28"/>
        </w:rPr>
      </w:pPr>
      <w:r>
        <w:rPr>
          <w:b/>
          <w:bCs/>
          <w:noProof/>
          <w:color w:val="000000" w:themeColor="text1"/>
          <w:sz w:val="28"/>
          <w:szCs w:val="28"/>
        </w:rPr>
        <w:lastRenderedPageBreak/>
        <w:drawing>
          <wp:inline distT="0" distB="0" distL="0" distR="0" wp14:anchorId="226B7E0A" wp14:editId="10CEFEE2">
            <wp:extent cx="4465418" cy="5587365"/>
            <wp:effectExtent l="0" t="0" r="508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0" cstate="print">
                      <a:extLst>
                        <a:ext uri="{28A0092B-C50C-407E-A947-70E740481C1C}">
                          <a14:useLocalDpi xmlns:a14="http://schemas.microsoft.com/office/drawing/2010/main" val="0"/>
                        </a:ext>
                      </a:extLst>
                    </a:blip>
                    <a:srcRect l="22090"/>
                    <a:stretch/>
                  </pic:blipFill>
                  <pic:spPr bwMode="auto">
                    <a:xfrm>
                      <a:off x="0" y="0"/>
                      <a:ext cx="4465418" cy="5587365"/>
                    </a:xfrm>
                    <a:prstGeom prst="rect">
                      <a:avLst/>
                    </a:prstGeom>
                    <a:ln>
                      <a:noFill/>
                    </a:ln>
                    <a:extLst>
                      <a:ext uri="{53640926-AAD7-44D8-BBD7-CCE9431645EC}">
                        <a14:shadowObscured xmlns:a14="http://schemas.microsoft.com/office/drawing/2010/main"/>
                      </a:ext>
                    </a:extLst>
                  </pic:spPr>
                </pic:pic>
              </a:graphicData>
            </a:graphic>
          </wp:inline>
        </w:drawing>
      </w:r>
    </w:p>
    <w:p w14:paraId="53BD5B7C" w14:textId="5C647673" w:rsidR="00022B65" w:rsidRDefault="00022B65" w:rsidP="00022B65">
      <w:pPr>
        <w:pStyle w:val="NormalWeb"/>
        <w:snapToGrid w:val="0"/>
        <w:ind w:firstLine="720"/>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w:t>
      </w:r>
      <w:r>
        <w:rPr>
          <w:color w:val="000000" w:themeColor="text1"/>
          <w:sz w:val="28"/>
          <w:szCs w:val="28"/>
        </w:rPr>
        <w:t>3</w:t>
      </w:r>
      <w:r>
        <w:rPr>
          <w:color w:val="000000" w:themeColor="text1"/>
          <w:sz w:val="28"/>
          <w:szCs w:val="28"/>
        </w:rPr>
        <w:t xml:space="preserve"> – Діаграма сутностей </w:t>
      </w:r>
      <w:r>
        <w:rPr>
          <w:color w:val="000000" w:themeColor="text1"/>
          <w:sz w:val="28"/>
          <w:szCs w:val="28"/>
          <w:lang w:val="en-US"/>
        </w:rPr>
        <w:t xml:space="preserve">stage </w:t>
      </w:r>
      <w:r>
        <w:rPr>
          <w:color w:val="000000" w:themeColor="text1"/>
          <w:sz w:val="28"/>
          <w:szCs w:val="28"/>
        </w:rPr>
        <w:t>зони</w:t>
      </w:r>
    </w:p>
    <w:p w14:paraId="1520F8F0" w14:textId="77777777" w:rsidR="00022B65" w:rsidRDefault="00022B65" w:rsidP="00022B65">
      <w:pPr>
        <w:pStyle w:val="NormalWeb"/>
        <w:snapToGrid w:val="0"/>
        <w:ind w:firstLine="720"/>
        <w:contextualSpacing/>
        <w:jc w:val="center"/>
        <w:rPr>
          <w:color w:val="000000" w:themeColor="text1"/>
          <w:sz w:val="28"/>
          <w:szCs w:val="28"/>
        </w:rPr>
      </w:pPr>
    </w:p>
    <w:p w14:paraId="4A38FA86"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box_office</w:t>
      </w:r>
      <w:proofErr w:type="spellEnd"/>
      <w:r w:rsidRPr="00022B65">
        <w:rPr>
          <w:color w:val="000000" w:themeColor="text1"/>
          <w:sz w:val="28"/>
          <w:szCs w:val="28"/>
        </w:rPr>
        <w:t xml:space="preserve"> містить:</w:t>
      </w:r>
    </w:p>
    <w:p w14:paraId="06EFBD3A" w14:textId="7D9DBB0E"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363B05AE" w14:textId="44E07FD6"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release_group</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зберігає назву групи фільмів або франшизи, до якої належить фільм.</w:t>
      </w:r>
    </w:p>
    <w:p w14:paraId="1155B31D" w14:textId="37E7611B"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worldwide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загальні світові збори фільму в доларах США.</w:t>
      </w:r>
    </w:p>
    <w:p w14:paraId="1FC51D47" w14:textId="6987151A"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domestic</w:t>
      </w:r>
      <w:proofErr w:type="spellEnd"/>
      <w:r>
        <w:rPr>
          <w:color w:val="000000" w:themeColor="text1"/>
          <w:sz w:val="28"/>
          <w:szCs w:val="28"/>
        </w:rPr>
        <w:t xml:space="preserve"> –</w:t>
      </w:r>
      <w:r w:rsidRPr="00803377">
        <w:rPr>
          <w:color w:val="000000" w:themeColor="text1"/>
          <w:sz w:val="28"/>
          <w:szCs w:val="28"/>
        </w:rPr>
        <w:t xml:space="preserve"> числове поле (NUMERIC(15, 2)), яке містить суму зборів фільму в домашньому (вітчизняному) ринку (наприклад, США).</w:t>
      </w:r>
    </w:p>
    <w:p w14:paraId="6800FA0B" w14:textId="141A7A73"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domestic_percent</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2)), яке відображає відсоток зборів фільму, отриманих на вітчизняному ринку.</w:t>
      </w:r>
    </w:p>
    <w:p w14:paraId="08855C41" w14:textId="4185A9B3"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lastRenderedPageBreak/>
        <w:t>foreign</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збори фільму на міжнародному ринку.</w:t>
      </w:r>
    </w:p>
    <w:p w14:paraId="7F30DE6F" w14:textId="11EA8DEE" w:rsidR="00022B65" w:rsidRPr="00803377"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foreign_percent</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2)), яке відображає відсоток зборів фільму, отриманих на міжнародному ринку.</w:t>
      </w:r>
    </w:p>
    <w:p w14:paraId="10D24AB4" w14:textId="1C8FD8F2" w:rsidR="00022B65"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містить рік випуску фільму.</w:t>
      </w:r>
    </w:p>
    <w:p w14:paraId="55826E0A" w14:textId="77777777" w:rsidR="00022B65" w:rsidRPr="00803377" w:rsidRDefault="00022B65" w:rsidP="00022B65">
      <w:pPr>
        <w:pStyle w:val="NormalWeb"/>
        <w:snapToGrid w:val="0"/>
        <w:spacing w:line="360" w:lineRule="auto"/>
        <w:ind w:left="709"/>
        <w:contextualSpacing/>
        <w:rPr>
          <w:color w:val="000000" w:themeColor="text1"/>
          <w:sz w:val="28"/>
          <w:szCs w:val="28"/>
        </w:rPr>
      </w:pPr>
    </w:p>
    <w:p w14:paraId="6E8890F6"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movie_budget</w:t>
      </w:r>
      <w:proofErr w:type="spellEnd"/>
      <w:r w:rsidRPr="00022B65">
        <w:rPr>
          <w:color w:val="000000" w:themeColor="text1"/>
          <w:sz w:val="28"/>
          <w:szCs w:val="28"/>
        </w:rPr>
        <w:t xml:space="preserve"> містить:</w:t>
      </w:r>
    </w:p>
    <w:p w14:paraId="082E28B4" w14:textId="1423645C"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6DDC3444" w14:textId="71D356B2"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movie_title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фільму.</w:t>
      </w:r>
    </w:p>
    <w:p w14:paraId="33CDFB5B" w14:textId="678FA63B"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production_date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дата (DATE), яка вказує на дату виробництва фільму.</w:t>
      </w:r>
    </w:p>
    <w:p w14:paraId="0030A635" w14:textId="624B09F4"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genres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жанри фільму, розділені комами.</w:t>
      </w:r>
    </w:p>
    <w:p w14:paraId="6564F20E" w14:textId="1CA2A4BE"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runtime_minutes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1)), яке вказує тривалість фільму в хвилинах.</w:t>
      </w:r>
    </w:p>
    <w:p w14:paraId="6CA6E2C5" w14:textId="054907CA"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director_name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зберігає ім'я режисера фільму.</w:t>
      </w:r>
    </w:p>
    <w:p w14:paraId="59568611" w14:textId="24FB9682"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director_professions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масив текстових значень (TEXT[]), який містить професії режисера (наприклад, режисер, продюсер тощо).</w:t>
      </w:r>
    </w:p>
    <w:p w14:paraId="67622698" w14:textId="71741EB6"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director_birth_year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народження режисера.</w:t>
      </w:r>
    </w:p>
    <w:p w14:paraId="3B6F8F0E" w14:textId="2067FA75"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director_death_year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смерті режисера (якщо </w:t>
      </w:r>
      <w:proofErr w:type="spellStart"/>
      <w:r w:rsidRPr="00803377">
        <w:rPr>
          <w:color w:val="000000" w:themeColor="text1"/>
          <w:sz w:val="28"/>
          <w:szCs w:val="28"/>
        </w:rPr>
        <w:t>застосовно</w:t>
      </w:r>
      <w:proofErr w:type="spellEnd"/>
      <w:r w:rsidRPr="00803377">
        <w:rPr>
          <w:color w:val="000000" w:themeColor="text1"/>
          <w:sz w:val="28"/>
          <w:szCs w:val="28"/>
        </w:rPr>
        <w:t>).</w:t>
      </w:r>
    </w:p>
    <w:p w14:paraId="41CFCCE6" w14:textId="2E24FC59"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movie_average_rating</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(NUMERIC(3, 1)), яке містить середній рейтинг фільму.</w:t>
      </w:r>
    </w:p>
    <w:p w14:paraId="5BF471F7" w14:textId="60827B8C"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movie_number_of_votes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велике ціле число (BIGINT), яке містить кількість голосів за фільм.</w:t>
      </w:r>
    </w:p>
    <w:p w14:paraId="4BC4E579" w14:textId="5ED47D0C"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lastRenderedPageBreak/>
        <w:t>approval_index</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2)), яке є індексом схвалення фільму, розрахованим як логарифм кількості голосів, помножений на середній рейтинг.</w:t>
      </w:r>
    </w:p>
    <w:p w14:paraId="5BA43D81" w14:textId="58C25E15"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production_budget</w:t>
      </w:r>
      <w:proofErr w:type="spellEnd"/>
      <w:r>
        <w:rPr>
          <w:color w:val="000000" w:themeColor="text1"/>
          <w:sz w:val="28"/>
          <w:szCs w:val="28"/>
        </w:rPr>
        <w:t xml:space="preserve"> –</w:t>
      </w:r>
      <w:r w:rsidRPr="00803377">
        <w:rPr>
          <w:color w:val="000000" w:themeColor="text1"/>
          <w:sz w:val="28"/>
          <w:szCs w:val="28"/>
        </w:rPr>
        <w:t xml:space="preserve"> числове поле (NUMERIC(15, 2)), яке містить бюджет виробництва фільму в доларах.</w:t>
      </w:r>
    </w:p>
    <w:p w14:paraId="46D862F1" w14:textId="24879EB6" w:rsidR="00022B65" w:rsidRPr="00803377"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domestic_gross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збори фільму на вітчизняному ринку в доларах.</w:t>
      </w:r>
    </w:p>
    <w:p w14:paraId="765892A9" w14:textId="317373B4" w:rsidR="00022B65"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worldwide_gross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збори фільму на світовому рівні в доларах.</w:t>
      </w:r>
    </w:p>
    <w:p w14:paraId="352AA146" w14:textId="77777777" w:rsidR="00022B65" w:rsidRPr="00803377" w:rsidRDefault="00022B65" w:rsidP="00022B65">
      <w:pPr>
        <w:pStyle w:val="NormalWeb"/>
        <w:snapToGrid w:val="0"/>
        <w:spacing w:line="360" w:lineRule="auto"/>
        <w:contextualSpacing/>
        <w:rPr>
          <w:color w:val="000000" w:themeColor="text1"/>
          <w:sz w:val="28"/>
          <w:szCs w:val="28"/>
        </w:rPr>
      </w:pPr>
    </w:p>
    <w:p w14:paraId="3EFF58CD"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movies</w:t>
      </w:r>
      <w:proofErr w:type="spellEnd"/>
      <w:r w:rsidRPr="00022B65">
        <w:rPr>
          <w:color w:val="000000" w:themeColor="text1"/>
          <w:sz w:val="28"/>
          <w:szCs w:val="28"/>
        </w:rPr>
        <w:t xml:space="preserve"> містить:</w:t>
      </w:r>
    </w:p>
    <w:p w14:paraId="64FE909B" w14:textId="3F0515EC"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14FE65E0" w14:textId="08190A8E"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name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фільму.</w:t>
      </w:r>
    </w:p>
    <w:p w14:paraId="7E96F480" w14:textId="716652FF"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rating</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вказує рейтинг фільму (наприклад, R, PG тощо).</w:t>
      </w:r>
    </w:p>
    <w:p w14:paraId="002EC033" w14:textId="58C308D1"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genre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основний жанр фільму.</w:t>
      </w:r>
    </w:p>
    <w:p w14:paraId="1C901502" w14:textId="306D032F"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містить рік випуску фільму.</w:t>
      </w:r>
    </w:p>
    <w:p w14:paraId="5E82B535" w14:textId="21EADEE0"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released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дата (DATE), яка вказує на дату виходу фільму.</w:t>
      </w:r>
    </w:p>
    <w:p w14:paraId="576EA56B" w14:textId="0212027E"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score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(NUMERIC(3, 1)), яке вказує оцінку фільму на </w:t>
      </w:r>
      <w:proofErr w:type="spellStart"/>
      <w:r w:rsidRPr="00803377">
        <w:rPr>
          <w:color w:val="000000" w:themeColor="text1"/>
          <w:sz w:val="28"/>
          <w:szCs w:val="28"/>
        </w:rPr>
        <w:t>IMDb</w:t>
      </w:r>
      <w:proofErr w:type="spellEnd"/>
      <w:r w:rsidRPr="00803377">
        <w:rPr>
          <w:color w:val="000000" w:themeColor="text1"/>
          <w:sz w:val="28"/>
          <w:szCs w:val="28"/>
        </w:rPr>
        <w:t>.</w:t>
      </w:r>
    </w:p>
    <w:p w14:paraId="4ACCDAAE" w14:textId="0F455C30"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votes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велике ціле число (BIGINT), яке містить кількість голосів на </w:t>
      </w:r>
      <w:proofErr w:type="spellStart"/>
      <w:r w:rsidRPr="00803377">
        <w:rPr>
          <w:color w:val="000000" w:themeColor="text1"/>
          <w:sz w:val="28"/>
          <w:szCs w:val="28"/>
        </w:rPr>
        <w:t>IMDb</w:t>
      </w:r>
      <w:proofErr w:type="spellEnd"/>
      <w:r w:rsidRPr="00803377">
        <w:rPr>
          <w:color w:val="000000" w:themeColor="text1"/>
          <w:sz w:val="28"/>
          <w:szCs w:val="28"/>
        </w:rPr>
        <w:t>.</w:t>
      </w:r>
    </w:p>
    <w:p w14:paraId="2FEE12C3" w14:textId="65B49E6D"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director</w:t>
      </w:r>
      <w:proofErr w:type="spellEnd"/>
      <w:r w:rsidRPr="00803377">
        <w:rPr>
          <w:color w:val="000000" w:themeColor="text1"/>
          <w:sz w:val="28"/>
          <w:szCs w:val="28"/>
        </w:rPr>
        <w:t xml:space="preserve"> </w:t>
      </w:r>
      <w:r>
        <w:rPr>
          <w:color w:val="000000" w:themeColor="text1"/>
          <w:sz w:val="28"/>
          <w:szCs w:val="28"/>
        </w:rPr>
        <w:t xml:space="preserve">– </w:t>
      </w:r>
      <w:r w:rsidRPr="00803377">
        <w:rPr>
          <w:color w:val="000000" w:themeColor="text1"/>
          <w:sz w:val="28"/>
          <w:szCs w:val="28"/>
        </w:rPr>
        <w:t>текстове поле (TEXT), яке містить ім'я режисера фільму.</w:t>
      </w:r>
    </w:p>
    <w:p w14:paraId="5B529C9A" w14:textId="62F62F84"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writer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ім'я сценариста фільму.</w:t>
      </w:r>
    </w:p>
    <w:p w14:paraId="0B4EB104" w14:textId="5633DB86"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star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ім'я головного актора чи актриси.</w:t>
      </w:r>
    </w:p>
    <w:p w14:paraId="64E99D99" w14:textId="38C526FA"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country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країну виробництва фільму.</w:t>
      </w:r>
    </w:p>
    <w:p w14:paraId="714FEACB" w14:textId="6CA1FC86"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lastRenderedPageBreak/>
        <w:t>budget</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бюджет фільму (може бути нульовим, якщо не вказано).</w:t>
      </w:r>
    </w:p>
    <w:p w14:paraId="21EF6363" w14:textId="427A7179"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gross</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(NUMERIC(15, 2)), яке містить загальні збори фільму.</w:t>
      </w:r>
    </w:p>
    <w:p w14:paraId="77C48755" w14:textId="75D0E52F"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company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компанії, яка виробила фільм.</w:t>
      </w:r>
    </w:p>
    <w:p w14:paraId="4988B4D3" w14:textId="7D47A1DE" w:rsidR="00022B65" w:rsidRPr="00803377"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runtime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числове поле (NUMERIC(5, 1)), яке містить тривалість фільму в хвилинах.</w:t>
      </w:r>
      <w:r>
        <w:rPr>
          <w:color w:val="000000" w:themeColor="text1"/>
          <w:sz w:val="28"/>
          <w:szCs w:val="28"/>
        </w:rPr>
        <w:br/>
      </w:r>
    </w:p>
    <w:p w14:paraId="1C8DE0B1" w14:textId="77777777" w:rsidR="00022B65" w:rsidRPr="00022B65" w:rsidRDefault="00022B65" w:rsidP="00022B65">
      <w:pPr>
        <w:pStyle w:val="NormalWeb"/>
        <w:snapToGrid w:val="0"/>
        <w:spacing w:line="360" w:lineRule="auto"/>
        <w:ind w:firstLine="709"/>
        <w:contextualSpacing/>
        <w:rPr>
          <w:color w:val="000000" w:themeColor="text1"/>
          <w:sz w:val="28"/>
          <w:szCs w:val="28"/>
        </w:rPr>
      </w:pPr>
      <w:r w:rsidRPr="00022B65">
        <w:rPr>
          <w:color w:val="000000" w:themeColor="text1"/>
          <w:sz w:val="28"/>
          <w:szCs w:val="28"/>
        </w:rPr>
        <w:t xml:space="preserve">Таблиця </w:t>
      </w:r>
      <w:proofErr w:type="spellStart"/>
      <w:r w:rsidRPr="00022B65">
        <w:rPr>
          <w:color w:val="000000" w:themeColor="text1"/>
          <w:sz w:val="28"/>
          <w:szCs w:val="28"/>
        </w:rPr>
        <w:t>oscar_awards</w:t>
      </w:r>
      <w:proofErr w:type="spellEnd"/>
      <w:r w:rsidRPr="00022B65">
        <w:rPr>
          <w:color w:val="000000" w:themeColor="text1"/>
          <w:sz w:val="28"/>
          <w:szCs w:val="28"/>
        </w:rPr>
        <w:t xml:space="preserve"> містить:</w:t>
      </w:r>
    </w:p>
    <w:p w14:paraId="09F19835" w14:textId="3753F830"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id</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це автоматично збільшуване ціле число (SERIAL), яке використовується як первинний ключ для ідентифікації кожного запису.</w:t>
      </w:r>
    </w:p>
    <w:p w14:paraId="1468DBAF" w14:textId="5FAE677E"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year_film</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у якому фільм був випущений.</w:t>
      </w:r>
    </w:p>
    <w:p w14:paraId="15C0856B" w14:textId="68EDE99B"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year_ceremony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рік церемонії вручення Оскарів.</w:t>
      </w:r>
    </w:p>
    <w:p w14:paraId="15CB203B" w14:textId="35AB224A"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ceremony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ціле число (INTEGER), яке вказує на номер церемонії.</w:t>
      </w:r>
    </w:p>
    <w:p w14:paraId="2CA0406A" w14:textId="59D2CE4D"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category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категорії нагороди.</w:t>
      </w:r>
    </w:p>
    <w:p w14:paraId="1AD3F934" w14:textId="6D4DD272"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canon_category</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стандартну назву категорії, яка використовується на всіх церемоніях.</w:t>
      </w:r>
    </w:p>
    <w:p w14:paraId="510BF96F" w14:textId="5D1267A6"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name</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імена номінантів, розділені </w:t>
      </w:r>
      <w:proofErr w:type="spellStart"/>
      <w:r w:rsidRPr="00803377">
        <w:rPr>
          <w:color w:val="000000" w:themeColor="text1"/>
          <w:sz w:val="28"/>
          <w:szCs w:val="28"/>
        </w:rPr>
        <w:t>слешем</w:t>
      </w:r>
      <w:proofErr w:type="spellEnd"/>
      <w:r w:rsidRPr="00803377">
        <w:rPr>
          <w:color w:val="000000" w:themeColor="text1"/>
          <w:sz w:val="28"/>
          <w:szCs w:val="28"/>
        </w:rPr>
        <w:t>.</w:t>
      </w:r>
    </w:p>
    <w:p w14:paraId="536D0458" w14:textId="15BB18C7"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film</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текстове поле (TEXT), яке містить назву фільму, який був номінований.</w:t>
      </w:r>
    </w:p>
    <w:p w14:paraId="184C88D3" w14:textId="637C8EC7" w:rsidR="00022B65" w:rsidRPr="00803377"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803377">
        <w:rPr>
          <w:color w:val="000000" w:themeColor="text1"/>
          <w:sz w:val="28"/>
          <w:szCs w:val="28"/>
        </w:rPr>
        <w:t>winner</w:t>
      </w:r>
      <w:proofErr w:type="spellEnd"/>
      <w:r w:rsidRPr="00803377">
        <w:rPr>
          <w:color w:val="000000" w:themeColor="text1"/>
          <w:sz w:val="28"/>
          <w:szCs w:val="28"/>
        </w:rPr>
        <w:t xml:space="preserve"> </w:t>
      </w:r>
      <w:r>
        <w:rPr>
          <w:color w:val="000000" w:themeColor="text1"/>
          <w:sz w:val="28"/>
          <w:szCs w:val="28"/>
        </w:rPr>
        <w:t>–</w:t>
      </w:r>
      <w:r w:rsidRPr="00803377">
        <w:rPr>
          <w:color w:val="000000" w:themeColor="text1"/>
          <w:sz w:val="28"/>
          <w:szCs w:val="28"/>
        </w:rPr>
        <w:t xml:space="preserve"> </w:t>
      </w:r>
      <w:proofErr w:type="spellStart"/>
      <w:r w:rsidRPr="00803377">
        <w:rPr>
          <w:color w:val="000000" w:themeColor="text1"/>
          <w:sz w:val="28"/>
          <w:szCs w:val="28"/>
        </w:rPr>
        <w:t>булеве</w:t>
      </w:r>
      <w:proofErr w:type="spellEnd"/>
      <w:r w:rsidRPr="00803377">
        <w:rPr>
          <w:color w:val="000000" w:themeColor="text1"/>
          <w:sz w:val="28"/>
          <w:szCs w:val="28"/>
        </w:rPr>
        <w:t xml:space="preserve"> значення (BOOLEAN), яке вказує, чи виграв фільм в цій категорії.</w:t>
      </w:r>
    </w:p>
    <w:p w14:paraId="75027F98" w14:textId="27FF2861" w:rsidR="00022B65" w:rsidRDefault="00022B65">
      <w:pPr>
        <w:suppressAutoHyphens w:val="0"/>
      </w:pPr>
      <w:r>
        <w:br w:type="page"/>
      </w:r>
    </w:p>
    <w:p w14:paraId="02BCEAEE" w14:textId="5E8AAFE4" w:rsidR="00E81E32" w:rsidRDefault="00E81E32">
      <w:pPr>
        <w:suppressAutoHyphens w:val="0"/>
      </w:pPr>
      <w:r>
        <w:lastRenderedPageBreak/>
        <w:t>Код заповнення s</w:t>
      </w:r>
      <w:proofErr w:type="spellStart"/>
      <w:r>
        <w:rPr>
          <w:lang w:val="en-US"/>
        </w:rPr>
        <w:t>tage</w:t>
      </w:r>
      <w:proofErr w:type="spellEnd"/>
      <w:r>
        <w:rPr>
          <w:lang w:val="en-US"/>
        </w:rPr>
        <w:t xml:space="preserve"> </w:t>
      </w:r>
      <w:r w:rsidR="00612489">
        <w:t>зони:</w:t>
      </w:r>
    </w:p>
    <w:p w14:paraId="2DF2EC8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box_office</w:t>
      </w:r>
      <w:r w:rsidRPr="00612489">
        <w:rPr>
          <w:rFonts w:ascii="Monoid" w:eastAsia="Times New Roman" w:hAnsi="Monoid"/>
          <w:color w:val="24292E"/>
          <w:sz w:val="21"/>
          <w:szCs w:val="21"/>
          <w:lang w:val="en-UA" w:eastAsia="en-GB"/>
        </w:rPr>
        <w:t xml:space="preserve"> (release_group, worldwide, domestic, domestic_percent, </w:t>
      </w:r>
      <w:r w:rsidRPr="00612489">
        <w:rPr>
          <w:rFonts w:ascii="Monoid" w:eastAsia="Times New Roman" w:hAnsi="Monoid"/>
          <w:color w:val="032F62"/>
          <w:sz w:val="21"/>
          <w:szCs w:val="21"/>
          <w:lang w:val="en-UA" w:eastAsia="en-GB"/>
        </w:rPr>
        <w:t>"foreign"</w:t>
      </w:r>
      <w:r w:rsidRPr="00612489">
        <w:rPr>
          <w:rFonts w:ascii="Monoid" w:eastAsia="Times New Roman" w:hAnsi="Monoid"/>
          <w:color w:val="24292E"/>
          <w:sz w:val="21"/>
          <w:szCs w:val="21"/>
          <w:lang w:val="en-UA" w:eastAsia="en-GB"/>
        </w:rPr>
        <w:t xml:space="preserve">, foreign_percent,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w:t>
      </w:r>
    </w:p>
    <w:p w14:paraId="5B68472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'/private/tmp/box_office.csv'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4A7EED7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269254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movies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rating, genre,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 released, score, votes, director, writer, star, country, budget, gross, company, runtime)</w:t>
      </w:r>
    </w:p>
    <w:p w14:paraId="16C80B5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'/private/tmp/movies.csv'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13677CF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433073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oscar_awards</w:t>
      </w:r>
      <w:r w:rsidRPr="00612489">
        <w:rPr>
          <w:rFonts w:ascii="Monoid" w:eastAsia="Times New Roman" w:hAnsi="Monoid"/>
          <w:color w:val="24292E"/>
          <w:sz w:val="21"/>
          <w:szCs w:val="21"/>
          <w:lang w:val="en-UA" w:eastAsia="en-GB"/>
        </w:rPr>
        <w:t xml:space="preserve">(year_film, year_ceremony, ceremony, category, canon_category,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film, winner)</w:t>
      </w:r>
    </w:p>
    <w:p w14:paraId="34A7EAB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'/private/tmp/oscar_award.csv'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28E481B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6151206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COPY</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staging</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movie_budget</w:t>
      </w:r>
      <w:r w:rsidRPr="00612489">
        <w:rPr>
          <w:rFonts w:ascii="Monoid" w:eastAsia="Times New Roman" w:hAnsi="Monoid"/>
          <w:color w:val="24292E"/>
          <w:sz w:val="21"/>
          <w:szCs w:val="21"/>
          <w:lang w:val="en-UA" w:eastAsia="en-GB"/>
        </w:rPr>
        <w:t xml:space="preserve"> (movie_title, production_date, genres, runtime_minutes, director_name, director_professions, director_birth_year, director_death_year, movie_average_rating, movie_number_of_votes, approval_index, production_budget, domestic_gross, worldwide_gross)</w:t>
      </w:r>
    </w:p>
    <w:p w14:paraId="0054B78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FROM</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'/private/tmp/movie_budget.csv'</w:t>
      </w:r>
      <w:r w:rsidRPr="00612489">
        <w:rPr>
          <w:rFonts w:ascii="Monoid" w:eastAsia="Times New Roman" w:hAnsi="Monoid"/>
          <w:color w:val="24292E"/>
          <w:sz w:val="21"/>
          <w:szCs w:val="21"/>
          <w:lang w:val="en-UA" w:eastAsia="en-GB"/>
        </w:rPr>
        <w:t xml:space="preserve"> DELIMITER </w:t>
      </w:r>
      <w:r w:rsidRPr="00612489">
        <w:rPr>
          <w:rFonts w:ascii="Monoid" w:eastAsia="Times New Roman" w:hAnsi="Monoid"/>
          <w:color w:val="032F62"/>
          <w:sz w:val="21"/>
          <w:szCs w:val="21"/>
          <w:lang w:val="en-UA" w:eastAsia="en-GB"/>
        </w:rPr>
        <w:t>','</w:t>
      </w:r>
      <w:r w:rsidRPr="00612489">
        <w:rPr>
          <w:rFonts w:ascii="Monoid" w:eastAsia="Times New Roman" w:hAnsi="Monoid"/>
          <w:color w:val="24292E"/>
          <w:sz w:val="21"/>
          <w:szCs w:val="21"/>
          <w:lang w:val="en-UA" w:eastAsia="en-GB"/>
        </w:rPr>
        <w:t xml:space="preserve"> CSV HEADER;</w:t>
      </w:r>
    </w:p>
    <w:p w14:paraId="098AACF3" w14:textId="77777777" w:rsidR="00612489" w:rsidRPr="00612489" w:rsidRDefault="00612489">
      <w:pPr>
        <w:suppressAutoHyphens w:val="0"/>
      </w:pPr>
    </w:p>
    <w:p w14:paraId="084DD0FD"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drawing>
          <wp:inline distT="0" distB="0" distL="0" distR="0" wp14:anchorId="5160965F" wp14:editId="01759554">
            <wp:extent cx="5731510" cy="38417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41750"/>
                    </a:xfrm>
                    <a:prstGeom prst="rect">
                      <a:avLst/>
                    </a:prstGeom>
                  </pic:spPr>
                </pic:pic>
              </a:graphicData>
            </a:graphic>
          </wp:inline>
        </w:drawing>
      </w:r>
    </w:p>
    <w:p w14:paraId="2C573F25" w14:textId="3D9485A8" w:rsidR="00022B65" w:rsidRPr="00005AB0"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4</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proofErr w:type="spellStart"/>
      <w:r>
        <w:rPr>
          <w:color w:val="000000" w:themeColor="text1"/>
          <w:sz w:val="28"/>
          <w:szCs w:val="28"/>
          <w:lang w:val="en-US"/>
        </w:rPr>
        <w:t>box_office</w:t>
      </w:r>
      <w:proofErr w:type="spellEnd"/>
    </w:p>
    <w:p w14:paraId="2A1E41FD"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lastRenderedPageBreak/>
        <w:drawing>
          <wp:inline distT="0" distB="0" distL="0" distR="0" wp14:anchorId="16EE70B0" wp14:editId="5465DA1E">
            <wp:extent cx="5731510" cy="38417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41750"/>
                    </a:xfrm>
                    <a:prstGeom prst="rect">
                      <a:avLst/>
                    </a:prstGeom>
                  </pic:spPr>
                </pic:pic>
              </a:graphicData>
            </a:graphic>
          </wp:inline>
        </w:drawing>
      </w:r>
    </w:p>
    <w:p w14:paraId="65D64EB1" w14:textId="54223246" w:rsidR="00022B65" w:rsidRPr="00005AB0"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5</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proofErr w:type="spellStart"/>
      <w:r>
        <w:rPr>
          <w:color w:val="000000" w:themeColor="text1"/>
          <w:sz w:val="28"/>
          <w:szCs w:val="28"/>
          <w:lang w:val="en-US"/>
        </w:rPr>
        <w:t>movie_budget</w:t>
      </w:r>
      <w:proofErr w:type="spellEnd"/>
    </w:p>
    <w:p w14:paraId="6995B696" w14:textId="77777777" w:rsidR="00022B65" w:rsidRDefault="00022B65" w:rsidP="00022B65">
      <w:pPr>
        <w:pStyle w:val="NormalWeb"/>
        <w:snapToGrid w:val="0"/>
        <w:spacing w:line="276" w:lineRule="auto"/>
        <w:ind w:firstLine="709"/>
        <w:contextualSpacing/>
        <w:jc w:val="center"/>
        <w:rPr>
          <w:color w:val="000000" w:themeColor="text1"/>
          <w:sz w:val="28"/>
          <w:szCs w:val="28"/>
        </w:rPr>
      </w:pPr>
    </w:p>
    <w:p w14:paraId="2F8A93FA"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drawing>
          <wp:inline distT="0" distB="0" distL="0" distR="0" wp14:anchorId="626D8F7E" wp14:editId="2026CE29">
            <wp:extent cx="5731510" cy="38417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41750"/>
                    </a:xfrm>
                    <a:prstGeom prst="rect">
                      <a:avLst/>
                    </a:prstGeom>
                  </pic:spPr>
                </pic:pic>
              </a:graphicData>
            </a:graphic>
          </wp:inline>
        </w:drawing>
      </w:r>
    </w:p>
    <w:p w14:paraId="725B9E7B" w14:textId="05AF20B3" w:rsidR="00022B65" w:rsidRPr="00005AB0"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6</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r>
        <w:rPr>
          <w:color w:val="000000" w:themeColor="text1"/>
          <w:sz w:val="28"/>
          <w:szCs w:val="28"/>
          <w:lang w:val="en-US"/>
        </w:rPr>
        <w:t>movies</w:t>
      </w:r>
    </w:p>
    <w:p w14:paraId="3FDBCB85" w14:textId="77777777" w:rsidR="00022B65" w:rsidRDefault="00022B65" w:rsidP="00022B65">
      <w:pPr>
        <w:pStyle w:val="NormalWeb"/>
        <w:snapToGrid w:val="0"/>
        <w:spacing w:line="276" w:lineRule="auto"/>
        <w:ind w:firstLine="709"/>
        <w:contextualSpacing/>
        <w:jc w:val="center"/>
        <w:rPr>
          <w:color w:val="000000" w:themeColor="text1"/>
          <w:sz w:val="28"/>
          <w:szCs w:val="28"/>
        </w:rPr>
      </w:pPr>
    </w:p>
    <w:p w14:paraId="6E1B8A73" w14:textId="77777777" w:rsidR="00022B65" w:rsidRDefault="00022B65" w:rsidP="00022B65">
      <w:pPr>
        <w:pStyle w:val="NormalWeb"/>
        <w:snapToGrid w:val="0"/>
        <w:spacing w:line="276" w:lineRule="auto"/>
        <w:ind w:firstLine="709"/>
        <w:contextualSpacing/>
        <w:jc w:val="center"/>
        <w:rPr>
          <w:color w:val="000000" w:themeColor="text1"/>
          <w:sz w:val="28"/>
          <w:szCs w:val="28"/>
        </w:rPr>
      </w:pPr>
      <w:r w:rsidRPr="00005AB0">
        <w:rPr>
          <w:noProof/>
          <w:color w:val="000000" w:themeColor="text1"/>
          <w:sz w:val="28"/>
          <w:szCs w:val="28"/>
        </w:rPr>
        <w:lastRenderedPageBreak/>
        <w:drawing>
          <wp:inline distT="0" distB="0" distL="0" distR="0" wp14:anchorId="0BBFB844" wp14:editId="550CB31D">
            <wp:extent cx="5731510" cy="38417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841750"/>
                    </a:xfrm>
                    <a:prstGeom prst="rect">
                      <a:avLst/>
                    </a:prstGeom>
                  </pic:spPr>
                </pic:pic>
              </a:graphicData>
            </a:graphic>
          </wp:inline>
        </w:drawing>
      </w:r>
    </w:p>
    <w:p w14:paraId="319B5584" w14:textId="7657E1DA" w:rsidR="00022B65" w:rsidRDefault="00022B65" w:rsidP="00022B65">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rPr>
        <w:t>Рис. 3.</w:t>
      </w:r>
      <w:r w:rsidR="00CF7863">
        <w:rPr>
          <w:color w:val="000000" w:themeColor="text1"/>
          <w:sz w:val="28"/>
          <w:szCs w:val="28"/>
        </w:rPr>
        <w:t>7</w:t>
      </w:r>
      <w:r>
        <w:rPr>
          <w:color w:val="000000" w:themeColor="text1"/>
          <w:sz w:val="28"/>
          <w:szCs w:val="28"/>
        </w:rPr>
        <w:t xml:space="preserve"> – Таблиця </w:t>
      </w:r>
      <w:r>
        <w:rPr>
          <w:color w:val="000000" w:themeColor="text1"/>
          <w:sz w:val="28"/>
          <w:szCs w:val="28"/>
          <w:lang w:val="en-US"/>
        </w:rPr>
        <w:t xml:space="preserve">stage </w:t>
      </w:r>
      <w:r>
        <w:rPr>
          <w:color w:val="000000" w:themeColor="text1"/>
          <w:sz w:val="28"/>
          <w:szCs w:val="28"/>
        </w:rPr>
        <w:t xml:space="preserve">зони </w:t>
      </w:r>
      <w:proofErr w:type="spellStart"/>
      <w:r>
        <w:rPr>
          <w:color w:val="000000" w:themeColor="text1"/>
          <w:sz w:val="28"/>
          <w:szCs w:val="28"/>
          <w:lang w:val="en-US"/>
        </w:rPr>
        <w:t>oscar_awards</w:t>
      </w:r>
      <w:proofErr w:type="spellEnd"/>
    </w:p>
    <w:p w14:paraId="2F2C669F" w14:textId="77777777" w:rsidR="00022B65" w:rsidRDefault="00022B65" w:rsidP="00022B65">
      <w:pPr>
        <w:pStyle w:val="NormalWeb"/>
        <w:snapToGrid w:val="0"/>
        <w:spacing w:line="276" w:lineRule="auto"/>
        <w:ind w:firstLine="709"/>
        <w:contextualSpacing/>
        <w:jc w:val="center"/>
        <w:rPr>
          <w:color w:val="000000" w:themeColor="text1"/>
          <w:sz w:val="28"/>
          <w:szCs w:val="28"/>
          <w:lang w:val="en-US"/>
        </w:rPr>
      </w:pPr>
    </w:p>
    <w:p w14:paraId="5569A80B" w14:textId="77777777" w:rsidR="00022B65" w:rsidRDefault="00022B65" w:rsidP="00022B65">
      <w:pPr>
        <w:pStyle w:val="NormalWeb"/>
        <w:snapToGrid w:val="0"/>
        <w:spacing w:line="276" w:lineRule="auto"/>
        <w:ind w:firstLine="709"/>
        <w:contextualSpacing/>
        <w:rPr>
          <w:color w:val="000000" w:themeColor="text1"/>
          <w:sz w:val="28"/>
          <w:szCs w:val="28"/>
        </w:rPr>
      </w:pPr>
      <w:r>
        <w:rPr>
          <w:color w:val="000000" w:themeColor="text1"/>
          <w:sz w:val="28"/>
          <w:szCs w:val="28"/>
        </w:rPr>
        <w:t xml:space="preserve">Дані було успішно завантажено до </w:t>
      </w:r>
      <w:r>
        <w:rPr>
          <w:color w:val="000000" w:themeColor="text1"/>
          <w:sz w:val="28"/>
          <w:szCs w:val="28"/>
          <w:lang w:val="en-US"/>
        </w:rPr>
        <w:t xml:space="preserve">stage </w:t>
      </w:r>
      <w:r>
        <w:rPr>
          <w:color w:val="000000" w:themeColor="text1"/>
          <w:sz w:val="28"/>
          <w:szCs w:val="28"/>
        </w:rPr>
        <w:t>зони.</w:t>
      </w:r>
    </w:p>
    <w:p w14:paraId="4AC89F4B" w14:textId="77777777" w:rsidR="004705F1" w:rsidRDefault="004705F1"/>
    <w:p w14:paraId="3B1D687C" w14:textId="19AAD879" w:rsidR="004705F1" w:rsidRDefault="00CF7863">
      <w:r>
        <w:t>3.4 Модель основного сховища</w:t>
      </w:r>
    </w:p>
    <w:p w14:paraId="17434882" w14:textId="751D9752" w:rsidR="00CF7863" w:rsidRDefault="00CF7863" w:rsidP="00CF7863">
      <w:r>
        <w:t>Основна (аналітична) зона — це ключова складова сховища даних, призначена для тривалого зберігання, агрегування та аналітичного оброблення очищених, нормалізованих даних. Саме ця частина сховища реалізує багатовимірну модель даних, що дозволяє ефективно виконувати аналітичні запити, будувати зведені таблиці, візуалізації та формувати навчальні вибірки для подальшого інтелектуального аналізу.</w:t>
      </w:r>
    </w:p>
    <w:p w14:paraId="67C1655E" w14:textId="0B432692" w:rsidR="00CF7863" w:rsidRDefault="00CF7863" w:rsidP="00CF7863">
      <w:r>
        <w:t xml:space="preserve">У межах курсової роботи основна зона була реалізована як окрема схема </w:t>
      </w:r>
      <w:proofErr w:type="spellStart"/>
      <w:r>
        <w:t>main</w:t>
      </w:r>
      <w:proofErr w:type="spellEnd"/>
      <w:r>
        <w:t xml:space="preserve"> у СУБД </w:t>
      </w:r>
      <w:proofErr w:type="spellStart"/>
      <w:r>
        <w:t>PostgreSQL</w:t>
      </w:r>
      <w:proofErr w:type="spellEnd"/>
      <w:r>
        <w:t>. Модель побудована за принципами схеми "зірка" (</w:t>
      </w:r>
      <w:proofErr w:type="spellStart"/>
      <w:r>
        <w:t>star</w:t>
      </w:r>
      <w:proofErr w:type="spellEnd"/>
      <w:r>
        <w:t xml:space="preserve"> </w:t>
      </w:r>
      <w:proofErr w:type="spellStart"/>
      <w:r>
        <w:t>schema</w:t>
      </w:r>
      <w:proofErr w:type="spellEnd"/>
      <w:r>
        <w:t>), яка включає:</w:t>
      </w:r>
    </w:p>
    <w:p w14:paraId="0ED30515" w14:textId="4C0DF18D" w:rsidR="00CF7863" w:rsidRDefault="00CF7863" w:rsidP="00CF7863">
      <w:pPr>
        <w:pStyle w:val="ListParagraph"/>
        <w:numPr>
          <w:ilvl w:val="0"/>
          <w:numId w:val="15"/>
        </w:numPr>
        <w:ind w:left="0" w:firstLine="709"/>
      </w:pPr>
      <w:r>
        <w:t xml:space="preserve">фактові таблиці </w:t>
      </w:r>
      <w:r>
        <w:t>–</w:t>
      </w:r>
      <w:r>
        <w:t xml:space="preserve"> містять вимірювані значення (збори, рейтинги, нагороди тощо);</w:t>
      </w:r>
    </w:p>
    <w:p w14:paraId="59A99EAB" w14:textId="1161B75D" w:rsidR="004705F1" w:rsidRDefault="00CF7863" w:rsidP="00612489">
      <w:pPr>
        <w:pStyle w:val="ListParagraph"/>
        <w:numPr>
          <w:ilvl w:val="0"/>
          <w:numId w:val="15"/>
        </w:numPr>
        <w:ind w:left="0" w:firstLine="709"/>
      </w:pPr>
      <w:r>
        <w:t>таблиці вимірів (</w:t>
      </w:r>
      <w:proofErr w:type="spellStart"/>
      <w:r>
        <w:t>dimension</w:t>
      </w:r>
      <w:proofErr w:type="spellEnd"/>
      <w:r>
        <w:t xml:space="preserve">) </w:t>
      </w:r>
      <w:r>
        <w:t>–</w:t>
      </w:r>
      <w:r>
        <w:t xml:space="preserve"> зберігають описові характеристики фільмів, режисерів, акторів, сценаристів, нагород тощо.</w:t>
      </w:r>
    </w:p>
    <w:p w14:paraId="3A986A88" w14:textId="77777777" w:rsidR="00612489" w:rsidRPr="00612489" w:rsidRDefault="00612489" w:rsidP="00612489">
      <w:pPr>
        <w:suppressAutoHyphens w:val="0"/>
        <w:snapToGrid w:val="0"/>
        <w:spacing w:before="100" w:beforeAutospacing="1" w:after="100" w:afterAutospacing="1" w:line="276" w:lineRule="auto"/>
        <w:contextualSpacing/>
        <w:jc w:val="left"/>
        <w:rPr>
          <w:rFonts w:eastAsia="Times New Roman"/>
          <w:color w:val="000000"/>
          <w:lang w:eastAsia="en-GB"/>
        </w:rPr>
      </w:pPr>
      <w:r w:rsidRPr="00612489">
        <w:rPr>
          <w:rFonts w:eastAsia="Times New Roman"/>
          <w:color w:val="000000"/>
          <w:lang w:eastAsia="en-GB"/>
        </w:rPr>
        <w:lastRenderedPageBreak/>
        <w:t xml:space="preserve">Код створення </w:t>
      </w:r>
      <w:r w:rsidRPr="00612489">
        <w:rPr>
          <w:rFonts w:eastAsia="Times New Roman"/>
          <w:color w:val="000000"/>
          <w:lang w:val="en-US" w:eastAsia="en-GB"/>
        </w:rPr>
        <w:t xml:space="preserve">main </w:t>
      </w:r>
      <w:r w:rsidRPr="00612489">
        <w:rPr>
          <w:rFonts w:eastAsia="Times New Roman"/>
          <w:color w:val="000000"/>
          <w:lang w:eastAsia="en-GB"/>
        </w:rPr>
        <w:t>зони:</w:t>
      </w:r>
    </w:p>
    <w:p w14:paraId="043BB0E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SCHEMA</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IF</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EXISTS</w:t>
      </w:r>
      <w:r w:rsidRPr="00612489">
        <w:rPr>
          <w:rFonts w:ascii="Monoid" w:eastAsia="Times New Roman" w:hAnsi="Monoid"/>
          <w:color w:val="24292E"/>
          <w:sz w:val="21"/>
          <w:szCs w:val="21"/>
          <w:lang w:val="en-UA" w:eastAsia="en-GB"/>
        </w:rPr>
        <w:t xml:space="preserve"> main;</w:t>
      </w:r>
    </w:p>
    <w:p w14:paraId="00FDA0E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1D12666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.dim_movie</w:t>
      </w:r>
    </w:p>
    <w:p w14:paraId="65EE746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07F363C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1F4688E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title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FDE83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release_date       </w:t>
      </w:r>
      <w:r w:rsidRPr="00612489">
        <w:rPr>
          <w:rFonts w:ascii="Monoid" w:eastAsia="Times New Roman" w:hAnsi="Monoid"/>
          <w:color w:val="D73A49"/>
          <w:sz w:val="21"/>
          <w:szCs w:val="21"/>
          <w:lang w:val="en-UA" w:eastAsia="en-GB"/>
        </w:rPr>
        <w:t>DATE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7AC1927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1BCF9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genre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8F7CC4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rating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756422A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runtime_minutes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1</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1D91FAE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budget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0452ECD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production_company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7C55098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country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p>
    <w:p w14:paraId="655AC7C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6AEC10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5930426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.dim_director</w:t>
      </w:r>
    </w:p>
    <w:p w14:paraId="2B700B8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04766CD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director_id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E3B570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5587050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birth_year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37D8DB0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death_year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r w:rsidRPr="00612489">
        <w:rPr>
          <w:rFonts w:ascii="Monoid" w:eastAsia="Times New Roman" w:hAnsi="Monoid"/>
          <w:color w:val="24292E"/>
          <w:sz w:val="21"/>
          <w:szCs w:val="21"/>
          <w:lang w:val="en-UA" w:eastAsia="en-GB"/>
        </w:rPr>
        <w:t>,</w:t>
      </w:r>
    </w:p>
    <w:p w14:paraId="15583EB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professions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NULL</w:t>
      </w:r>
    </w:p>
    <w:p w14:paraId="756AC6C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C58810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A5AE75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.dim_oscar_category</w:t>
      </w:r>
    </w:p>
    <w:p w14:paraId="5C6A1A3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D7BDA5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category_id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373FDD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category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53DE10D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canon_category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093841D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4E4206F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5611AD8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.dim_star</w:t>
      </w:r>
    </w:p>
    <w:p w14:paraId="7F3B340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D474FB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star_id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53CA572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147D6E8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2B06B75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3BB5681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.dim_writer</w:t>
      </w:r>
    </w:p>
    <w:p w14:paraId="396622A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E4B34C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writer_id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634C2A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name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TEXT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711BA2D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4C439BE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58BFC50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.fact_box_office</w:t>
      </w:r>
    </w:p>
    <w:p w14:paraId="4FF58F0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lastRenderedPageBreak/>
        <w:t>(</w:t>
      </w:r>
    </w:p>
    <w:p w14:paraId="1A7CED5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fact_id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45A8F3D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7DA09BB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worldwide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583607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domestic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C17FE0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domestic_percent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78719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32F62"/>
          <w:sz w:val="21"/>
          <w:szCs w:val="21"/>
          <w:lang w:val="en-UA" w:eastAsia="en-GB"/>
        </w:rPr>
        <w:t>"foreign"</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7AAA5FD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foreign_percent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752B4E3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year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196453B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38ED900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0CBBBEA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.fact_movie_performance</w:t>
      </w:r>
    </w:p>
    <w:p w14:paraId="198ED408"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76900F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fact_id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3255BC5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1E276EE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director_id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dim_director</w:t>
      </w:r>
      <w:r w:rsidRPr="00612489">
        <w:rPr>
          <w:rFonts w:ascii="Monoid" w:eastAsia="Times New Roman" w:hAnsi="Monoid"/>
          <w:color w:val="24292E"/>
          <w:sz w:val="21"/>
          <w:szCs w:val="21"/>
          <w:lang w:val="en-UA" w:eastAsia="en-GB"/>
        </w:rPr>
        <w:t xml:space="preserve"> (director_id),</w:t>
      </w:r>
    </w:p>
    <w:p w14:paraId="69D6AC8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average_rating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3</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1</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BA650C5"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number_of_votes   </w:t>
      </w:r>
      <w:r w:rsidRPr="00612489">
        <w:rPr>
          <w:rFonts w:ascii="Monoid" w:eastAsia="Times New Roman" w:hAnsi="Monoid"/>
          <w:color w:val="D73A49"/>
          <w:sz w:val="21"/>
          <w:szCs w:val="21"/>
          <w:lang w:val="en-UA" w:eastAsia="en-GB"/>
        </w:rPr>
        <w:t>BIGINT</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6759491"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approval_index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47D17A6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production_budget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4A50D72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domestic_gross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A5B771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worldwide_gross   </w:t>
      </w:r>
      <w:r w:rsidRPr="00612489">
        <w:rPr>
          <w:rFonts w:ascii="Monoid" w:eastAsia="Times New Roman" w:hAnsi="Monoid"/>
          <w:color w:val="D73A49"/>
          <w:sz w:val="21"/>
          <w:szCs w:val="21"/>
          <w:lang w:val="en-UA" w:eastAsia="en-GB"/>
        </w:rPr>
        <w:t>NUMERIC</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15</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2</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41F4B1D4"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356F13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1971F8E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.fact_oscar_awards</w:t>
      </w:r>
    </w:p>
    <w:p w14:paraId="446732F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461A7D7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fact_id       </w:t>
      </w:r>
      <w:r w:rsidRPr="00612489">
        <w:rPr>
          <w:rFonts w:ascii="Monoid" w:eastAsia="Times New Roman" w:hAnsi="Monoid"/>
          <w:color w:val="D73A49"/>
          <w:sz w:val="21"/>
          <w:szCs w:val="21"/>
          <w:lang w:val="en-UA" w:eastAsia="en-GB"/>
        </w:rPr>
        <w:t>SERIAL</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w:t>
      </w:r>
    </w:p>
    <w:p w14:paraId="014C8C1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70A5F40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category_id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dim_oscar_category</w:t>
      </w:r>
      <w:r w:rsidRPr="00612489">
        <w:rPr>
          <w:rFonts w:ascii="Monoid" w:eastAsia="Times New Roman" w:hAnsi="Monoid"/>
          <w:color w:val="24292E"/>
          <w:sz w:val="21"/>
          <w:szCs w:val="21"/>
          <w:lang w:val="en-UA" w:eastAsia="en-GB"/>
        </w:rPr>
        <w:t xml:space="preserve"> (category_id),</w:t>
      </w:r>
    </w:p>
    <w:p w14:paraId="298F0BC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ceremony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C2C972"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year_film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1EB70E8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year_ceremony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r w:rsidRPr="00612489">
        <w:rPr>
          <w:rFonts w:ascii="Monoid" w:eastAsia="Times New Roman" w:hAnsi="Monoid"/>
          <w:color w:val="24292E"/>
          <w:sz w:val="21"/>
          <w:szCs w:val="21"/>
          <w:lang w:val="en-UA" w:eastAsia="en-GB"/>
        </w:rPr>
        <w:t>,</w:t>
      </w:r>
    </w:p>
    <w:p w14:paraId="6FB6260A"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winner        </w:t>
      </w:r>
      <w:r w:rsidRPr="00612489">
        <w:rPr>
          <w:rFonts w:ascii="Monoid" w:eastAsia="Times New Roman" w:hAnsi="Monoid"/>
          <w:color w:val="D73A49"/>
          <w:sz w:val="21"/>
          <w:szCs w:val="21"/>
          <w:lang w:val="en-UA" w:eastAsia="en-GB"/>
        </w:rPr>
        <w:t>BOOLEAN</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NOT NULL</w:t>
      </w:r>
    </w:p>
    <w:p w14:paraId="39DE404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1E5493F9"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2DBD896E"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.movie_stars</w:t>
      </w:r>
    </w:p>
    <w:p w14:paraId="5B4E0FD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5CC34F0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4BBB8CCB"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star_id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dim_star</w:t>
      </w:r>
      <w:r w:rsidRPr="00612489">
        <w:rPr>
          <w:rFonts w:ascii="Monoid" w:eastAsia="Times New Roman" w:hAnsi="Monoid"/>
          <w:color w:val="24292E"/>
          <w:sz w:val="21"/>
          <w:szCs w:val="21"/>
          <w:lang w:val="en-UA" w:eastAsia="en-GB"/>
        </w:rPr>
        <w:t xml:space="preserve"> (star_id),</w:t>
      </w:r>
    </w:p>
    <w:p w14:paraId="75152BF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 xml:space="preserve"> (movie_id, star_id)</w:t>
      </w:r>
    </w:p>
    <w:p w14:paraId="4845D730"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3A5D288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p>
    <w:p w14:paraId="22E87F96"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D73A49"/>
          <w:sz w:val="21"/>
          <w:szCs w:val="21"/>
          <w:lang w:val="en-UA" w:eastAsia="en-GB"/>
        </w:rPr>
        <w:t>CREATE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TABLE</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6F42C1"/>
          <w:sz w:val="21"/>
          <w:szCs w:val="21"/>
          <w:lang w:val="en-UA" w:eastAsia="en-GB"/>
        </w:rPr>
        <w:t>main</w:t>
      </w:r>
      <w:r w:rsidRPr="00612489">
        <w:rPr>
          <w:rFonts w:ascii="Monoid" w:eastAsia="Times New Roman" w:hAnsi="Monoid"/>
          <w:color w:val="24292E"/>
          <w:sz w:val="21"/>
          <w:szCs w:val="21"/>
          <w:lang w:val="en-UA" w:eastAsia="en-GB"/>
        </w:rPr>
        <w:t>.movie_writers</w:t>
      </w:r>
    </w:p>
    <w:p w14:paraId="4C736E57"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035CD913"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lastRenderedPageBreak/>
        <w:t xml:space="preserve">    movie_id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dim_movie</w:t>
      </w:r>
      <w:r w:rsidRPr="00612489">
        <w:rPr>
          <w:rFonts w:ascii="Monoid" w:eastAsia="Times New Roman" w:hAnsi="Monoid"/>
          <w:color w:val="24292E"/>
          <w:sz w:val="21"/>
          <w:szCs w:val="21"/>
          <w:lang w:val="en-UA" w:eastAsia="en-GB"/>
        </w:rPr>
        <w:t xml:space="preserve"> (movie_id),</w:t>
      </w:r>
    </w:p>
    <w:p w14:paraId="1C005CBC"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writer_id </w:t>
      </w:r>
      <w:r w:rsidRPr="00612489">
        <w:rPr>
          <w:rFonts w:ascii="Monoid" w:eastAsia="Times New Roman" w:hAnsi="Monoid"/>
          <w:color w:val="D73A49"/>
          <w:sz w:val="21"/>
          <w:szCs w:val="21"/>
          <w:lang w:val="en-UA" w:eastAsia="en-GB"/>
        </w:rPr>
        <w:t>INTEGER</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REFERENCES</w:t>
      </w: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005CC5"/>
          <w:sz w:val="21"/>
          <w:szCs w:val="21"/>
          <w:lang w:val="en-UA" w:eastAsia="en-GB"/>
        </w:rPr>
        <w:t>main</w:t>
      </w:r>
      <w:r w:rsidRPr="00612489">
        <w:rPr>
          <w:rFonts w:ascii="Monoid" w:eastAsia="Times New Roman" w:hAnsi="Monoid"/>
          <w:color w:val="24292E"/>
          <w:sz w:val="21"/>
          <w:szCs w:val="21"/>
          <w:lang w:val="en-UA" w:eastAsia="en-GB"/>
        </w:rPr>
        <w:t>.</w:t>
      </w:r>
      <w:r w:rsidRPr="00612489">
        <w:rPr>
          <w:rFonts w:ascii="Monoid" w:eastAsia="Times New Roman" w:hAnsi="Monoid"/>
          <w:color w:val="005CC5"/>
          <w:sz w:val="21"/>
          <w:szCs w:val="21"/>
          <w:lang w:val="en-UA" w:eastAsia="en-GB"/>
        </w:rPr>
        <w:t>dim_writer</w:t>
      </w:r>
      <w:r w:rsidRPr="00612489">
        <w:rPr>
          <w:rFonts w:ascii="Monoid" w:eastAsia="Times New Roman" w:hAnsi="Monoid"/>
          <w:color w:val="24292E"/>
          <w:sz w:val="21"/>
          <w:szCs w:val="21"/>
          <w:lang w:val="en-UA" w:eastAsia="en-GB"/>
        </w:rPr>
        <w:t xml:space="preserve"> (writer_id),</w:t>
      </w:r>
    </w:p>
    <w:p w14:paraId="54F25FED"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 xml:space="preserve">    </w:t>
      </w:r>
      <w:r w:rsidRPr="00612489">
        <w:rPr>
          <w:rFonts w:ascii="Monoid" w:eastAsia="Times New Roman" w:hAnsi="Monoid"/>
          <w:color w:val="D73A49"/>
          <w:sz w:val="21"/>
          <w:szCs w:val="21"/>
          <w:lang w:val="en-UA" w:eastAsia="en-GB"/>
        </w:rPr>
        <w:t>PRIMARY KEY</w:t>
      </w:r>
      <w:r w:rsidRPr="00612489">
        <w:rPr>
          <w:rFonts w:ascii="Monoid" w:eastAsia="Times New Roman" w:hAnsi="Monoid"/>
          <w:color w:val="24292E"/>
          <w:sz w:val="21"/>
          <w:szCs w:val="21"/>
          <w:lang w:val="en-UA" w:eastAsia="en-GB"/>
        </w:rPr>
        <w:t xml:space="preserve"> (movie_id, writer_id)</w:t>
      </w:r>
    </w:p>
    <w:p w14:paraId="7156F9CF" w14:textId="77777777" w:rsidR="00612489" w:rsidRPr="00612489" w:rsidRDefault="00612489" w:rsidP="00612489">
      <w:pPr>
        <w:shd w:val="clear" w:color="auto" w:fill="FFFFFF"/>
        <w:suppressAutoHyphens w:val="0"/>
        <w:spacing w:line="315" w:lineRule="atLeast"/>
        <w:ind w:firstLine="0"/>
        <w:jc w:val="left"/>
        <w:rPr>
          <w:rFonts w:ascii="Monoid" w:eastAsia="Times New Roman" w:hAnsi="Monoid"/>
          <w:color w:val="24292E"/>
          <w:sz w:val="21"/>
          <w:szCs w:val="21"/>
          <w:lang w:val="en-UA" w:eastAsia="en-GB"/>
        </w:rPr>
      </w:pPr>
      <w:r w:rsidRPr="00612489">
        <w:rPr>
          <w:rFonts w:ascii="Monoid" w:eastAsia="Times New Roman" w:hAnsi="Monoid"/>
          <w:color w:val="24292E"/>
          <w:sz w:val="21"/>
          <w:szCs w:val="21"/>
          <w:lang w:val="en-UA" w:eastAsia="en-GB"/>
        </w:rPr>
        <w:t>);</w:t>
      </w:r>
    </w:p>
    <w:p w14:paraId="676755FC" w14:textId="0CD9B7DA" w:rsidR="00612489" w:rsidRPr="00612489" w:rsidRDefault="00612489" w:rsidP="00612489">
      <w:pPr>
        <w:suppressAutoHyphens w:val="0"/>
        <w:rPr>
          <w:rFonts w:ascii="Monoid" w:eastAsia="Times New Roman" w:hAnsi="Monoid"/>
          <w:color w:val="24292E"/>
          <w:sz w:val="21"/>
          <w:szCs w:val="21"/>
          <w:lang w:val="en-UA" w:eastAsia="en-GB"/>
        </w:rPr>
      </w:pPr>
      <w:r>
        <w:rPr>
          <w:rFonts w:ascii="Monoid" w:eastAsia="Times New Roman" w:hAnsi="Monoid"/>
          <w:color w:val="24292E"/>
          <w:sz w:val="21"/>
          <w:szCs w:val="21"/>
          <w:lang w:val="en-UA" w:eastAsia="en-GB"/>
        </w:rPr>
        <w:br w:type="page"/>
      </w:r>
    </w:p>
    <w:p w14:paraId="00D26141" w14:textId="77777777" w:rsidR="00CF7863" w:rsidRDefault="00CF7863" w:rsidP="00CF7863">
      <w:pPr>
        <w:pStyle w:val="NormalWeb"/>
        <w:snapToGrid w:val="0"/>
        <w:spacing w:line="276" w:lineRule="auto"/>
        <w:ind w:firstLine="709"/>
        <w:contextualSpacing/>
        <w:jc w:val="center"/>
        <w:rPr>
          <w:b/>
          <w:bCs/>
          <w:color w:val="000000" w:themeColor="text1"/>
          <w:sz w:val="28"/>
          <w:szCs w:val="28"/>
        </w:rPr>
      </w:pPr>
      <w:r>
        <w:rPr>
          <w:b/>
          <w:bCs/>
          <w:noProof/>
          <w:color w:val="000000" w:themeColor="text1"/>
          <w:sz w:val="28"/>
          <w:szCs w:val="28"/>
        </w:rPr>
        <w:lastRenderedPageBreak/>
        <w:drawing>
          <wp:inline distT="0" distB="0" distL="0" distR="0" wp14:anchorId="19953EE4" wp14:editId="0D9A6099">
            <wp:extent cx="5731510" cy="5448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448300"/>
                    </a:xfrm>
                    <a:prstGeom prst="rect">
                      <a:avLst/>
                    </a:prstGeom>
                  </pic:spPr>
                </pic:pic>
              </a:graphicData>
            </a:graphic>
          </wp:inline>
        </w:drawing>
      </w:r>
    </w:p>
    <w:p w14:paraId="21E998BD" w14:textId="3F9C14A8" w:rsidR="00CF7863" w:rsidRDefault="00CF7863" w:rsidP="00CF7863">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w:t>
      </w:r>
      <w:r>
        <w:rPr>
          <w:color w:val="000000" w:themeColor="text1"/>
          <w:sz w:val="28"/>
          <w:szCs w:val="28"/>
        </w:rPr>
        <w:t>8</w:t>
      </w:r>
      <w:r>
        <w:rPr>
          <w:color w:val="000000" w:themeColor="text1"/>
          <w:sz w:val="28"/>
          <w:szCs w:val="28"/>
        </w:rPr>
        <w:t xml:space="preserve"> – Діаграма сутностей </w:t>
      </w:r>
      <w:r>
        <w:rPr>
          <w:color w:val="000000" w:themeColor="text1"/>
          <w:sz w:val="28"/>
          <w:szCs w:val="28"/>
          <w:lang w:val="en-US"/>
        </w:rPr>
        <w:t xml:space="preserve">main </w:t>
      </w:r>
      <w:r>
        <w:rPr>
          <w:color w:val="000000" w:themeColor="text1"/>
          <w:sz w:val="28"/>
          <w:szCs w:val="28"/>
        </w:rPr>
        <w:t>зони</w:t>
      </w:r>
    </w:p>
    <w:p w14:paraId="2C744609" w14:textId="77777777" w:rsidR="00CF7863" w:rsidRDefault="00CF7863" w:rsidP="00CF7863">
      <w:pPr>
        <w:pStyle w:val="NormalWeb"/>
        <w:snapToGrid w:val="0"/>
        <w:spacing w:line="276" w:lineRule="auto"/>
        <w:ind w:firstLine="709"/>
        <w:contextualSpacing/>
        <w:jc w:val="center"/>
        <w:rPr>
          <w:color w:val="000000" w:themeColor="text1"/>
          <w:sz w:val="28"/>
          <w:szCs w:val="28"/>
        </w:rPr>
      </w:pPr>
    </w:p>
    <w:p w14:paraId="0A5431A2" w14:textId="534E4F97" w:rsidR="00CF7863" w:rsidRDefault="00CF7863" w:rsidP="00E81E32">
      <w:pPr>
        <w:pStyle w:val="NormalWeb"/>
        <w:snapToGrid w:val="0"/>
        <w:spacing w:line="360" w:lineRule="auto"/>
        <w:ind w:firstLine="709"/>
        <w:contextualSpacing/>
        <w:jc w:val="both"/>
        <w:rPr>
          <w:color w:val="000000" w:themeColor="text1"/>
          <w:sz w:val="28"/>
          <w:szCs w:val="28"/>
        </w:rPr>
      </w:pPr>
      <w:r w:rsidRPr="00CF7863">
        <w:rPr>
          <w:color w:val="000000" w:themeColor="text1"/>
          <w:sz w:val="28"/>
          <w:szCs w:val="28"/>
        </w:rPr>
        <w:t xml:space="preserve">Таблиця </w:t>
      </w:r>
      <w:proofErr w:type="spellStart"/>
      <w:r w:rsidRPr="00CF7863">
        <w:rPr>
          <w:color w:val="000000" w:themeColor="text1"/>
          <w:sz w:val="28"/>
          <w:szCs w:val="28"/>
        </w:rPr>
        <w:t>dim_movie</w:t>
      </w:r>
      <w:proofErr w:type="spellEnd"/>
      <w:r>
        <w:rPr>
          <w:color w:val="000000" w:themeColor="text1"/>
          <w:sz w:val="28"/>
          <w:szCs w:val="28"/>
        </w:rPr>
        <w:t xml:space="preserve"> – ц</w:t>
      </w:r>
      <w:r w:rsidRPr="00655DC3">
        <w:rPr>
          <w:color w:val="000000" w:themeColor="text1"/>
          <w:sz w:val="28"/>
          <w:szCs w:val="28"/>
        </w:rPr>
        <w:t>е таблиця виміру, яка містить основну інформацію про фільми. Вона використовується для зберігання атрибутів фільмів, таких як назва, жанр, рік випуску, бюджет та країна виробництва. Вона дозволяє проводити аналіз фільмів за різними характеристиками, такими як жанр або рік випуску.</w:t>
      </w:r>
    </w:p>
    <w:p w14:paraId="0AF319F9" w14:textId="1236ADE1" w:rsidR="00CF7863" w:rsidRDefault="00CF7863" w:rsidP="00E81E32">
      <w:pPr>
        <w:pStyle w:val="NormalWeb"/>
        <w:snapToGrid w:val="0"/>
        <w:spacing w:line="360" w:lineRule="auto"/>
        <w:ind w:firstLine="709"/>
        <w:contextualSpacing/>
        <w:jc w:val="both"/>
        <w:rPr>
          <w:color w:val="000000" w:themeColor="text1"/>
          <w:sz w:val="28"/>
          <w:szCs w:val="28"/>
        </w:rPr>
      </w:pPr>
      <w:r w:rsidRPr="00CF7863">
        <w:rPr>
          <w:color w:val="000000" w:themeColor="text1"/>
          <w:sz w:val="28"/>
          <w:szCs w:val="28"/>
        </w:rPr>
        <w:t xml:space="preserve">Таблиця </w:t>
      </w:r>
      <w:proofErr w:type="spellStart"/>
      <w:r w:rsidRPr="00CF7863">
        <w:rPr>
          <w:color w:val="000000" w:themeColor="text1"/>
          <w:sz w:val="28"/>
          <w:szCs w:val="28"/>
        </w:rPr>
        <w:t>dim_director</w:t>
      </w:r>
      <w:proofErr w:type="spellEnd"/>
      <w:r>
        <w:rPr>
          <w:color w:val="000000" w:themeColor="text1"/>
          <w:sz w:val="28"/>
          <w:szCs w:val="28"/>
        </w:rPr>
        <w:t xml:space="preserve"> – ц</w:t>
      </w:r>
      <w:r w:rsidRPr="00655DC3">
        <w:rPr>
          <w:color w:val="000000" w:themeColor="text1"/>
          <w:sz w:val="28"/>
          <w:szCs w:val="28"/>
        </w:rPr>
        <w:t>е таблиця виміру, яка містить інформацію про режисерів фільмів. Вона дозволяє пов'язувати фільми з їх режисерами та здійснювати аналіз на основі кар'єри та впливу режисера на успіх фільму. Ця таблиця також містить дані про професії режисера.</w:t>
      </w:r>
    </w:p>
    <w:p w14:paraId="3BCB3886" w14:textId="2BC62902" w:rsidR="00CF7863" w:rsidRPr="005C3360" w:rsidRDefault="00CF7863" w:rsidP="00E81E32">
      <w:pPr>
        <w:pStyle w:val="NormalWeb"/>
        <w:snapToGrid w:val="0"/>
        <w:spacing w:line="360" w:lineRule="auto"/>
        <w:ind w:firstLine="709"/>
        <w:contextualSpacing/>
        <w:jc w:val="both"/>
        <w:rPr>
          <w:color w:val="000000" w:themeColor="text1"/>
          <w:sz w:val="28"/>
          <w:szCs w:val="28"/>
        </w:rPr>
      </w:pPr>
      <w:r w:rsidRPr="00CF7863">
        <w:rPr>
          <w:color w:val="000000" w:themeColor="text1"/>
          <w:sz w:val="28"/>
          <w:szCs w:val="28"/>
        </w:rPr>
        <w:lastRenderedPageBreak/>
        <w:t xml:space="preserve">Таблиця </w:t>
      </w:r>
      <w:proofErr w:type="spellStart"/>
      <w:r w:rsidRPr="00CF7863">
        <w:rPr>
          <w:color w:val="000000" w:themeColor="text1"/>
          <w:sz w:val="28"/>
          <w:szCs w:val="28"/>
        </w:rPr>
        <w:t>dim_oscar_category</w:t>
      </w:r>
      <w:proofErr w:type="spellEnd"/>
      <w:r>
        <w:rPr>
          <w:color w:val="000000" w:themeColor="text1"/>
          <w:sz w:val="28"/>
          <w:szCs w:val="28"/>
        </w:rPr>
        <w:t xml:space="preserve"> – ц</w:t>
      </w:r>
      <w:r w:rsidRPr="00655DC3">
        <w:rPr>
          <w:color w:val="000000" w:themeColor="text1"/>
          <w:sz w:val="28"/>
          <w:szCs w:val="28"/>
        </w:rPr>
        <w:t>е таблиця виміру, яка зберігає категорії нагород Оскара. Вона допомагає класифікувати фільми за номінаціями та дозволяє аналізувати результати Оскарів у різних категоріях.</w:t>
      </w:r>
    </w:p>
    <w:p w14:paraId="681642D0" w14:textId="4919DFA2"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dim_star</w:t>
      </w:r>
      <w:proofErr w:type="spellEnd"/>
      <w:r w:rsidR="005C3360">
        <w:rPr>
          <w:color w:val="000000" w:themeColor="text1"/>
          <w:sz w:val="28"/>
          <w:szCs w:val="28"/>
        </w:rPr>
        <w:t xml:space="preserve"> – ц</w:t>
      </w:r>
      <w:r w:rsidRPr="00655DC3">
        <w:rPr>
          <w:color w:val="000000" w:themeColor="text1"/>
          <w:sz w:val="28"/>
          <w:szCs w:val="28"/>
        </w:rPr>
        <w:t>е таблиця виміру, яка містить інформацію про акторів, що знімалися у фільмах. Вона дозволяє встановлювати зв'язки між фільмами та акторами для аналізу їх впливу на популярність фільмів.</w:t>
      </w:r>
    </w:p>
    <w:p w14:paraId="640C44E2" w14:textId="46234681"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dim_writer</w:t>
      </w:r>
      <w:proofErr w:type="spellEnd"/>
      <w:r w:rsidR="005C3360">
        <w:rPr>
          <w:color w:val="000000" w:themeColor="text1"/>
          <w:sz w:val="28"/>
          <w:szCs w:val="28"/>
        </w:rPr>
        <w:t xml:space="preserve"> – ц</w:t>
      </w:r>
      <w:r w:rsidRPr="00655DC3">
        <w:rPr>
          <w:color w:val="000000" w:themeColor="text1"/>
          <w:sz w:val="28"/>
          <w:szCs w:val="28"/>
        </w:rPr>
        <w:t>е таблиця виміру, яка зберігає дані про сценаристів фільмів. Вона дозволяє здійснювати аналіз творчості сценаристів та їхнього впливу на успіх фільмів.</w:t>
      </w:r>
    </w:p>
    <w:p w14:paraId="00BFE894" w14:textId="50BEFA66"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fact_box_office</w:t>
      </w:r>
      <w:proofErr w:type="spellEnd"/>
      <w:r w:rsidR="005C3360">
        <w:rPr>
          <w:color w:val="000000" w:themeColor="text1"/>
          <w:sz w:val="28"/>
          <w:szCs w:val="28"/>
        </w:rPr>
        <w:t xml:space="preserve"> – ц</w:t>
      </w:r>
      <w:r w:rsidRPr="00655DC3">
        <w:rPr>
          <w:color w:val="000000" w:themeColor="text1"/>
          <w:sz w:val="28"/>
          <w:szCs w:val="28"/>
        </w:rPr>
        <w:t xml:space="preserve">е </w:t>
      </w:r>
      <w:proofErr w:type="spellStart"/>
      <w:r w:rsidRPr="00655DC3">
        <w:rPr>
          <w:color w:val="000000" w:themeColor="text1"/>
          <w:sz w:val="28"/>
          <w:szCs w:val="28"/>
        </w:rPr>
        <w:t>фактова</w:t>
      </w:r>
      <w:proofErr w:type="spellEnd"/>
      <w:r w:rsidRPr="00655DC3">
        <w:rPr>
          <w:color w:val="000000" w:themeColor="text1"/>
          <w:sz w:val="28"/>
          <w:szCs w:val="28"/>
        </w:rPr>
        <w:t xml:space="preserve"> таблиця, яка містить дані про касові збори фільмів. Вона містить інформацію про збори на внутрішньому ринку, міжнародному ринку, а також відсоткове співвідношення цих зборів до загальних доходів фільму. Ця таблиця є основним джерелом для аналізу фінансового успіху фільмів.</w:t>
      </w:r>
    </w:p>
    <w:p w14:paraId="79CC7B51" w14:textId="4BB51EE6" w:rsidR="00CF7863" w:rsidRDefault="00CF7863" w:rsidP="00E81E32">
      <w:pPr>
        <w:pStyle w:val="NormalWeb"/>
        <w:snapToGrid w:val="0"/>
        <w:spacing w:line="360" w:lineRule="auto"/>
        <w:ind w:firstLine="709"/>
        <w:contextualSpacing/>
        <w:jc w:val="both"/>
        <w:rPr>
          <w:color w:val="000000" w:themeColor="text1"/>
          <w:sz w:val="28"/>
          <w:szCs w:val="28"/>
        </w:rPr>
      </w:pPr>
      <w:r w:rsidRPr="005C3360">
        <w:rPr>
          <w:color w:val="000000" w:themeColor="text1"/>
          <w:sz w:val="28"/>
          <w:szCs w:val="28"/>
        </w:rPr>
        <w:t xml:space="preserve">Таблиця </w:t>
      </w:r>
      <w:proofErr w:type="spellStart"/>
      <w:r w:rsidRPr="005C3360">
        <w:rPr>
          <w:color w:val="000000" w:themeColor="text1"/>
          <w:sz w:val="28"/>
          <w:szCs w:val="28"/>
        </w:rPr>
        <w:t>fact_movie_performance</w:t>
      </w:r>
      <w:proofErr w:type="spellEnd"/>
      <w:r w:rsidR="005C3360">
        <w:rPr>
          <w:color w:val="000000" w:themeColor="text1"/>
          <w:sz w:val="28"/>
          <w:szCs w:val="28"/>
        </w:rPr>
        <w:t xml:space="preserve"> – ц</w:t>
      </w:r>
      <w:r w:rsidRPr="00655DC3">
        <w:rPr>
          <w:color w:val="000000" w:themeColor="text1"/>
          <w:sz w:val="28"/>
          <w:szCs w:val="28"/>
        </w:rPr>
        <w:t xml:space="preserve">е </w:t>
      </w:r>
      <w:proofErr w:type="spellStart"/>
      <w:r w:rsidRPr="00655DC3">
        <w:rPr>
          <w:color w:val="000000" w:themeColor="text1"/>
          <w:sz w:val="28"/>
          <w:szCs w:val="28"/>
        </w:rPr>
        <w:t>фактова</w:t>
      </w:r>
      <w:proofErr w:type="spellEnd"/>
      <w:r w:rsidRPr="00655DC3">
        <w:rPr>
          <w:color w:val="000000" w:themeColor="text1"/>
          <w:sz w:val="28"/>
          <w:szCs w:val="28"/>
        </w:rPr>
        <w:t xml:space="preserve"> таблиця, яка зберігає дані про продуктивність фільмів, включаючи середній рейтинг, кількість голосів, індекс схвалення, а також бюджет і збори. Вона дозволяє оцінити успішність фільму з точки зору аудиторії та фінансів.</w:t>
      </w:r>
    </w:p>
    <w:p w14:paraId="4FD1A398" w14:textId="4654389D" w:rsidR="00CF7863" w:rsidRDefault="00CF7863" w:rsidP="00E81E32">
      <w:pPr>
        <w:pStyle w:val="NormalWeb"/>
        <w:snapToGrid w:val="0"/>
        <w:spacing w:line="360" w:lineRule="auto"/>
        <w:ind w:firstLine="709"/>
        <w:contextualSpacing/>
        <w:jc w:val="both"/>
        <w:rPr>
          <w:color w:val="000000" w:themeColor="text1"/>
          <w:sz w:val="28"/>
          <w:szCs w:val="28"/>
        </w:rPr>
      </w:pPr>
      <w:r w:rsidRPr="00A961DD">
        <w:rPr>
          <w:color w:val="000000" w:themeColor="text1"/>
          <w:sz w:val="28"/>
          <w:szCs w:val="28"/>
        </w:rPr>
        <w:t xml:space="preserve">Таблиця </w:t>
      </w:r>
      <w:proofErr w:type="spellStart"/>
      <w:r w:rsidRPr="00A961DD">
        <w:rPr>
          <w:color w:val="000000" w:themeColor="text1"/>
          <w:sz w:val="28"/>
          <w:szCs w:val="28"/>
        </w:rPr>
        <w:t>fact_oscar_awards</w:t>
      </w:r>
      <w:proofErr w:type="spellEnd"/>
      <w:r w:rsidR="00A961DD">
        <w:rPr>
          <w:color w:val="000000" w:themeColor="text1"/>
          <w:sz w:val="28"/>
          <w:szCs w:val="28"/>
        </w:rPr>
        <w:t xml:space="preserve"> – ц</w:t>
      </w:r>
      <w:r w:rsidRPr="00655DC3">
        <w:rPr>
          <w:color w:val="000000" w:themeColor="text1"/>
          <w:sz w:val="28"/>
          <w:szCs w:val="28"/>
        </w:rPr>
        <w:t xml:space="preserve">е </w:t>
      </w:r>
      <w:proofErr w:type="spellStart"/>
      <w:r w:rsidRPr="00655DC3">
        <w:rPr>
          <w:color w:val="000000" w:themeColor="text1"/>
          <w:sz w:val="28"/>
          <w:szCs w:val="28"/>
        </w:rPr>
        <w:t>фактова</w:t>
      </w:r>
      <w:proofErr w:type="spellEnd"/>
      <w:r w:rsidRPr="00655DC3">
        <w:rPr>
          <w:color w:val="000000" w:themeColor="text1"/>
          <w:sz w:val="28"/>
          <w:szCs w:val="28"/>
        </w:rPr>
        <w:t xml:space="preserve"> таблиця, яка містить дані про нагороди Оскара. Вона зберігає інформацію про переможців та номінантів у різних категоріях на кожній церемонії Оскара. Ця таблиця дозволяє аналізувати успіх фільмів у різних номінаціях та церемоніях.</w:t>
      </w:r>
    </w:p>
    <w:p w14:paraId="54007920" w14:textId="14323417"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A961DD">
        <w:rPr>
          <w:color w:val="000000" w:themeColor="text1"/>
          <w:sz w:val="28"/>
          <w:szCs w:val="28"/>
        </w:rPr>
        <w:t xml:space="preserve">Таблиця </w:t>
      </w:r>
      <w:proofErr w:type="spellStart"/>
      <w:r w:rsidRPr="00A961DD">
        <w:rPr>
          <w:color w:val="000000" w:themeColor="text1"/>
          <w:sz w:val="28"/>
          <w:szCs w:val="28"/>
        </w:rPr>
        <w:t>movie_stars</w:t>
      </w:r>
      <w:proofErr w:type="spellEnd"/>
      <w:r w:rsidR="00A961DD">
        <w:rPr>
          <w:color w:val="000000" w:themeColor="text1"/>
          <w:sz w:val="28"/>
          <w:szCs w:val="28"/>
        </w:rPr>
        <w:t xml:space="preserve"> – ц</w:t>
      </w:r>
      <w:r w:rsidRPr="00655DC3">
        <w:rPr>
          <w:color w:val="000000" w:themeColor="text1"/>
          <w:sz w:val="28"/>
          <w:szCs w:val="28"/>
        </w:rPr>
        <w:t>е таблиця зв'язку, яка відображає зв'язки між фільмами та акторами. Вона дозволяє здійснювати аналіз впливу конкретних акторів на успіх фільмів та взаємодію між фільмами та їх зірками.</w:t>
      </w:r>
    </w:p>
    <w:p w14:paraId="27CD09F5" w14:textId="79EEB230" w:rsidR="00CF7863" w:rsidRPr="00655DC3" w:rsidRDefault="00CF7863" w:rsidP="00E81E32">
      <w:pPr>
        <w:pStyle w:val="NormalWeb"/>
        <w:snapToGrid w:val="0"/>
        <w:spacing w:line="360" w:lineRule="auto"/>
        <w:ind w:firstLine="709"/>
        <w:contextualSpacing/>
        <w:jc w:val="both"/>
        <w:rPr>
          <w:color w:val="000000" w:themeColor="text1"/>
          <w:sz w:val="28"/>
          <w:szCs w:val="28"/>
        </w:rPr>
      </w:pPr>
      <w:r w:rsidRPr="00A961DD">
        <w:rPr>
          <w:color w:val="000000" w:themeColor="text1"/>
          <w:sz w:val="28"/>
          <w:szCs w:val="28"/>
        </w:rPr>
        <w:t xml:space="preserve">Таблиця </w:t>
      </w:r>
      <w:proofErr w:type="spellStart"/>
      <w:r w:rsidRPr="00A961DD">
        <w:rPr>
          <w:color w:val="000000" w:themeColor="text1"/>
          <w:sz w:val="28"/>
          <w:szCs w:val="28"/>
        </w:rPr>
        <w:t>movie_writers</w:t>
      </w:r>
      <w:r w:rsidR="00A961DD">
        <w:rPr>
          <w:color w:val="000000" w:themeColor="text1"/>
          <w:sz w:val="28"/>
          <w:szCs w:val="28"/>
        </w:rPr>
        <w:t xml:space="preserve"> – </w:t>
      </w:r>
      <w:proofErr w:type="spellEnd"/>
      <w:r w:rsidR="00A961DD">
        <w:rPr>
          <w:color w:val="000000" w:themeColor="text1"/>
          <w:sz w:val="28"/>
          <w:szCs w:val="28"/>
        </w:rPr>
        <w:t>ц</w:t>
      </w:r>
      <w:r w:rsidRPr="00655DC3">
        <w:rPr>
          <w:color w:val="000000" w:themeColor="text1"/>
          <w:sz w:val="28"/>
          <w:szCs w:val="28"/>
        </w:rPr>
        <w:t>е таблиця зв'язку, яка зберігає зв'язки між фільмами та сценаристами. Вона дозволяє досліджувати взаємозв'язок між сценаристами та фільмами, які вони написали.</w:t>
      </w:r>
    </w:p>
    <w:p w14:paraId="739605C4"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296CFC2C" wp14:editId="5512DB5B">
            <wp:extent cx="5731510" cy="38417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41750"/>
                    </a:xfrm>
                    <a:prstGeom prst="rect">
                      <a:avLst/>
                    </a:prstGeom>
                  </pic:spPr>
                </pic:pic>
              </a:graphicData>
            </a:graphic>
          </wp:inline>
        </w:drawing>
      </w:r>
    </w:p>
    <w:p w14:paraId="5D68259D" w14:textId="076607CD"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3.9</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dim_director</w:t>
      </w:r>
      <w:proofErr w:type="spellEnd"/>
      <w:r>
        <w:rPr>
          <w:color w:val="000000" w:themeColor="text1"/>
          <w:sz w:val="28"/>
          <w:szCs w:val="28"/>
          <w:lang w:val="en-US"/>
        </w:rPr>
        <w:t>”</w:t>
      </w:r>
      <w:r>
        <w:rPr>
          <w:color w:val="000000" w:themeColor="text1"/>
          <w:sz w:val="28"/>
          <w:szCs w:val="28"/>
        </w:rPr>
        <w:t xml:space="preserve"> </w:t>
      </w:r>
    </w:p>
    <w:p w14:paraId="7F77EA26"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4F7614D0" wp14:editId="000958D7">
            <wp:extent cx="5731510" cy="38417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841750"/>
                    </a:xfrm>
                    <a:prstGeom prst="rect">
                      <a:avLst/>
                    </a:prstGeom>
                  </pic:spPr>
                </pic:pic>
              </a:graphicData>
            </a:graphic>
          </wp:inline>
        </w:drawing>
      </w:r>
    </w:p>
    <w:p w14:paraId="365EA625" w14:textId="06E7941A"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0</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dim_movie</w:t>
      </w:r>
      <w:proofErr w:type="spellEnd"/>
      <w:r>
        <w:rPr>
          <w:color w:val="000000" w:themeColor="text1"/>
          <w:sz w:val="28"/>
          <w:szCs w:val="28"/>
          <w:lang w:val="en-US"/>
        </w:rPr>
        <w:t>”</w:t>
      </w:r>
    </w:p>
    <w:p w14:paraId="6818BA79"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01A1EB74" wp14:editId="3BD26F39">
            <wp:extent cx="5731510" cy="38417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841750"/>
                    </a:xfrm>
                    <a:prstGeom prst="rect">
                      <a:avLst/>
                    </a:prstGeom>
                  </pic:spPr>
                </pic:pic>
              </a:graphicData>
            </a:graphic>
          </wp:inline>
        </w:drawing>
      </w:r>
    </w:p>
    <w:p w14:paraId="17B6966A" w14:textId="635F89D4"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1</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dim_oscar_category</w:t>
      </w:r>
      <w:proofErr w:type="spellEnd"/>
      <w:r>
        <w:rPr>
          <w:color w:val="000000" w:themeColor="text1"/>
          <w:sz w:val="28"/>
          <w:szCs w:val="28"/>
          <w:lang w:val="en-US"/>
        </w:rPr>
        <w:t>”</w:t>
      </w:r>
    </w:p>
    <w:p w14:paraId="52B52DE8"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1301BA0A" wp14:editId="444ACFC0">
            <wp:extent cx="5731510" cy="38417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41750"/>
                    </a:xfrm>
                    <a:prstGeom prst="rect">
                      <a:avLst/>
                    </a:prstGeom>
                  </pic:spPr>
                </pic:pic>
              </a:graphicData>
            </a:graphic>
          </wp:inline>
        </w:drawing>
      </w:r>
    </w:p>
    <w:p w14:paraId="0BAF0F7A" w14:textId="07F55CE9"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w:t>
      </w:r>
      <w:r>
        <w:rPr>
          <w:color w:val="000000" w:themeColor="text1"/>
          <w:sz w:val="28"/>
          <w:szCs w:val="28"/>
        </w:rPr>
        <w:t>12</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dim_star</w:t>
      </w:r>
      <w:proofErr w:type="spellEnd"/>
      <w:r>
        <w:rPr>
          <w:color w:val="000000" w:themeColor="text1"/>
          <w:sz w:val="28"/>
          <w:szCs w:val="28"/>
          <w:lang w:val="en-US"/>
        </w:rPr>
        <w:t>”</w:t>
      </w:r>
    </w:p>
    <w:p w14:paraId="55F167E7"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0510C27C" wp14:editId="6F01B854">
            <wp:extent cx="5731510" cy="38417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841750"/>
                    </a:xfrm>
                    <a:prstGeom prst="rect">
                      <a:avLst/>
                    </a:prstGeom>
                  </pic:spPr>
                </pic:pic>
              </a:graphicData>
            </a:graphic>
          </wp:inline>
        </w:drawing>
      </w:r>
    </w:p>
    <w:p w14:paraId="292BE5AE" w14:textId="2EF66B9F"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3</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dim_writer</w:t>
      </w:r>
      <w:proofErr w:type="spellEnd"/>
      <w:r>
        <w:rPr>
          <w:color w:val="000000" w:themeColor="text1"/>
          <w:sz w:val="28"/>
          <w:szCs w:val="28"/>
          <w:lang w:val="en-US"/>
        </w:rPr>
        <w:t>”</w:t>
      </w:r>
    </w:p>
    <w:p w14:paraId="1417191C"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300971F1" wp14:editId="7564F51A">
            <wp:extent cx="5731510" cy="38417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841750"/>
                    </a:xfrm>
                    <a:prstGeom prst="rect">
                      <a:avLst/>
                    </a:prstGeom>
                  </pic:spPr>
                </pic:pic>
              </a:graphicData>
            </a:graphic>
          </wp:inline>
        </w:drawing>
      </w:r>
    </w:p>
    <w:p w14:paraId="552AF2EE" w14:textId="5D9B98C4"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4</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fact_box_office</w:t>
      </w:r>
      <w:proofErr w:type="spellEnd"/>
      <w:r>
        <w:rPr>
          <w:color w:val="000000" w:themeColor="text1"/>
          <w:sz w:val="28"/>
          <w:szCs w:val="28"/>
          <w:lang w:val="en-US"/>
        </w:rPr>
        <w:t>”</w:t>
      </w:r>
    </w:p>
    <w:p w14:paraId="6BB6714B"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3D1BDC62" wp14:editId="70E271D7">
            <wp:extent cx="5731510" cy="38417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841750"/>
                    </a:xfrm>
                    <a:prstGeom prst="rect">
                      <a:avLst/>
                    </a:prstGeom>
                  </pic:spPr>
                </pic:pic>
              </a:graphicData>
            </a:graphic>
          </wp:inline>
        </w:drawing>
      </w:r>
    </w:p>
    <w:p w14:paraId="51254C79" w14:textId="4AA6FB6D"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5</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fact_movie_performance</w:t>
      </w:r>
      <w:proofErr w:type="spellEnd"/>
      <w:r>
        <w:rPr>
          <w:color w:val="000000" w:themeColor="text1"/>
          <w:sz w:val="28"/>
          <w:szCs w:val="28"/>
          <w:lang w:val="en-US"/>
        </w:rPr>
        <w:t>”</w:t>
      </w:r>
    </w:p>
    <w:p w14:paraId="1EF38C1C"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3A3647EE" wp14:editId="4F7254FE">
            <wp:extent cx="5731510" cy="38417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841750"/>
                    </a:xfrm>
                    <a:prstGeom prst="rect">
                      <a:avLst/>
                    </a:prstGeom>
                  </pic:spPr>
                </pic:pic>
              </a:graphicData>
            </a:graphic>
          </wp:inline>
        </w:drawing>
      </w:r>
    </w:p>
    <w:p w14:paraId="0052D2F6" w14:textId="3E337B4B"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6</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fact_oscar_awards</w:t>
      </w:r>
      <w:proofErr w:type="spellEnd"/>
      <w:r>
        <w:rPr>
          <w:color w:val="000000" w:themeColor="text1"/>
          <w:sz w:val="28"/>
          <w:szCs w:val="28"/>
          <w:lang w:val="en-US"/>
        </w:rPr>
        <w:t>”</w:t>
      </w:r>
    </w:p>
    <w:p w14:paraId="0473D11B"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lastRenderedPageBreak/>
        <w:drawing>
          <wp:inline distT="0" distB="0" distL="0" distR="0" wp14:anchorId="703384D0" wp14:editId="037B1906">
            <wp:extent cx="5731510" cy="38417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841750"/>
                    </a:xfrm>
                    <a:prstGeom prst="rect">
                      <a:avLst/>
                    </a:prstGeom>
                  </pic:spPr>
                </pic:pic>
              </a:graphicData>
            </a:graphic>
          </wp:inline>
        </w:drawing>
      </w:r>
    </w:p>
    <w:p w14:paraId="6A29B2F4" w14:textId="42EE723D" w:rsidR="00612489"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7</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movie_stars</w:t>
      </w:r>
      <w:proofErr w:type="spellEnd"/>
      <w:r>
        <w:rPr>
          <w:color w:val="000000" w:themeColor="text1"/>
          <w:sz w:val="28"/>
          <w:szCs w:val="28"/>
          <w:lang w:val="en-US"/>
        </w:rPr>
        <w:t>”</w:t>
      </w:r>
    </w:p>
    <w:p w14:paraId="5CC3210D" w14:textId="77777777" w:rsidR="00612489" w:rsidRDefault="00612489" w:rsidP="00612489">
      <w:pPr>
        <w:pStyle w:val="NormalWeb"/>
        <w:snapToGrid w:val="0"/>
        <w:spacing w:line="276" w:lineRule="auto"/>
        <w:ind w:firstLine="709"/>
        <w:contextualSpacing/>
        <w:rPr>
          <w:color w:val="000000" w:themeColor="text1"/>
          <w:sz w:val="28"/>
          <w:szCs w:val="28"/>
        </w:rPr>
      </w:pPr>
      <w:r w:rsidRPr="00000227">
        <w:rPr>
          <w:noProof/>
          <w:color w:val="000000" w:themeColor="text1"/>
          <w:sz w:val="28"/>
          <w:szCs w:val="28"/>
        </w:rPr>
        <w:drawing>
          <wp:inline distT="0" distB="0" distL="0" distR="0" wp14:anchorId="247BBF97" wp14:editId="3A71D77A">
            <wp:extent cx="5731510" cy="38417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841750"/>
                    </a:xfrm>
                    <a:prstGeom prst="rect">
                      <a:avLst/>
                    </a:prstGeom>
                  </pic:spPr>
                </pic:pic>
              </a:graphicData>
            </a:graphic>
          </wp:inline>
        </w:drawing>
      </w:r>
    </w:p>
    <w:p w14:paraId="44D7E4B0" w14:textId="1D5B57D9" w:rsidR="00612489" w:rsidRPr="00655DC3" w:rsidRDefault="00612489" w:rsidP="00612489">
      <w:pPr>
        <w:pStyle w:val="NormalWeb"/>
        <w:snapToGrid w:val="0"/>
        <w:spacing w:line="276" w:lineRule="auto"/>
        <w:ind w:firstLine="709"/>
        <w:contextualSpacing/>
        <w:jc w:val="center"/>
        <w:rPr>
          <w:color w:val="000000" w:themeColor="text1"/>
          <w:sz w:val="28"/>
          <w:szCs w:val="28"/>
        </w:rPr>
      </w:pPr>
      <w:r>
        <w:rPr>
          <w:color w:val="000000" w:themeColor="text1"/>
          <w:sz w:val="28"/>
          <w:szCs w:val="28"/>
        </w:rPr>
        <w:t xml:space="preserve">Рис </w:t>
      </w:r>
      <w:r>
        <w:rPr>
          <w:color w:val="000000" w:themeColor="text1"/>
          <w:sz w:val="28"/>
          <w:szCs w:val="28"/>
        </w:rPr>
        <w:t>3</w:t>
      </w:r>
      <w:r>
        <w:rPr>
          <w:color w:val="000000" w:themeColor="text1"/>
          <w:sz w:val="28"/>
          <w:szCs w:val="28"/>
        </w:rPr>
        <w:t>.1</w:t>
      </w:r>
      <w:r>
        <w:rPr>
          <w:color w:val="000000" w:themeColor="text1"/>
          <w:sz w:val="28"/>
          <w:szCs w:val="28"/>
        </w:rPr>
        <w:t>8</w:t>
      </w:r>
      <w:r>
        <w:rPr>
          <w:color w:val="000000" w:themeColor="text1"/>
          <w:sz w:val="28"/>
          <w:szCs w:val="28"/>
        </w:rPr>
        <w:t xml:space="preserve"> – Заповнена таблиця </w:t>
      </w:r>
      <w:r>
        <w:rPr>
          <w:color w:val="000000" w:themeColor="text1"/>
          <w:sz w:val="28"/>
          <w:szCs w:val="28"/>
          <w:lang w:val="en-US"/>
        </w:rPr>
        <w:t xml:space="preserve">main </w:t>
      </w:r>
      <w:r>
        <w:rPr>
          <w:color w:val="000000" w:themeColor="text1"/>
          <w:sz w:val="28"/>
          <w:szCs w:val="28"/>
        </w:rPr>
        <w:t xml:space="preserve">зони </w:t>
      </w:r>
      <w:r>
        <w:rPr>
          <w:color w:val="000000" w:themeColor="text1"/>
          <w:sz w:val="28"/>
          <w:szCs w:val="28"/>
          <w:lang w:val="en-US"/>
        </w:rPr>
        <w:t>“</w:t>
      </w:r>
      <w:proofErr w:type="spellStart"/>
      <w:r>
        <w:rPr>
          <w:color w:val="000000" w:themeColor="text1"/>
          <w:sz w:val="28"/>
          <w:szCs w:val="28"/>
          <w:lang w:val="en-US"/>
        </w:rPr>
        <w:t>movie_writers</w:t>
      </w:r>
      <w:proofErr w:type="spellEnd"/>
      <w:r>
        <w:rPr>
          <w:color w:val="000000" w:themeColor="text1"/>
          <w:sz w:val="28"/>
          <w:szCs w:val="28"/>
          <w:lang w:val="en-US"/>
        </w:rPr>
        <w:t>”</w:t>
      </w:r>
    </w:p>
    <w:p w14:paraId="4D639831" w14:textId="66164CBF" w:rsidR="006C07D4" w:rsidRDefault="006C07D4">
      <w:pPr>
        <w:suppressAutoHyphens w:val="0"/>
      </w:pPr>
      <w:r>
        <w:br w:type="page"/>
      </w:r>
    </w:p>
    <w:p w14:paraId="008B1F58" w14:textId="24EEE607" w:rsidR="00CF7863" w:rsidRDefault="006C07D4">
      <w:r>
        <w:rPr>
          <w:lang w:val="en-US"/>
        </w:rPr>
        <w:lastRenderedPageBreak/>
        <w:t xml:space="preserve">3.5 </w:t>
      </w:r>
      <w:r>
        <w:t xml:space="preserve">Завантаження змінених даних </w:t>
      </w:r>
    </w:p>
    <w:p w14:paraId="062A2CE6" w14:textId="353D63A1" w:rsidR="006C07D4" w:rsidRPr="00D071A3" w:rsidRDefault="006C07D4" w:rsidP="006C07D4">
      <w:pPr>
        <w:pStyle w:val="NormalWeb"/>
        <w:snapToGrid w:val="0"/>
        <w:spacing w:line="360" w:lineRule="auto"/>
        <w:ind w:firstLine="709"/>
        <w:contextualSpacing/>
        <w:jc w:val="both"/>
        <w:rPr>
          <w:color w:val="000000" w:themeColor="text1"/>
          <w:sz w:val="28"/>
          <w:szCs w:val="28"/>
        </w:rPr>
      </w:pPr>
      <w:r w:rsidRPr="00D071A3">
        <w:rPr>
          <w:color w:val="000000" w:themeColor="text1"/>
          <w:sz w:val="28"/>
          <w:szCs w:val="28"/>
        </w:rPr>
        <w:t>База даних містить інформацію про фільми, режисерів, сценаристів, акторів, нагороди та касові збори. Деякі з цих даних можуть змінюватися з часом, тому застосовується SCD (</w:t>
      </w:r>
      <w:proofErr w:type="spellStart"/>
      <w:r w:rsidRPr="00D071A3">
        <w:rPr>
          <w:color w:val="000000" w:themeColor="text1"/>
          <w:sz w:val="28"/>
          <w:szCs w:val="28"/>
        </w:rPr>
        <w:t>Slowly</w:t>
      </w:r>
      <w:proofErr w:type="spellEnd"/>
      <w:r w:rsidRPr="00D071A3">
        <w:rPr>
          <w:color w:val="000000" w:themeColor="text1"/>
          <w:sz w:val="28"/>
          <w:szCs w:val="28"/>
        </w:rPr>
        <w:t xml:space="preserve"> </w:t>
      </w:r>
      <w:proofErr w:type="spellStart"/>
      <w:r w:rsidRPr="00D071A3">
        <w:rPr>
          <w:color w:val="000000" w:themeColor="text1"/>
          <w:sz w:val="28"/>
          <w:szCs w:val="28"/>
        </w:rPr>
        <w:t>Changing</w:t>
      </w:r>
      <w:proofErr w:type="spellEnd"/>
      <w:r w:rsidRPr="00D071A3">
        <w:rPr>
          <w:color w:val="000000" w:themeColor="text1"/>
          <w:sz w:val="28"/>
          <w:szCs w:val="28"/>
        </w:rPr>
        <w:t xml:space="preserve"> </w:t>
      </w:r>
      <w:proofErr w:type="spellStart"/>
      <w:r w:rsidRPr="00D071A3">
        <w:rPr>
          <w:color w:val="000000" w:themeColor="text1"/>
          <w:sz w:val="28"/>
          <w:szCs w:val="28"/>
        </w:rPr>
        <w:t>Dimensions</w:t>
      </w:r>
      <w:proofErr w:type="spellEnd"/>
      <w:r w:rsidRPr="00D071A3">
        <w:rPr>
          <w:color w:val="000000" w:themeColor="text1"/>
          <w:sz w:val="28"/>
          <w:szCs w:val="28"/>
        </w:rPr>
        <w:t>) для їхнього правильного зберігання та обробки.</w:t>
      </w:r>
    </w:p>
    <w:p w14:paraId="52512687" w14:textId="77777777" w:rsidR="006C07D4" w:rsidRDefault="006C07D4" w:rsidP="006C07D4">
      <w:pPr>
        <w:pStyle w:val="NormalWeb"/>
        <w:numPr>
          <w:ilvl w:val="0"/>
          <w:numId w:val="17"/>
        </w:numPr>
        <w:snapToGrid w:val="0"/>
        <w:spacing w:line="360" w:lineRule="auto"/>
        <w:ind w:left="0" w:firstLine="709"/>
        <w:contextualSpacing/>
        <w:jc w:val="both"/>
        <w:rPr>
          <w:color w:val="000000" w:themeColor="text1"/>
          <w:sz w:val="28"/>
          <w:szCs w:val="28"/>
        </w:rPr>
      </w:pPr>
      <w:proofErr w:type="spellStart"/>
      <w:r w:rsidRPr="00D071A3">
        <w:rPr>
          <w:color w:val="000000" w:themeColor="text1"/>
          <w:sz w:val="28"/>
          <w:szCs w:val="28"/>
        </w:rPr>
        <w:t>dim_movie</w:t>
      </w:r>
      <w:proofErr w:type="spellEnd"/>
      <w:r w:rsidRPr="00D071A3">
        <w:rPr>
          <w:color w:val="000000" w:themeColor="text1"/>
          <w:sz w:val="28"/>
          <w:szCs w:val="28"/>
        </w:rPr>
        <w:t xml:space="preserve"> </w:t>
      </w:r>
      <w:r>
        <w:rPr>
          <w:color w:val="000000" w:themeColor="text1"/>
          <w:sz w:val="28"/>
          <w:szCs w:val="28"/>
        </w:rPr>
        <w:t>–</w:t>
      </w:r>
      <w:r w:rsidRPr="00D071A3">
        <w:rPr>
          <w:color w:val="000000" w:themeColor="text1"/>
          <w:sz w:val="28"/>
          <w:szCs w:val="28"/>
        </w:rPr>
        <w:t xml:space="preserve"> SCD </w:t>
      </w:r>
      <w:proofErr w:type="spellStart"/>
      <w:r w:rsidRPr="00D071A3">
        <w:rPr>
          <w:color w:val="000000" w:themeColor="text1"/>
          <w:sz w:val="28"/>
          <w:szCs w:val="28"/>
        </w:rPr>
        <w:t>Type</w:t>
      </w:r>
      <w:proofErr w:type="spellEnd"/>
      <w:r w:rsidRPr="00D071A3">
        <w:rPr>
          <w:color w:val="000000" w:themeColor="text1"/>
          <w:sz w:val="28"/>
          <w:szCs w:val="28"/>
        </w:rPr>
        <w:t xml:space="preserve"> 2 (збереження історії змін)</w:t>
      </w:r>
      <w:r>
        <w:rPr>
          <w:color w:val="000000" w:themeColor="text1"/>
          <w:sz w:val="28"/>
          <w:szCs w:val="28"/>
        </w:rPr>
        <w:t xml:space="preserve">. </w:t>
      </w:r>
      <w:r w:rsidRPr="00D071A3">
        <w:rPr>
          <w:color w:val="000000" w:themeColor="text1"/>
          <w:sz w:val="28"/>
          <w:szCs w:val="28"/>
        </w:rPr>
        <w:t>Ця таблиця містить основну інформацію про фільми, зокрема назву, дату випуску, жанр, рейтинг, бюджет та інші характеристики.</w:t>
      </w:r>
    </w:p>
    <w:p w14:paraId="45E1D7CD" w14:textId="784D8E18" w:rsidR="006C07D4" w:rsidRPr="006C07D4" w:rsidRDefault="006C07D4" w:rsidP="006C07D4">
      <w:pPr>
        <w:pStyle w:val="NormalWeb"/>
        <w:snapToGrid w:val="0"/>
        <w:spacing w:line="360" w:lineRule="auto"/>
        <w:ind w:firstLine="709"/>
        <w:contextualSpacing/>
        <w:jc w:val="both"/>
        <w:rPr>
          <w:color w:val="000000" w:themeColor="text1"/>
          <w:sz w:val="28"/>
          <w:szCs w:val="28"/>
        </w:rPr>
      </w:pPr>
      <w:r w:rsidRPr="006C07D4">
        <w:rPr>
          <w:color w:val="000000" w:themeColor="text1"/>
          <w:sz w:val="28"/>
          <w:szCs w:val="28"/>
        </w:rPr>
        <w:t xml:space="preserve">Оскільки такі атрибути, як жанр, рейтинг та тривалість, можуть змінюватися з часом, використовується SCD </w:t>
      </w:r>
      <w:proofErr w:type="spellStart"/>
      <w:r w:rsidRPr="006C07D4">
        <w:rPr>
          <w:color w:val="000000" w:themeColor="text1"/>
          <w:sz w:val="28"/>
          <w:szCs w:val="28"/>
        </w:rPr>
        <w:t>Type</w:t>
      </w:r>
      <w:proofErr w:type="spellEnd"/>
      <w:r w:rsidRPr="006C07D4">
        <w:rPr>
          <w:color w:val="000000" w:themeColor="text1"/>
          <w:sz w:val="28"/>
          <w:szCs w:val="28"/>
        </w:rPr>
        <w:t xml:space="preserve"> 2:</w:t>
      </w:r>
    </w:p>
    <w:p w14:paraId="738074EC" w14:textId="0F23E87D" w:rsidR="006C07D4" w:rsidRPr="00D071A3" w:rsidRDefault="006C07D4" w:rsidP="006C07D4">
      <w:pPr>
        <w:pStyle w:val="NormalWeb"/>
        <w:snapToGrid w:val="0"/>
        <w:spacing w:line="360" w:lineRule="auto"/>
        <w:ind w:firstLine="709"/>
        <w:contextualSpacing/>
        <w:jc w:val="both"/>
        <w:rPr>
          <w:color w:val="000000" w:themeColor="text1"/>
          <w:sz w:val="28"/>
          <w:szCs w:val="28"/>
        </w:rPr>
      </w:pPr>
      <w:r w:rsidRPr="00D071A3">
        <w:rPr>
          <w:color w:val="000000" w:themeColor="text1"/>
          <w:sz w:val="28"/>
          <w:szCs w:val="28"/>
        </w:rPr>
        <w:t>Коли змінюється будь-який з цих атрибутів, створюється новий запис, що відображає оновлений стан фільму. Попередній запис позначається як неактуальний, але зберігається для аналізу історичних змін. Це дозволяє відстежувати зміни у характеристиках фільму та оцінювати їхній вплив на його популярність і фінансові результати.</w:t>
      </w:r>
    </w:p>
    <w:p w14:paraId="3ABF298E" w14:textId="0DACDC2A" w:rsidR="006C07D4" w:rsidRPr="00D071A3" w:rsidRDefault="006C07D4" w:rsidP="006C07D4">
      <w:pPr>
        <w:pStyle w:val="NormalWeb"/>
        <w:numPr>
          <w:ilvl w:val="0"/>
          <w:numId w:val="17"/>
        </w:numPr>
        <w:snapToGrid w:val="0"/>
        <w:spacing w:line="360" w:lineRule="auto"/>
        <w:ind w:left="0" w:firstLine="709"/>
        <w:contextualSpacing/>
        <w:jc w:val="both"/>
        <w:rPr>
          <w:color w:val="000000" w:themeColor="text1"/>
          <w:sz w:val="28"/>
          <w:szCs w:val="28"/>
        </w:rPr>
      </w:pPr>
      <w:proofErr w:type="spellStart"/>
      <w:r w:rsidRPr="00D071A3">
        <w:rPr>
          <w:color w:val="000000" w:themeColor="text1"/>
          <w:sz w:val="28"/>
          <w:szCs w:val="28"/>
        </w:rPr>
        <w:t>dim_director</w:t>
      </w:r>
      <w:proofErr w:type="spellEnd"/>
      <w:r w:rsidRPr="00D071A3">
        <w:rPr>
          <w:color w:val="000000" w:themeColor="text1"/>
          <w:sz w:val="28"/>
          <w:szCs w:val="28"/>
        </w:rPr>
        <w:t xml:space="preserve"> – SCD </w:t>
      </w:r>
      <w:proofErr w:type="spellStart"/>
      <w:r w:rsidRPr="00D071A3">
        <w:rPr>
          <w:color w:val="000000" w:themeColor="text1"/>
          <w:sz w:val="28"/>
          <w:szCs w:val="28"/>
        </w:rPr>
        <w:t>Type</w:t>
      </w:r>
      <w:proofErr w:type="spellEnd"/>
      <w:r w:rsidRPr="00D071A3">
        <w:rPr>
          <w:color w:val="000000" w:themeColor="text1"/>
          <w:sz w:val="28"/>
          <w:szCs w:val="28"/>
        </w:rPr>
        <w:t xml:space="preserve"> 1 (перезапис значень)</w:t>
      </w:r>
      <w:r>
        <w:rPr>
          <w:color w:val="000000" w:themeColor="text1"/>
          <w:sz w:val="28"/>
          <w:szCs w:val="28"/>
        </w:rPr>
        <w:t xml:space="preserve">. </w:t>
      </w:r>
      <w:r w:rsidRPr="00D071A3">
        <w:rPr>
          <w:color w:val="000000" w:themeColor="text1"/>
          <w:sz w:val="28"/>
          <w:szCs w:val="28"/>
        </w:rPr>
        <w:t xml:space="preserve">Таблиця містить інформацію про режисерів, включаючи ім’я, рік народження, рік смерті та професії. Оскільки зміни в цих даних зазвичай не потребують збереження історії, застосовується SCD </w:t>
      </w:r>
      <w:proofErr w:type="spellStart"/>
      <w:r w:rsidRPr="00D071A3">
        <w:rPr>
          <w:color w:val="000000" w:themeColor="text1"/>
          <w:sz w:val="28"/>
          <w:szCs w:val="28"/>
        </w:rPr>
        <w:t>Type</w:t>
      </w:r>
      <w:proofErr w:type="spellEnd"/>
      <w:r w:rsidRPr="00D071A3">
        <w:rPr>
          <w:color w:val="000000" w:themeColor="text1"/>
          <w:sz w:val="28"/>
          <w:szCs w:val="28"/>
        </w:rPr>
        <w:t xml:space="preserve"> 1. Якщо оновлюється будь-який з атрибутів (наприклад, стає відомим рік смерті режисера або змінюється перелік його професій), старе значення перезаписується.</w:t>
      </w:r>
    </w:p>
    <w:p w14:paraId="60CAE980" w14:textId="6F9AC472" w:rsidR="006C07D4" w:rsidRPr="00D071A3" w:rsidRDefault="006C07D4" w:rsidP="006C07D4">
      <w:pPr>
        <w:pStyle w:val="NormalWeb"/>
        <w:snapToGrid w:val="0"/>
        <w:spacing w:line="360" w:lineRule="auto"/>
        <w:ind w:firstLine="709"/>
        <w:contextualSpacing/>
        <w:jc w:val="both"/>
        <w:rPr>
          <w:color w:val="000000" w:themeColor="text1"/>
          <w:sz w:val="28"/>
          <w:szCs w:val="28"/>
        </w:rPr>
      </w:pPr>
      <w:r w:rsidRPr="00D071A3">
        <w:rPr>
          <w:color w:val="000000" w:themeColor="text1"/>
          <w:sz w:val="28"/>
          <w:szCs w:val="28"/>
        </w:rPr>
        <w:t>Такий підхід підходить для випадків, коли важливо зберігати лише найактуальнішу інформацію.</w:t>
      </w:r>
    </w:p>
    <w:p w14:paraId="5C7C062E" w14:textId="3B86EFD4" w:rsidR="006C07D4" w:rsidRPr="00D071A3" w:rsidRDefault="006C07D4" w:rsidP="006C07D4">
      <w:pPr>
        <w:pStyle w:val="NormalWeb"/>
        <w:numPr>
          <w:ilvl w:val="0"/>
          <w:numId w:val="17"/>
        </w:numPr>
        <w:snapToGrid w:val="0"/>
        <w:spacing w:line="360" w:lineRule="auto"/>
        <w:ind w:left="0" w:firstLine="709"/>
        <w:contextualSpacing/>
        <w:jc w:val="both"/>
        <w:rPr>
          <w:color w:val="000000" w:themeColor="text1"/>
          <w:sz w:val="28"/>
          <w:szCs w:val="28"/>
        </w:rPr>
      </w:pPr>
      <w:proofErr w:type="spellStart"/>
      <w:r w:rsidRPr="00D071A3">
        <w:rPr>
          <w:color w:val="000000" w:themeColor="text1"/>
          <w:sz w:val="28"/>
          <w:szCs w:val="28"/>
        </w:rPr>
        <w:t>dim_oscar_category</w:t>
      </w:r>
      <w:proofErr w:type="spellEnd"/>
      <w:r w:rsidRPr="00D071A3">
        <w:rPr>
          <w:color w:val="000000" w:themeColor="text1"/>
          <w:sz w:val="28"/>
          <w:szCs w:val="28"/>
        </w:rPr>
        <w:t xml:space="preserve"> – SCD </w:t>
      </w:r>
      <w:proofErr w:type="spellStart"/>
      <w:r w:rsidRPr="00D071A3">
        <w:rPr>
          <w:color w:val="000000" w:themeColor="text1"/>
          <w:sz w:val="28"/>
          <w:szCs w:val="28"/>
        </w:rPr>
        <w:t>Type</w:t>
      </w:r>
      <w:proofErr w:type="spellEnd"/>
      <w:r w:rsidRPr="00D071A3">
        <w:rPr>
          <w:color w:val="000000" w:themeColor="text1"/>
          <w:sz w:val="28"/>
          <w:szCs w:val="28"/>
        </w:rPr>
        <w:t xml:space="preserve"> 1 (перезапис значень)</w:t>
      </w:r>
      <w:r>
        <w:rPr>
          <w:color w:val="000000" w:themeColor="text1"/>
          <w:sz w:val="28"/>
          <w:szCs w:val="28"/>
        </w:rPr>
        <w:t xml:space="preserve">. </w:t>
      </w:r>
      <w:r w:rsidRPr="00D071A3">
        <w:rPr>
          <w:color w:val="000000" w:themeColor="text1"/>
          <w:sz w:val="28"/>
          <w:szCs w:val="28"/>
        </w:rPr>
        <w:t xml:space="preserve">Ця таблиця містить категорії нагород «Оскар», які можуть змінюватися або </w:t>
      </w:r>
      <w:proofErr w:type="spellStart"/>
      <w:r w:rsidRPr="00D071A3">
        <w:rPr>
          <w:color w:val="000000" w:themeColor="text1"/>
          <w:sz w:val="28"/>
          <w:szCs w:val="28"/>
        </w:rPr>
        <w:t>уточнюватися</w:t>
      </w:r>
      <w:proofErr w:type="spellEnd"/>
      <w:r w:rsidRPr="00D071A3">
        <w:rPr>
          <w:color w:val="000000" w:themeColor="text1"/>
          <w:sz w:val="28"/>
          <w:szCs w:val="28"/>
        </w:rPr>
        <w:t xml:space="preserve"> з часом.</w:t>
      </w:r>
    </w:p>
    <w:p w14:paraId="1D05F744" w14:textId="77777777" w:rsidR="006C07D4" w:rsidRPr="00D071A3" w:rsidRDefault="006C07D4" w:rsidP="006C07D4">
      <w:pPr>
        <w:pStyle w:val="NormalWeb"/>
        <w:snapToGrid w:val="0"/>
        <w:spacing w:line="360" w:lineRule="auto"/>
        <w:ind w:firstLine="709"/>
        <w:contextualSpacing/>
        <w:jc w:val="both"/>
        <w:rPr>
          <w:color w:val="000000" w:themeColor="text1"/>
          <w:sz w:val="28"/>
          <w:szCs w:val="28"/>
        </w:rPr>
      </w:pPr>
      <w:r w:rsidRPr="00D071A3">
        <w:rPr>
          <w:color w:val="000000" w:themeColor="text1"/>
          <w:sz w:val="28"/>
          <w:szCs w:val="28"/>
        </w:rPr>
        <w:t xml:space="preserve">Застосовується SCD </w:t>
      </w:r>
      <w:proofErr w:type="spellStart"/>
      <w:r w:rsidRPr="00D071A3">
        <w:rPr>
          <w:color w:val="000000" w:themeColor="text1"/>
          <w:sz w:val="28"/>
          <w:szCs w:val="28"/>
        </w:rPr>
        <w:t>Type</w:t>
      </w:r>
      <w:proofErr w:type="spellEnd"/>
      <w:r w:rsidRPr="00D071A3">
        <w:rPr>
          <w:color w:val="000000" w:themeColor="text1"/>
          <w:sz w:val="28"/>
          <w:szCs w:val="28"/>
        </w:rPr>
        <w:t xml:space="preserve"> 1, оскільки історія змін у назвах категорій не є критично важливою. Якщо назва категорії змінюється або коригується, нове значення перезаписується, без збереження попередніх записів.</w:t>
      </w:r>
    </w:p>
    <w:p w14:paraId="08EBBC68" w14:textId="77777777" w:rsidR="006C07D4" w:rsidRPr="00D071A3" w:rsidRDefault="006C07D4" w:rsidP="006C07D4">
      <w:pPr>
        <w:pStyle w:val="NormalWeb"/>
        <w:snapToGrid w:val="0"/>
        <w:spacing w:line="360" w:lineRule="auto"/>
        <w:ind w:firstLine="709"/>
        <w:contextualSpacing/>
        <w:jc w:val="both"/>
        <w:rPr>
          <w:color w:val="000000" w:themeColor="text1"/>
          <w:sz w:val="28"/>
          <w:szCs w:val="28"/>
        </w:rPr>
      </w:pPr>
      <w:r w:rsidRPr="00D071A3">
        <w:rPr>
          <w:color w:val="000000" w:themeColor="text1"/>
          <w:sz w:val="28"/>
          <w:szCs w:val="28"/>
        </w:rPr>
        <w:lastRenderedPageBreak/>
        <w:t>Це забезпечує підтримку актуальної класифікації нагород без дублювання даних.</w:t>
      </w:r>
    </w:p>
    <w:p w14:paraId="73F0CF59" w14:textId="65D4FD40" w:rsidR="006C07D4" w:rsidRPr="00D071A3" w:rsidRDefault="006C07D4" w:rsidP="006C07D4">
      <w:pPr>
        <w:pStyle w:val="NormalWeb"/>
        <w:snapToGrid w:val="0"/>
        <w:spacing w:line="360" w:lineRule="auto"/>
        <w:ind w:firstLine="709"/>
        <w:contextualSpacing/>
        <w:jc w:val="both"/>
        <w:rPr>
          <w:color w:val="000000" w:themeColor="text1"/>
          <w:sz w:val="28"/>
          <w:szCs w:val="28"/>
        </w:rPr>
      </w:pPr>
      <w:r w:rsidRPr="00D071A3">
        <w:rPr>
          <w:color w:val="000000" w:themeColor="text1"/>
          <w:sz w:val="28"/>
          <w:szCs w:val="28"/>
        </w:rPr>
        <w:t xml:space="preserve">4. </w:t>
      </w:r>
      <w:proofErr w:type="spellStart"/>
      <w:r w:rsidRPr="00D071A3">
        <w:rPr>
          <w:color w:val="000000" w:themeColor="text1"/>
          <w:sz w:val="28"/>
          <w:szCs w:val="28"/>
        </w:rPr>
        <w:t>dim_star</w:t>
      </w:r>
      <w:proofErr w:type="spellEnd"/>
      <w:r w:rsidRPr="00D071A3">
        <w:rPr>
          <w:color w:val="000000" w:themeColor="text1"/>
          <w:sz w:val="28"/>
          <w:szCs w:val="28"/>
        </w:rPr>
        <w:t xml:space="preserve"> та </w:t>
      </w:r>
      <w:proofErr w:type="spellStart"/>
      <w:r w:rsidRPr="00D071A3">
        <w:rPr>
          <w:color w:val="000000" w:themeColor="text1"/>
          <w:sz w:val="28"/>
          <w:szCs w:val="28"/>
        </w:rPr>
        <w:t>dim_writer</w:t>
      </w:r>
      <w:proofErr w:type="spellEnd"/>
      <w:r w:rsidRPr="00D071A3">
        <w:rPr>
          <w:color w:val="000000" w:themeColor="text1"/>
          <w:sz w:val="28"/>
          <w:szCs w:val="28"/>
        </w:rPr>
        <w:t xml:space="preserve"> – SCD </w:t>
      </w:r>
      <w:proofErr w:type="spellStart"/>
      <w:r w:rsidRPr="00D071A3">
        <w:rPr>
          <w:color w:val="000000" w:themeColor="text1"/>
          <w:sz w:val="28"/>
          <w:szCs w:val="28"/>
        </w:rPr>
        <w:t>Type</w:t>
      </w:r>
      <w:proofErr w:type="spellEnd"/>
      <w:r w:rsidRPr="00D071A3">
        <w:rPr>
          <w:color w:val="000000" w:themeColor="text1"/>
          <w:sz w:val="28"/>
          <w:szCs w:val="28"/>
        </w:rPr>
        <w:t xml:space="preserve"> 1 (перезапис значень)</w:t>
      </w:r>
      <w:r>
        <w:rPr>
          <w:color w:val="000000" w:themeColor="text1"/>
          <w:sz w:val="28"/>
          <w:szCs w:val="28"/>
        </w:rPr>
        <w:t xml:space="preserve">. </w:t>
      </w:r>
      <w:r w:rsidRPr="00D071A3">
        <w:rPr>
          <w:color w:val="000000" w:themeColor="text1"/>
          <w:sz w:val="28"/>
          <w:szCs w:val="28"/>
        </w:rPr>
        <w:t>Таблиці містять інформацію про акторів та сценаристів, які брали участь у створенні фільмів.</w:t>
      </w:r>
    </w:p>
    <w:p w14:paraId="784F7693" w14:textId="77777777" w:rsidR="006C07D4" w:rsidRPr="00D071A3" w:rsidRDefault="006C07D4" w:rsidP="006C07D4">
      <w:pPr>
        <w:pStyle w:val="NormalWeb"/>
        <w:snapToGrid w:val="0"/>
        <w:spacing w:line="360" w:lineRule="auto"/>
        <w:ind w:firstLine="709"/>
        <w:contextualSpacing/>
        <w:jc w:val="both"/>
        <w:rPr>
          <w:color w:val="000000" w:themeColor="text1"/>
          <w:sz w:val="28"/>
          <w:szCs w:val="28"/>
        </w:rPr>
      </w:pPr>
      <w:r w:rsidRPr="00D071A3">
        <w:rPr>
          <w:color w:val="000000" w:themeColor="text1"/>
          <w:sz w:val="28"/>
          <w:szCs w:val="28"/>
        </w:rPr>
        <w:t xml:space="preserve">Застосовується SCD </w:t>
      </w:r>
      <w:proofErr w:type="spellStart"/>
      <w:r w:rsidRPr="00D071A3">
        <w:rPr>
          <w:color w:val="000000" w:themeColor="text1"/>
          <w:sz w:val="28"/>
          <w:szCs w:val="28"/>
        </w:rPr>
        <w:t>Type</w:t>
      </w:r>
      <w:proofErr w:type="spellEnd"/>
      <w:r w:rsidRPr="00D071A3">
        <w:rPr>
          <w:color w:val="000000" w:themeColor="text1"/>
          <w:sz w:val="28"/>
          <w:szCs w:val="28"/>
        </w:rPr>
        <w:t xml:space="preserve"> 1, оскільки їхні імена та інші атрибути не потребують історичного збереження. Якщо змінюється ім'я (наприклад, у разі виправлення помилки або використання сценічного псевдоніма), запис перезаписується. Це дозволяє забезпечити актуальність даних без ускладнення моделі.</w:t>
      </w:r>
    </w:p>
    <w:p w14:paraId="597030CE" w14:textId="77777777" w:rsidR="006C07D4" w:rsidRPr="006C07D4" w:rsidRDefault="006C07D4" w:rsidP="006C07D4">
      <w:pPr>
        <w:suppressAutoHyphens w:val="0"/>
        <w:snapToGrid w:val="0"/>
        <w:spacing w:before="100" w:beforeAutospacing="1" w:after="100" w:afterAutospacing="1" w:line="276" w:lineRule="auto"/>
        <w:contextualSpacing/>
        <w:rPr>
          <w:rFonts w:eastAsia="Times New Roman"/>
          <w:color w:val="000000"/>
          <w:lang w:eastAsia="en-GB"/>
        </w:rPr>
      </w:pPr>
      <w:r w:rsidRPr="006C07D4">
        <w:rPr>
          <w:rFonts w:eastAsia="Times New Roman"/>
          <w:color w:val="000000"/>
          <w:lang w:eastAsia="en-GB"/>
        </w:rPr>
        <w:t>Код:</w:t>
      </w:r>
    </w:p>
    <w:p w14:paraId="400D2AC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6A737D"/>
          <w:sz w:val="20"/>
          <w:szCs w:val="20"/>
          <w:lang w:val="en-UA" w:eastAsia="en-GB"/>
        </w:rPr>
        <w:t>-- SCD Type 2</w:t>
      </w:r>
    </w:p>
    <w:p w14:paraId="542EC2E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ALTER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TABLE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dim_movie</w:t>
      </w:r>
    </w:p>
    <w:p w14:paraId="20F7CAA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ADD</w:t>
      </w:r>
      <w:r w:rsidRPr="006C07D4">
        <w:rPr>
          <w:rFonts w:ascii="Monoid" w:eastAsia="Times New Roman" w:hAnsi="Monoid"/>
          <w:color w:val="24292E"/>
          <w:sz w:val="20"/>
          <w:szCs w:val="20"/>
          <w:lang w:val="en-UA" w:eastAsia="en-GB"/>
        </w:rPr>
        <w:t xml:space="preserve"> COLUMN valid_from </w:t>
      </w:r>
      <w:r w:rsidRPr="006C07D4">
        <w:rPr>
          <w:rFonts w:ascii="Monoid" w:eastAsia="Times New Roman" w:hAnsi="Monoid"/>
          <w:color w:val="D73A49"/>
          <w:sz w:val="20"/>
          <w:szCs w:val="20"/>
          <w:lang w:val="en-UA" w:eastAsia="en-GB"/>
        </w:rPr>
        <w:t>DATE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DEFAULT</w:t>
      </w:r>
      <w:r w:rsidRPr="006C07D4">
        <w:rPr>
          <w:rFonts w:ascii="Monoid" w:eastAsia="Times New Roman" w:hAnsi="Monoid"/>
          <w:color w:val="24292E"/>
          <w:sz w:val="20"/>
          <w:szCs w:val="20"/>
          <w:lang w:val="en-UA" w:eastAsia="en-GB"/>
        </w:rPr>
        <w:t xml:space="preserve"> CURRENT_DATE,</w:t>
      </w:r>
    </w:p>
    <w:p w14:paraId="5D25F4A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ADD</w:t>
      </w:r>
      <w:r w:rsidRPr="006C07D4">
        <w:rPr>
          <w:rFonts w:ascii="Monoid" w:eastAsia="Times New Roman" w:hAnsi="Monoid"/>
          <w:color w:val="24292E"/>
          <w:sz w:val="20"/>
          <w:szCs w:val="20"/>
          <w:lang w:val="en-UA" w:eastAsia="en-GB"/>
        </w:rPr>
        <w:t xml:space="preserve"> COLUMN valid_to   </w:t>
      </w:r>
      <w:r w:rsidRPr="006C07D4">
        <w:rPr>
          <w:rFonts w:ascii="Monoid" w:eastAsia="Times New Roman" w:hAnsi="Monoid"/>
          <w:color w:val="D73A49"/>
          <w:sz w:val="20"/>
          <w:szCs w:val="20"/>
          <w:lang w:val="en-UA" w:eastAsia="en-GB"/>
        </w:rPr>
        <w:t>DATE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NULL</w:t>
      </w:r>
      <w:r w:rsidRPr="006C07D4">
        <w:rPr>
          <w:rFonts w:ascii="Monoid" w:eastAsia="Times New Roman" w:hAnsi="Monoid"/>
          <w:color w:val="24292E"/>
          <w:sz w:val="20"/>
          <w:szCs w:val="20"/>
          <w:lang w:val="en-UA" w:eastAsia="en-GB"/>
        </w:rPr>
        <w:t>,</w:t>
      </w:r>
    </w:p>
    <w:p w14:paraId="1427AD45"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ADD</w:t>
      </w:r>
      <w:r w:rsidRPr="006C07D4">
        <w:rPr>
          <w:rFonts w:ascii="Monoid" w:eastAsia="Times New Roman" w:hAnsi="Monoid"/>
          <w:color w:val="24292E"/>
          <w:sz w:val="20"/>
          <w:szCs w:val="20"/>
          <w:lang w:val="en-UA" w:eastAsia="en-GB"/>
        </w:rPr>
        <w:t xml:space="preserve"> COLUMN is_current </w:t>
      </w:r>
      <w:r w:rsidRPr="006C07D4">
        <w:rPr>
          <w:rFonts w:ascii="Monoid" w:eastAsia="Times New Roman" w:hAnsi="Monoid"/>
          <w:color w:val="D73A49"/>
          <w:sz w:val="20"/>
          <w:szCs w:val="20"/>
          <w:lang w:val="en-UA" w:eastAsia="en-GB"/>
        </w:rPr>
        <w:t>BOOLEAN</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DEFAULT</w:t>
      </w:r>
      <w:r w:rsidRPr="006C07D4">
        <w:rPr>
          <w:rFonts w:ascii="Monoid" w:eastAsia="Times New Roman" w:hAnsi="Monoid"/>
          <w:color w:val="24292E"/>
          <w:sz w:val="20"/>
          <w:szCs w:val="20"/>
          <w:lang w:val="en-UA" w:eastAsia="en-GB"/>
        </w:rPr>
        <w:t xml:space="preserve"> TRUE;</w:t>
      </w:r>
    </w:p>
    <w:p w14:paraId="512EFA8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p>
    <w:p w14:paraId="124E957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6A737D"/>
          <w:sz w:val="20"/>
          <w:szCs w:val="20"/>
          <w:lang w:val="en-UA" w:eastAsia="en-GB"/>
        </w:rPr>
        <w:t>-- 1. Оновлення dim_movie (SCD Type 2)</w:t>
      </w:r>
    </w:p>
    <w:p w14:paraId="6BC8D07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WITH</w:t>
      </w:r>
      <w:r w:rsidRPr="006C07D4">
        <w:rPr>
          <w:rFonts w:ascii="Monoid" w:eastAsia="Times New Roman" w:hAnsi="Monoid"/>
          <w:color w:val="24292E"/>
          <w:sz w:val="20"/>
          <w:szCs w:val="20"/>
          <w:lang w:val="en-UA" w:eastAsia="en-GB"/>
        </w:rPr>
        <w:t xml:space="preserve"> new_movies </w:t>
      </w:r>
      <w:r w:rsidRPr="006C07D4">
        <w:rPr>
          <w:rFonts w:ascii="Monoid" w:eastAsia="Times New Roman" w:hAnsi="Monoid"/>
          <w:color w:val="D73A49"/>
          <w:sz w:val="20"/>
          <w:szCs w:val="20"/>
          <w:lang w:val="en-UA" w:eastAsia="en-GB"/>
        </w:rPr>
        <w:t>AS</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SELECT DISTINCT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name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AS</w:t>
      </w:r>
      <w:r w:rsidRPr="006C07D4">
        <w:rPr>
          <w:rFonts w:ascii="Monoid" w:eastAsia="Times New Roman" w:hAnsi="Monoid"/>
          <w:color w:val="24292E"/>
          <w:sz w:val="20"/>
          <w:szCs w:val="20"/>
          <w:lang w:val="en-UA" w:eastAsia="en-GB"/>
        </w:rPr>
        <w:t xml:space="preserve"> title,</w:t>
      </w:r>
    </w:p>
    <w:p w14:paraId="11F1739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released </w:t>
      </w:r>
      <w:r w:rsidRPr="006C07D4">
        <w:rPr>
          <w:rFonts w:ascii="Monoid" w:eastAsia="Times New Roman" w:hAnsi="Monoid"/>
          <w:color w:val="D73A49"/>
          <w:sz w:val="20"/>
          <w:szCs w:val="20"/>
          <w:lang w:val="en-UA" w:eastAsia="en-GB"/>
        </w:rPr>
        <w:t>AS</w:t>
      </w:r>
      <w:r w:rsidRPr="006C07D4">
        <w:rPr>
          <w:rFonts w:ascii="Monoid" w:eastAsia="Times New Roman" w:hAnsi="Monoid"/>
          <w:color w:val="24292E"/>
          <w:sz w:val="20"/>
          <w:szCs w:val="20"/>
          <w:lang w:val="en-UA" w:eastAsia="en-GB"/>
        </w:rPr>
        <w:t xml:space="preserve"> release_date,</w:t>
      </w:r>
    </w:p>
    <w:p w14:paraId="76EB468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year</w:t>
      </w:r>
      <w:r w:rsidRPr="006C07D4">
        <w:rPr>
          <w:rFonts w:ascii="Monoid" w:eastAsia="Times New Roman" w:hAnsi="Monoid"/>
          <w:color w:val="24292E"/>
          <w:sz w:val="20"/>
          <w:szCs w:val="20"/>
          <w:lang w:val="en-UA" w:eastAsia="en-GB"/>
        </w:rPr>
        <w:t>,</w:t>
      </w:r>
    </w:p>
    <w:p w14:paraId="3AFDCCD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genre,</w:t>
      </w:r>
    </w:p>
    <w:p w14:paraId="35A80A4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rating,</w:t>
      </w:r>
    </w:p>
    <w:p w14:paraId="0A9F2C2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runtime,</w:t>
      </w:r>
    </w:p>
    <w:p w14:paraId="176D65EE"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budget,</w:t>
      </w:r>
    </w:p>
    <w:p w14:paraId="5AEC10CF"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company  </w:t>
      </w:r>
      <w:r w:rsidRPr="006C07D4">
        <w:rPr>
          <w:rFonts w:ascii="Monoid" w:eastAsia="Times New Roman" w:hAnsi="Monoid"/>
          <w:color w:val="D73A49"/>
          <w:sz w:val="20"/>
          <w:szCs w:val="20"/>
          <w:lang w:val="en-UA" w:eastAsia="en-GB"/>
        </w:rPr>
        <w:t>AS</w:t>
      </w:r>
      <w:r w:rsidRPr="006C07D4">
        <w:rPr>
          <w:rFonts w:ascii="Monoid" w:eastAsia="Times New Roman" w:hAnsi="Monoid"/>
          <w:color w:val="24292E"/>
          <w:sz w:val="20"/>
          <w:szCs w:val="20"/>
          <w:lang w:val="en-UA" w:eastAsia="en-GB"/>
        </w:rPr>
        <w:t xml:space="preserve"> production_company,</w:t>
      </w:r>
    </w:p>
    <w:p w14:paraId="2D4DBBA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country</w:t>
      </w:r>
    </w:p>
    <w:p w14:paraId="1A23CE95"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FROM</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staging</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movies</w:t>
      </w:r>
      <w:r w:rsidRPr="006C07D4">
        <w:rPr>
          <w:rFonts w:ascii="Monoid" w:eastAsia="Times New Roman" w:hAnsi="Monoid"/>
          <w:color w:val="24292E"/>
          <w:sz w:val="20"/>
          <w:szCs w:val="20"/>
          <w:lang w:val="en-UA" w:eastAsia="en-GB"/>
        </w:rPr>
        <w:t>)</w:t>
      </w:r>
    </w:p>
    <w:p w14:paraId="6AB8DB5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INSERT</w:t>
      </w:r>
    </w:p>
    <w:p w14:paraId="50C418DC"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INTO</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dim_movie</w:t>
      </w:r>
      <w:r w:rsidRPr="006C07D4">
        <w:rPr>
          <w:rFonts w:ascii="Monoid" w:eastAsia="Times New Roman" w:hAnsi="Monoid"/>
          <w:color w:val="24292E"/>
          <w:sz w:val="20"/>
          <w:szCs w:val="20"/>
          <w:lang w:val="en-UA" w:eastAsia="en-GB"/>
        </w:rPr>
        <w:t xml:space="preserve"> (title, release_date, </w:t>
      </w:r>
      <w:r w:rsidRPr="006C07D4">
        <w:rPr>
          <w:rFonts w:ascii="Monoid" w:eastAsia="Times New Roman" w:hAnsi="Monoid"/>
          <w:color w:val="D73A49"/>
          <w:sz w:val="20"/>
          <w:szCs w:val="20"/>
          <w:lang w:val="en-UA" w:eastAsia="en-GB"/>
        </w:rPr>
        <w:t>year</w:t>
      </w:r>
      <w:r w:rsidRPr="006C07D4">
        <w:rPr>
          <w:rFonts w:ascii="Monoid" w:eastAsia="Times New Roman" w:hAnsi="Monoid"/>
          <w:color w:val="24292E"/>
          <w:sz w:val="20"/>
          <w:szCs w:val="20"/>
          <w:lang w:val="en-UA" w:eastAsia="en-GB"/>
        </w:rPr>
        <w:t>, genre, rating, runtime_minutes, budget, production_company, country,</w:t>
      </w:r>
    </w:p>
    <w:p w14:paraId="0DFA91D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valid_from, valid_to, is_current)</w:t>
      </w:r>
    </w:p>
    <w:p w14:paraId="60BA418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SELECT</w:t>
      </w:r>
      <w:r w:rsidRPr="006C07D4">
        <w:rPr>
          <w:rFonts w:ascii="Monoid" w:eastAsia="Times New Roman" w:hAnsi="Monoid"/>
          <w:color w:val="24292E"/>
          <w:sz w:val="20"/>
          <w:szCs w:val="20"/>
          <w:lang w:val="en-UA" w:eastAsia="en-GB"/>
        </w:rPr>
        <w:t xml:space="preserve"> nm.</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CURRENT_DATE, </w:t>
      </w:r>
      <w:r w:rsidRPr="006C07D4">
        <w:rPr>
          <w:rFonts w:ascii="Monoid" w:eastAsia="Times New Roman" w:hAnsi="Monoid"/>
          <w:color w:val="D73A49"/>
          <w:sz w:val="20"/>
          <w:szCs w:val="20"/>
          <w:lang w:val="en-UA" w:eastAsia="en-GB"/>
        </w:rPr>
        <w:t>NULL</w:t>
      </w:r>
      <w:r w:rsidRPr="006C07D4">
        <w:rPr>
          <w:rFonts w:ascii="Monoid" w:eastAsia="Times New Roman" w:hAnsi="Monoid"/>
          <w:color w:val="24292E"/>
          <w:sz w:val="20"/>
          <w:szCs w:val="20"/>
          <w:lang w:val="en-UA" w:eastAsia="en-GB"/>
        </w:rPr>
        <w:t>, TRUE</w:t>
      </w:r>
    </w:p>
    <w:p w14:paraId="64715A2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FROM</w:t>
      </w:r>
      <w:r w:rsidRPr="006C07D4">
        <w:rPr>
          <w:rFonts w:ascii="Monoid" w:eastAsia="Times New Roman" w:hAnsi="Monoid"/>
          <w:color w:val="24292E"/>
          <w:sz w:val="20"/>
          <w:szCs w:val="20"/>
          <w:lang w:val="en-UA" w:eastAsia="en-GB"/>
        </w:rPr>
        <w:t xml:space="preserve"> new_movies nm</w:t>
      </w:r>
    </w:p>
    <w:p w14:paraId="6B9D1A4E"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LEFT JOIN</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dim_movie</w:t>
      </w:r>
      <w:r w:rsidRPr="006C07D4">
        <w:rPr>
          <w:rFonts w:ascii="Monoid" w:eastAsia="Times New Roman" w:hAnsi="Monoid"/>
          <w:color w:val="24292E"/>
          <w:sz w:val="20"/>
          <w:szCs w:val="20"/>
          <w:lang w:val="en-UA" w:eastAsia="en-GB"/>
        </w:rPr>
        <w:t xml:space="preserve"> dm </w:t>
      </w:r>
      <w:r w:rsidRPr="006C07D4">
        <w:rPr>
          <w:rFonts w:ascii="Monoid" w:eastAsia="Times New Roman" w:hAnsi="Monoid"/>
          <w:color w:val="D73A49"/>
          <w:sz w:val="20"/>
          <w:szCs w:val="20"/>
          <w:lang w:val="en-UA" w:eastAsia="en-GB"/>
        </w:rPr>
        <w:t>ON</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title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dm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title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AND</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year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dm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year</w:t>
      </w:r>
    </w:p>
    <w:p w14:paraId="050717C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WHERE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dm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movie_id</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IS</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NULL</w:t>
      </w:r>
    </w:p>
    <w:p w14:paraId="7C26EC80"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OR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dm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is_current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TRUE </w:t>
      </w:r>
      <w:r w:rsidRPr="006C07D4">
        <w:rPr>
          <w:rFonts w:ascii="Monoid" w:eastAsia="Times New Roman" w:hAnsi="Monoid"/>
          <w:color w:val="D73A49"/>
          <w:sz w:val="20"/>
          <w:szCs w:val="20"/>
          <w:lang w:val="en-UA" w:eastAsia="en-GB"/>
        </w:rPr>
        <w:t>AND</w:t>
      </w:r>
      <w:r w:rsidRPr="006C07D4">
        <w:rPr>
          <w:rFonts w:ascii="Monoid" w:eastAsia="Times New Roman" w:hAnsi="Monoid"/>
          <w:color w:val="24292E"/>
          <w:sz w:val="20"/>
          <w:szCs w:val="20"/>
          <w:lang w:val="en-UA" w:eastAsia="en-GB"/>
        </w:rPr>
        <w:t xml:space="preserve"> (</w:t>
      </w:r>
    </w:p>
    <w:p w14:paraId="7C4BDCD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genre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&lt;&gt;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dm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genre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OR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rating</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&lt;&gt;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dm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rating</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OR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runtime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&lt;&gt;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dm</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runtime_minutes</w:t>
      </w:r>
    </w:p>
    <w:p w14:paraId="05640524"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p>
    <w:p w14:paraId="6925F23E"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p>
    <w:p w14:paraId="6FCB2F4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6A737D"/>
          <w:sz w:val="20"/>
          <w:szCs w:val="20"/>
          <w:lang w:val="en-UA" w:eastAsia="en-GB"/>
        </w:rPr>
        <w:lastRenderedPageBreak/>
        <w:t>-- Закриття старих записів у разі змін</w:t>
      </w:r>
    </w:p>
    <w:p w14:paraId="60E0BEAE"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UPDATE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dim_movie</w:t>
      </w:r>
    </w:p>
    <w:p w14:paraId="290012F9"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SET</w:t>
      </w:r>
      <w:r w:rsidRPr="006C07D4">
        <w:rPr>
          <w:rFonts w:ascii="Monoid" w:eastAsia="Times New Roman" w:hAnsi="Monoid"/>
          <w:color w:val="24292E"/>
          <w:sz w:val="20"/>
          <w:szCs w:val="20"/>
          <w:lang w:val="en-UA" w:eastAsia="en-GB"/>
        </w:rPr>
        <w:t xml:space="preserve"> valid_to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CURRENT_DATE,</w:t>
      </w:r>
    </w:p>
    <w:p w14:paraId="02E4944E"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is_current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FALSE</w:t>
      </w:r>
    </w:p>
    <w:p w14:paraId="161A3082"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WHERE</w:t>
      </w:r>
      <w:r w:rsidRPr="006C07D4">
        <w:rPr>
          <w:rFonts w:ascii="Monoid" w:eastAsia="Times New Roman" w:hAnsi="Monoid"/>
          <w:color w:val="24292E"/>
          <w:sz w:val="20"/>
          <w:szCs w:val="20"/>
          <w:lang w:val="en-UA" w:eastAsia="en-GB"/>
        </w:rPr>
        <w:t xml:space="preserve"> is_current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TRUE</w:t>
      </w:r>
    </w:p>
    <w:p w14:paraId="05C3993D"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AND</w:t>
      </w:r>
      <w:r w:rsidRPr="006C07D4">
        <w:rPr>
          <w:rFonts w:ascii="Monoid" w:eastAsia="Times New Roman" w:hAnsi="Monoid"/>
          <w:color w:val="24292E"/>
          <w:sz w:val="20"/>
          <w:szCs w:val="20"/>
          <w:lang w:val="en-UA" w:eastAsia="en-GB"/>
        </w:rPr>
        <w:t xml:space="preserve"> movie_id </w:t>
      </w:r>
      <w:r w:rsidRPr="006C07D4">
        <w:rPr>
          <w:rFonts w:ascii="Monoid" w:eastAsia="Times New Roman" w:hAnsi="Monoid"/>
          <w:color w:val="D73A49"/>
          <w:sz w:val="20"/>
          <w:szCs w:val="20"/>
          <w:lang w:val="en-UA" w:eastAsia="en-GB"/>
        </w:rPr>
        <w:t>IN</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SELECT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old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movie_id</w:t>
      </w:r>
    </w:p>
    <w:p w14:paraId="3BDA7182"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FROM</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dim_movie</w:t>
      </w:r>
      <w:r w:rsidRPr="006C07D4">
        <w:rPr>
          <w:rFonts w:ascii="Monoid" w:eastAsia="Times New Roman" w:hAnsi="Monoid"/>
          <w:color w:val="24292E"/>
          <w:sz w:val="20"/>
          <w:szCs w:val="20"/>
          <w:lang w:val="en-UA" w:eastAsia="en-GB"/>
        </w:rPr>
        <w:t xml:space="preserve"> old</w:t>
      </w:r>
    </w:p>
    <w:p w14:paraId="4641527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JOIN</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staging</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movies</w:t>
      </w:r>
      <w:r w:rsidRPr="006C07D4">
        <w:rPr>
          <w:rFonts w:ascii="Monoid" w:eastAsia="Times New Roman" w:hAnsi="Monoid"/>
          <w:color w:val="24292E"/>
          <w:sz w:val="20"/>
          <w:szCs w:val="20"/>
          <w:lang w:val="en-UA" w:eastAsia="en-GB"/>
        </w:rPr>
        <w:t xml:space="preserve"> new </w:t>
      </w:r>
      <w:r w:rsidRPr="006C07D4">
        <w:rPr>
          <w:rFonts w:ascii="Monoid" w:eastAsia="Times New Roman" w:hAnsi="Monoid"/>
          <w:color w:val="D73A49"/>
          <w:sz w:val="20"/>
          <w:szCs w:val="20"/>
          <w:lang w:val="en-UA" w:eastAsia="en-GB"/>
        </w:rPr>
        <w:t>ON</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old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title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new</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name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AND</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old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year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new</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year</w:t>
      </w:r>
    </w:p>
    <w:p w14:paraId="530612BF"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WHERE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old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genre</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&lt;&gt;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new</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genre</w:t>
      </w:r>
    </w:p>
    <w:p w14:paraId="2B0A0FF7"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OR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old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rating</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&lt;&gt;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new</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rating</w:t>
      </w:r>
    </w:p>
    <w:p w14:paraId="3C1343C2"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OR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old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runtime_minutes</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&lt;&gt;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new</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runtime</w:t>
      </w:r>
      <w:r w:rsidRPr="006C07D4">
        <w:rPr>
          <w:rFonts w:ascii="Monoid" w:eastAsia="Times New Roman" w:hAnsi="Monoid"/>
          <w:color w:val="24292E"/>
          <w:sz w:val="20"/>
          <w:szCs w:val="20"/>
          <w:lang w:val="en-UA" w:eastAsia="en-GB"/>
        </w:rPr>
        <w:t>);</w:t>
      </w:r>
    </w:p>
    <w:p w14:paraId="4A1B38D3"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p>
    <w:p w14:paraId="115FDE35"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6A737D"/>
          <w:sz w:val="20"/>
          <w:szCs w:val="20"/>
          <w:lang w:val="en-UA" w:eastAsia="en-GB"/>
        </w:rPr>
        <w:t>-- 2. Оновлення dim_director (SCD Type 1)</w:t>
      </w:r>
    </w:p>
    <w:p w14:paraId="25DC4BC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INSERT INTO</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dim_director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name</w:t>
      </w:r>
      <w:r w:rsidRPr="006C07D4">
        <w:rPr>
          <w:rFonts w:ascii="Monoid" w:eastAsia="Times New Roman" w:hAnsi="Monoid"/>
          <w:color w:val="24292E"/>
          <w:sz w:val="20"/>
          <w:szCs w:val="20"/>
          <w:lang w:val="en-UA" w:eastAsia="en-GB"/>
        </w:rPr>
        <w:t>, birth_year, death_year, professions)</w:t>
      </w:r>
    </w:p>
    <w:p w14:paraId="0F53F7CC"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SELECT DISTINCT</w:t>
      </w:r>
      <w:r w:rsidRPr="006C07D4">
        <w:rPr>
          <w:rFonts w:ascii="Monoid" w:eastAsia="Times New Roman" w:hAnsi="Monoid"/>
          <w:color w:val="24292E"/>
          <w:sz w:val="20"/>
          <w:szCs w:val="20"/>
          <w:lang w:val="en-UA" w:eastAsia="en-GB"/>
        </w:rPr>
        <w:t xml:space="preserve"> director_name, director_birth_year, director_death_year, director_professions</w:t>
      </w:r>
    </w:p>
    <w:p w14:paraId="2356132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FROM</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staging</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movie_budget</w:t>
      </w:r>
    </w:p>
    <w:p w14:paraId="382A2C1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WHERE</w:t>
      </w:r>
      <w:r w:rsidRPr="006C07D4">
        <w:rPr>
          <w:rFonts w:ascii="Monoid" w:eastAsia="Times New Roman" w:hAnsi="Monoid"/>
          <w:color w:val="24292E"/>
          <w:sz w:val="20"/>
          <w:szCs w:val="20"/>
          <w:lang w:val="en-UA" w:eastAsia="en-GB"/>
        </w:rPr>
        <w:t xml:space="preserve"> director_name </w:t>
      </w:r>
      <w:r w:rsidRPr="006C07D4">
        <w:rPr>
          <w:rFonts w:ascii="Monoid" w:eastAsia="Times New Roman" w:hAnsi="Monoid"/>
          <w:color w:val="D73A49"/>
          <w:sz w:val="20"/>
          <w:szCs w:val="20"/>
          <w:lang w:val="en-UA" w:eastAsia="en-GB"/>
        </w:rPr>
        <w:t>IS NOT NULL</w:t>
      </w:r>
    </w:p>
    <w:p w14:paraId="44EA558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ON</w:t>
      </w:r>
      <w:r w:rsidRPr="006C07D4">
        <w:rPr>
          <w:rFonts w:ascii="Monoid" w:eastAsia="Times New Roman" w:hAnsi="Monoid"/>
          <w:color w:val="24292E"/>
          <w:sz w:val="20"/>
          <w:szCs w:val="20"/>
          <w:lang w:val="en-UA" w:eastAsia="en-GB"/>
        </w:rPr>
        <w:t xml:space="preserve"> CONFLICT (director_id) DO </w:t>
      </w:r>
      <w:r w:rsidRPr="006C07D4">
        <w:rPr>
          <w:rFonts w:ascii="Monoid" w:eastAsia="Times New Roman" w:hAnsi="Monoid"/>
          <w:color w:val="D73A49"/>
          <w:sz w:val="20"/>
          <w:szCs w:val="20"/>
          <w:lang w:val="en-UA" w:eastAsia="en-GB"/>
        </w:rPr>
        <w:t>UPDATE</w:t>
      </w:r>
    </w:p>
    <w:p w14:paraId="6CE020D0"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SET</w:t>
      </w:r>
      <w:r w:rsidRPr="006C07D4">
        <w:rPr>
          <w:rFonts w:ascii="Monoid" w:eastAsia="Times New Roman" w:hAnsi="Monoid"/>
          <w:color w:val="24292E"/>
          <w:sz w:val="20"/>
          <w:szCs w:val="20"/>
          <w:lang w:val="en-UA" w:eastAsia="en-GB"/>
        </w:rPr>
        <w:t xml:space="preserve"> birth_year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EXCLUDED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birth_year</w:t>
      </w:r>
      <w:r w:rsidRPr="006C07D4">
        <w:rPr>
          <w:rFonts w:ascii="Monoid" w:eastAsia="Times New Roman" w:hAnsi="Monoid"/>
          <w:color w:val="24292E"/>
          <w:sz w:val="20"/>
          <w:szCs w:val="20"/>
          <w:lang w:val="en-UA" w:eastAsia="en-GB"/>
        </w:rPr>
        <w:t>,</w:t>
      </w:r>
    </w:p>
    <w:p w14:paraId="6D57C6AB"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death_year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EXCLUDED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death_year</w:t>
      </w:r>
      <w:r w:rsidRPr="006C07D4">
        <w:rPr>
          <w:rFonts w:ascii="Monoid" w:eastAsia="Times New Roman" w:hAnsi="Monoid"/>
          <w:color w:val="24292E"/>
          <w:sz w:val="20"/>
          <w:szCs w:val="20"/>
          <w:lang w:val="en-UA" w:eastAsia="en-GB"/>
        </w:rPr>
        <w:t>,</w:t>
      </w:r>
    </w:p>
    <w:p w14:paraId="5B6D78BE"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24292E"/>
          <w:sz w:val="20"/>
          <w:szCs w:val="20"/>
          <w:lang w:val="en-UA" w:eastAsia="en-GB"/>
        </w:rPr>
        <w:t xml:space="preserve">        professions </w:t>
      </w:r>
      <w:r w:rsidRPr="006C07D4">
        <w:rPr>
          <w:rFonts w:ascii="Monoid" w:eastAsia="Times New Roman" w:hAnsi="Monoid"/>
          <w:color w:val="D73A49"/>
          <w:sz w:val="20"/>
          <w:szCs w:val="20"/>
          <w:lang w:val="en-UA" w:eastAsia="en-GB"/>
        </w:rPr>
        <w:t>=</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EXCLUDED</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professions</w:t>
      </w:r>
      <w:r w:rsidRPr="006C07D4">
        <w:rPr>
          <w:rFonts w:ascii="Monoid" w:eastAsia="Times New Roman" w:hAnsi="Monoid"/>
          <w:color w:val="24292E"/>
          <w:sz w:val="20"/>
          <w:szCs w:val="20"/>
          <w:lang w:val="en-UA" w:eastAsia="en-GB"/>
        </w:rPr>
        <w:t>;</w:t>
      </w:r>
    </w:p>
    <w:p w14:paraId="11BDFD2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p>
    <w:p w14:paraId="40A55267"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6A737D"/>
          <w:sz w:val="20"/>
          <w:szCs w:val="20"/>
          <w:lang w:val="en-UA" w:eastAsia="en-GB"/>
        </w:rPr>
        <w:t>-- 3. Оновлення dim_oscar_category</w:t>
      </w:r>
    </w:p>
    <w:p w14:paraId="21570AB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INSERT INTO</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dim_oscar_category</w:t>
      </w:r>
      <w:r w:rsidRPr="006C07D4">
        <w:rPr>
          <w:rFonts w:ascii="Monoid" w:eastAsia="Times New Roman" w:hAnsi="Monoid"/>
          <w:color w:val="24292E"/>
          <w:sz w:val="20"/>
          <w:szCs w:val="20"/>
          <w:lang w:val="en-UA" w:eastAsia="en-GB"/>
        </w:rPr>
        <w:t xml:space="preserve"> (category, canon_category)</w:t>
      </w:r>
    </w:p>
    <w:p w14:paraId="2342EB65"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SELECT DISTINCT</w:t>
      </w:r>
      <w:r w:rsidRPr="006C07D4">
        <w:rPr>
          <w:rFonts w:ascii="Monoid" w:eastAsia="Times New Roman" w:hAnsi="Monoid"/>
          <w:color w:val="24292E"/>
          <w:sz w:val="20"/>
          <w:szCs w:val="20"/>
          <w:lang w:val="en-UA" w:eastAsia="en-GB"/>
        </w:rPr>
        <w:t xml:space="preserve"> category, canon_category</w:t>
      </w:r>
    </w:p>
    <w:p w14:paraId="594D3E2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FROM</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staging</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oscar_awards</w:t>
      </w:r>
    </w:p>
    <w:p w14:paraId="035674C7"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ON</w:t>
      </w:r>
      <w:r w:rsidRPr="006C07D4">
        <w:rPr>
          <w:rFonts w:ascii="Monoid" w:eastAsia="Times New Roman" w:hAnsi="Monoid"/>
          <w:color w:val="24292E"/>
          <w:sz w:val="20"/>
          <w:szCs w:val="20"/>
          <w:lang w:val="en-UA" w:eastAsia="en-GB"/>
        </w:rPr>
        <w:t xml:space="preserve"> CONFLICT (category_id) DO NOTHING;</w:t>
      </w:r>
    </w:p>
    <w:p w14:paraId="26CAAD84"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p>
    <w:p w14:paraId="486F75C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6A737D"/>
          <w:sz w:val="20"/>
          <w:szCs w:val="20"/>
          <w:lang w:val="en-UA" w:eastAsia="en-GB"/>
        </w:rPr>
        <w:t>-- 4. Оновлення dim_star</w:t>
      </w:r>
    </w:p>
    <w:p w14:paraId="7705F814"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INSERT INTO</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dim_star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name</w:t>
      </w:r>
      <w:r w:rsidRPr="006C07D4">
        <w:rPr>
          <w:rFonts w:ascii="Monoid" w:eastAsia="Times New Roman" w:hAnsi="Monoid"/>
          <w:color w:val="24292E"/>
          <w:sz w:val="20"/>
          <w:szCs w:val="20"/>
          <w:lang w:val="en-UA" w:eastAsia="en-GB"/>
        </w:rPr>
        <w:t>)</w:t>
      </w:r>
    </w:p>
    <w:p w14:paraId="3B0B1E96"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SELECT DISTINCT</w:t>
      </w:r>
      <w:r w:rsidRPr="006C07D4">
        <w:rPr>
          <w:rFonts w:ascii="Monoid" w:eastAsia="Times New Roman" w:hAnsi="Monoid"/>
          <w:color w:val="24292E"/>
          <w:sz w:val="20"/>
          <w:szCs w:val="20"/>
          <w:lang w:val="en-UA" w:eastAsia="en-GB"/>
        </w:rPr>
        <w:t xml:space="preserve"> star</w:t>
      </w:r>
    </w:p>
    <w:p w14:paraId="34A13C2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FROM</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staging</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movies</w:t>
      </w:r>
    </w:p>
    <w:p w14:paraId="288C9D73"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WHERE</w:t>
      </w:r>
      <w:r w:rsidRPr="006C07D4">
        <w:rPr>
          <w:rFonts w:ascii="Monoid" w:eastAsia="Times New Roman" w:hAnsi="Monoid"/>
          <w:color w:val="24292E"/>
          <w:sz w:val="20"/>
          <w:szCs w:val="20"/>
          <w:lang w:val="en-UA" w:eastAsia="en-GB"/>
        </w:rPr>
        <w:t xml:space="preserve"> star </w:t>
      </w:r>
      <w:r w:rsidRPr="006C07D4">
        <w:rPr>
          <w:rFonts w:ascii="Monoid" w:eastAsia="Times New Roman" w:hAnsi="Monoid"/>
          <w:color w:val="D73A49"/>
          <w:sz w:val="20"/>
          <w:szCs w:val="20"/>
          <w:lang w:val="en-UA" w:eastAsia="en-GB"/>
        </w:rPr>
        <w:t>IS NOT NULL</w:t>
      </w:r>
    </w:p>
    <w:p w14:paraId="358107FD"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ON</w:t>
      </w:r>
      <w:r w:rsidRPr="006C07D4">
        <w:rPr>
          <w:rFonts w:ascii="Monoid" w:eastAsia="Times New Roman" w:hAnsi="Monoid"/>
          <w:color w:val="24292E"/>
          <w:sz w:val="20"/>
          <w:szCs w:val="20"/>
          <w:lang w:val="en-UA" w:eastAsia="en-GB"/>
        </w:rPr>
        <w:t xml:space="preserve"> CONFLICT (star_id) DO NOTHING;</w:t>
      </w:r>
    </w:p>
    <w:p w14:paraId="321C4C2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p>
    <w:p w14:paraId="02A151F4"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6A737D"/>
          <w:sz w:val="20"/>
          <w:szCs w:val="20"/>
          <w:lang w:val="en-UA" w:eastAsia="en-GB"/>
        </w:rPr>
        <w:t>-- 5. Оновлення dim_writer</w:t>
      </w:r>
    </w:p>
    <w:p w14:paraId="01D1A774"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INSERT INTO</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main</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dim_writer</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D73A49"/>
          <w:sz w:val="20"/>
          <w:szCs w:val="20"/>
          <w:lang w:val="en-UA" w:eastAsia="en-GB"/>
        </w:rPr>
        <w:t>name</w:t>
      </w:r>
      <w:r w:rsidRPr="006C07D4">
        <w:rPr>
          <w:rFonts w:ascii="Monoid" w:eastAsia="Times New Roman" w:hAnsi="Monoid"/>
          <w:color w:val="24292E"/>
          <w:sz w:val="20"/>
          <w:szCs w:val="20"/>
          <w:lang w:val="en-UA" w:eastAsia="en-GB"/>
        </w:rPr>
        <w:t>)</w:t>
      </w:r>
    </w:p>
    <w:p w14:paraId="6311CE4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SELECT DISTINCT</w:t>
      </w:r>
      <w:r w:rsidRPr="006C07D4">
        <w:rPr>
          <w:rFonts w:ascii="Monoid" w:eastAsia="Times New Roman" w:hAnsi="Monoid"/>
          <w:color w:val="24292E"/>
          <w:sz w:val="20"/>
          <w:szCs w:val="20"/>
          <w:lang w:val="en-UA" w:eastAsia="en-GB"/>
        </w:rPr>
        <w:t xml:space="preserve"> writer</w:t>
      </w:r>
    </w:p>
    <w:p w14:paraId="3D227E88"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FROM</w:t>
      </w:r>
      <w:r w:rsidRPr="006C07D4">
        <w:rPr>
          <w:rFonts w:ascii="Monoid" w:eastAsia="Times New Roman" w:hAnsi="Monoid"/>
          <w:color w:val="24292E"/>
          <w:sz w:val="20"/>
          <w:szCs w:val="20"/>
          <w:lang w:val="en-UA" w:eastAsia="en-GB"/>
        </w:rPr>
        <w:t xml:space="preserve"> </w:t>
      </w:r>
      <w:r w:rsidRPr="006C07D4">
        <w:rPr>
          <w:rFonts w:ascii="Monoid" w:eastAsia="Times New Roman" w:hAnsi="Monoid"/>
          <w:color w:val="005CC5"/>
          <w:sz w:val="20"/>
          <w:szCs w:val="20"/>
          <w:lang w:val="en-UA" w:eastAsia="en-GB"/>
        </w:rPr>
        <w:t>staging</w:t>
      </w:r>
      <w:r w:rsidRPr="006C07D4">
        <w:rPr>
          <w:rFonts w:ascii="Monoid" w:eastAsia="Times New Roman" w:hAnsi="Monoid"/>
          <w:color w:val="24292E"/>
          <w:sz w:val="20"/>
          <w:szCs w:val="20"/>
          <w:lang w:val="en-UA" w:eastAsia="en-GB"/>
        </w:rPr>
        <w:t>.</w:t>
      </w:r>
      <w:r w:rsidRPr="006C07D4">
        <w:rPr>
          <w:rFonts w:ascii="Monoid" w:eastAsia="Times New Roman" w:hAnsi="Monoid"/>
          <w:color w:val="005CC5"/>
          <w:sz w:val="20"/>
          <w:szCs w:val="20"/>
          <w:lang w:val="en-UA" w:eastAsia="en-GB"/>
        </w:rPr>
        <w:t>movies</w:t>
      </w:r>
    </w:p>
    <w:p w14:paraId="6F5D0151"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WHERE</w:t>
      </w:r>
      <w:r w:rsidRPr="006C07D4">
        <w:rPr>
          <w:rFonts w:ascii="Monoid" w:eastAsia="Times New Roman" w:hAnsi="Monoid"/>
          <w:color w:val="24292E"/>
          <w:sz w:val="20"/>
          <w:szCs w:val="20"/>
          <w:lang w:val="en-UA" w:eastAsia="en-GB"/>
        </w:rPr>
        <w:t xml:space="preserve"> writer </w:t>
      </w:r>
      <w:r w:rsidRPr="006C07D4">
        <w:rPr>
          <w:rFonts w:ascii="Monoid" w:eastAsia="Times New Roman" w:hAnsi="Monoid"/>
          <w:color w:val="D73A49"/>
          <w:sz w:val="20"/>
          <w:szCs w:val="20"/>
          <w:lang w:val="en-UA" w:eastAsia="en-GB"/>
        </w:rPr>
        <w:t>IS NOT NULL</w:t>
      </w:r>
    </w:p>
    <w:p w14:paraId="5E087F6D" w14:textId="77777777" w:rsidR="006C07D4" w:rsidRPr="006C07D4"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val="en-UA" w:eastAsia="en-GB"/>
        </w:rPr>
      </w:pPr>
      <w:r w:rsidRPr="006C07D4">
        <w:rPr>
          <w:rFonts w:ascii="Monoid" w:eastAsia="Times New Roman" w:hAnsi="Monoid"/>
          <w:color w:val="D73A49"/>
          <w:sz w:val="20"/>
          <w:szCs w:val="20"/>
          <w:lang w:val="en-UA" w:eastAsia="en-GB"/>
        </w:rPr>
        <w:t>ON</w:t>
      </w:r>
      <w:r w:rsidRPr="006C07D4">
        <w:rPr>
          <w:rFonts w:ascii="Monoid" w:eastAsia="Times New Roman" w:hAnsi="Monoid"/>
          <w:color w:val="24292E"/>
          <w:sz w:val="20"/>
          <w:szCs w:val="20"/>
          <w:lang w:val="en-UA" w:eastAsia="en-GB"/>
        </w:rPr>
        <w:t xml:space="preserve"> CONFLICT (writer_id) DO NOTHING;</w:t>
      </w:r>
    </w:p>
    <w:p w14:paraId="7BFB5A3B" w14:textId="77777777" w:rsidR="006C07D4" w:rsidRPr="006C07D4" w:rsidRDefault="006C07D4"/>
    <w:p w14:paraId="30DAA7B2" w14:textId="4F601A46" w:rsidR="004705F1" w:rsidRPr="006C07D4" w:rsidRDefault="004705F1"/>
    <w:p w14:paraId="34DCDBA1" w14:textId="51C1AEB3" w:rsidR="004705F1" w:rsidRDefault="006C07D4" w:rsidP="00DD68D1">
      <w:r>
        <w:lastRenderedPageBreak/>
        <w:t>3.6 Завантаження нових даних</w:t>
      </w:r>
    </w:p>
    <w:p w14:paraId="23289450" w14:textId="6BEF90DB" w:rsidR="006C07D4" w:rsidRPr="006C07D4" w:rsidRDefault="006C07D4" w:rsidP="00DD68D1">
      <w:pPr>
        <w:suppressAutoHyphens w:val="0"/>
        <w:snapToGrid w:val="0"/>
        <w:spacing w:before="100" w:beforeAutospacing="1" w:after="100" w:afterAutospacing="1"/>
        <w:contextualSpacing/>
        <w:rPr>
          <w:rFonts w:eastAsia="Times New Roman"/>
          <w:color w:val="000000"/>
          <w:lang w:val="en-US" w:eastAsia="en-GB"/>
        </w:rPr>
      </w:pPr>
      <w:r w:rsidRPr="006C07D4">
        <w:rPr>
          <w:rFonts w:eastAsia="Times New Roman"/>
          <w:color w:val="000000"/>
          <w:lang w:eastAsia="en-GB"/>
        </w:rPr>
        <w:t>База даних містить фактичні таблиці (</w:t>
      </w:r>
      <w:proofErr w:type="spellStart"/>
      <w:r w:rsidRPr="006C07D4">
        <w:rPr>
          <w:rFonts w:eastAsia="Times New Roman"/>
          <w:color w:val="000000"/>
          <w:lang w:eastAsia="en-GB"/>
        </w:rPr>
        <w:t>fact_box_office</w:t>
      </w:r>
      <w:proofErr w:type="spellEnd"/>
      <w:r w:rsidRPr="006C07D4">
        <w:rPr>
          <w:rFonts w:eastAsia="Times New Roman"/>
          <w:color w:val="000000"/>
          <w:lang w:eastAsia="en-GB"/>
        </w:rPr>
        <w:t xml:space="preserve">, </w:t>
      </w:r>
      <w:proofErr w:type="spellStart"/>
      <w:r w:rsidRPr="006C07D4">
        <w:rPr>
          <w:rFonts w:eastAsia="Times New Roman"/>
          <w:color w:val="000000"/>
          <w:lang w:eastAsia="en-GB"/>
        </w:rPr>
        <w:t>fact_movie_performance</w:t>
      </w:r>
      <w:proofErr w:type="spellEnd"/>
      <w:r w:rsidRPr="006C07D4">
        <w:rPr>
          <w:rFonts w:eastAsia="Times New Roman"/>
          <w:color w:val="000000"/>
          <w:lang w:eastAsia="en-GB"/>
        </w:rPr>
        <w:t xml:space="preserve">, </w:t>
      </w:r>
      <w:proofErr w:type="spellStart"/>
      <w:r w:rsidRPr="006C07D4">
        <w:rPr>
          <w:rFonts w:eastAsia="Times New Roman"/>
          <w:color w:val="000000"/>
          <w:lang w:eastAsia="en-GB"/>
        </w:rPr>
        <w:t>fact_oscar_awards</w:t>
      </w:r>
      <w:proofErr w:type="spellEnd"/>
      <w:r w:rsidRPr="006C07D4">
        <w:rPr>
          <w:rFonts w:eastAsia="Times New Roman"/>
          <w:color w:val="000000"/>
          <w:lang w:eastAsia="en-GB"/>
        </w:rPr>
        <w:t>), а також зв’язкові таблиці (</w:t>
      </w:r>
      <w:proofErr w:type="spellStart"/>
      <w:r w:rsidRPr="006C07D4">
        <w:rPr>
          <w:rFonts w:eastAsia="Times New Roman"/>
          <w:color w:val="000000"/>
          <w:lang w:eastAsia="en-GB"/>
        </w:rPr>
        <w:t>movie_stars</w:t>
      </w:r>
      <w:proofErr w:type="spellEnd"/>
      <w:r w:rsidRPr="006C07D4">
        <w:rPr>
          <w:rFonts w:eastAsia="Times New Roman"/>
          <w:color w:val="000000"/>
          <w:lang w:eastAsia="en-GB"/>
        </w:rPr>
        <w:t xml:space="preserve">, </w:t>
      </w:r>
      <w:proofErr w:type="spellStart"/>
      <w:r w:rsidRPr="006C07D4">
        <w:rPr>
          <w:rFonts w:eastAsia="Times New Roman"/>
          <w:color w:val="000000"/>
          <w:lang w:eastAsia="en-GB"/>
        </w:rPr>
        <w:t>movie_writers</w:t>
      </w:r>
      <w:proofErr w:type="spellEnd"/>
      <w:r w:rsidRPr="006C07D4">
        <w:rPr>
          <w:rFonts w:eastAsia="Times New Roman"/>
          <w:color w:val="000000"/>
          <w:lang w:eastAsia="en-GB"/>
        </w:rPr>
        <w:t xml:space="preserve">), які можуть змінюватися з часом. Оскільки ці таблиці містять динамічні дані, використовується </w:t>
      </w:r>
      <w:proofErr w:type="spellStart"/>
      <w:r w:rsidRPr="006C07D4">
        <w:rPr>
          <w:rFonts w:eastAsia="Times New Roman"/>
          <w:color w:val="000000"/>
          <w:lang w:eastAsia="en-GB"/>
        </w:rPr>
        <w:t>інкрементальне</w:t>
      </w:r>
      <w:proofErr w:type="spellEnd"/>
      <w:r w:rsidRPr="006C07D4">
        <w:rPr>
          <w:rFonts w:eastAsia="Times New Roman"/>
          <w:color w:val="000000"/>
          <w:lang w:eastAsia="en-GB"/>
        </w:rPr>
        <w:t xml:space="preserve"> завантаження для оновлення та додавання нових записів без дублювання даних.</w:t>
      </w:r>
      <w:r>
        <w:rPr>
          <w:rFonts w:eastAsia="Times New Roman"/>
          <w:color w:val="000000"/>
          <w:lang w:eastAsia="en-GB"/>
        </w:rPr>
        <w:t xml:space="preserve"> </w:t>
      </w:r>
      <w:r w:rsidR="00DD68D1">
        <w:rPr>
          <w:rFonts w:eastAsia="Times New Roman"/>
          <w:color w:val="000000"/>
          <w:lang w:eastAsia="en-GB"/>
        </w:rPr>
        <w:t xml:space="preserve">Таблиці, до яких застосовується </w:t>
      </w:r>
      <w:r w:rsidR="00DD68D1">
        <w:rPr>
          <w:rFonts w:eastAsia="Times New Roman"/>
          <w:color w:val="000000"/>
          <w:lang w:val="en-US" w:eastAsia="en-GB"/>
        </w:rPr>
        <w:t>Incremental Load:</w:t>
      </w:r>
    </w:p>
    <w:p w14:paraId="6B36AA27" w14:textId="77777777" w:rsidR="00DD68D1"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DD68D1">
        <w:rPr>
          <w:rFonts w:eastAsia="Times New Roman"/>
          <w:color w:val="000000"/>
          <w:lang w:eastAsia="en-GB"/>
        </w:rPr>
        <w:t>fact_box_office</w:t>
      </w:r>
      <w:proofErr w:type="spellEnd"/>
      <w:r w:rsidRPr="00DD68D1">
        <w:rPr>
          <w:rFonts w:eastAsia="Times New Roman"/>
          <w:color w:val="000000"/>
          <w:lang w:eastAsia="en-GB"/>
        </w:rPr>
        <w:t xml:space="preserve"> – оновлення фінансових показників</w:t>
      </w:r>
      <w:r w:rsidR="00DD68D1">
        <w:rPr>
          <w:rFonts w:eastAsia="Times New Roman"/>
          <w:color w:val="000000"/>
          <w:lang w:val="en-US" w:eastAsia="en-GB"/>
        </w:rPr>
        <w:t xml:space="preserve">. </w:t>
      </w:r>
      <w:r w:rsidRPr="00DD68D1">
        <w:rPr>
          <w:rFonts w:eastAsia="Times New Roman"/>
          <w:color w:val="000000"/>
          <w:lang w:eastAsia="en-GB"/>
        </w:rPr>
        <w:t>Ця таблиця містить інформацію про касові збори фільмів, які можуть оновлюватися з часом.</w:t>
      </w:r>
    </w:p>
    <w:p w14:paraId="64DE3A83" w14:textId="77777777" w:rsidR="00DD68D1" w:rsidRDefault="006C07D4" w:rsidP="00DD68D1">
      <w:pPr>
        <w:pStyle w:val="ListParagraph"/>
        <w:suppressAutoHyphens w:val="0"/>
        <w:snapToGrid w:val="0"/>
        <w:spacing w:before="100" w:beforeAutospacing="1" w:after="100" w:afterAutospacing="1"/>
        <w:ind w:left="0"/>
        <w:rPr>
          <w:rFonts w:eastAsia="Times New Roman"/>
          <w:color w:val="000000"/>
          <w:lang w:val="en-US" w:eastAsia="en-GB"/>
        </w:rPr>
      </w:pPr>
      <w:r w:rsidRPr="00DD68D1">
        <w:rPr>
          <w:rFonts w:eastAsia="Times New Roman"/>
          <w:color w:val="000000"/>
          <w:lang w:eastAsia="en-GB"/>
        </w:rPr>
        <w:t xml:space="preserve">Якщо запис вже існує (за </w:t>
      </w:r>
      <w:proofErr w:type="spellStart"/>
      <w:r w:rsidRPr="00DD68D1">
        <w:rPr>
          <w:rFonts w:eastAsia="Times New Roman"/>
          <w:color w:val="000000"/>
          <w:lang w:eastAsia="en-GB"/>
        </w:rPr>
        <w:t>movie_id</w:t>
      </w:r>
      <w:proofErr w:type="spellEnd"/>
      <w:r w:rsidRPr="00DD68D1">
        <w:rPr>
          <w:rFonts w:eastAsia="Times New Roman"/>
          <w:color w:val="000000"/>
          <w:lang w:eastAsia="en-GB"/>
        </w:rPr>
        <w:t xml:space="preserve"> та </w:t>
      </w:r>
      <w:proofErr w:type="spellStart"/>
      <w:r w:rsidRPr="00DD68D1">
        <w:rPr>
          <w:rFonts w:eastAsia="Times New Roman"/>
          <w:color w:val="000000"/>
          <w:lang w:eastAsia="en-GB"/>
        </w:rPr>
        <w:t>year</w:t>
      </w:r>
      <w:proofErr w:type="spellEnd"/>
      <w:r w:rsidRPr="00DD68D1">
        <w:rPr>
          <w:rFonts w:eastAsia="Times New Roman"/>
          <w:color w:val="000000"/>
          <w:lang w:eastAsia="en-GB"/>
        </w:rPr>
        <w:t>), дані про світові та локальні</w:t>
      </w:r>
      <w:r w:rsidR="00DD68D1">
        <w:rPr>
          <w:rFonts w:eastAsia="Times New Roman"/>
          <w:color w:val="000000"/>
          <w:lang w:val="en-US" w:eastAsia="en-GB"/>
        </w:rPr>
        <w:t xml:space="preserve"> </w:t>
      </w:r>
      <w:r w:rsidRPr="00DD68D1">
        <w:rPr>
          <w:rFonts w:eastAsia="Times New Roman"/>
          <w:color w:val="000000"/>
          <w:lang w:eastAsia="en-GB"/>
        </w:rPr>
        <w:t>збори оновлюються.</w:t>
      </w:r>
      <w:r w:rsidRPr="00DD68D1">
        <w:rPr>
          <w:rFonts w:eastAsia="Times New Roman"/>
          <w:color w:val="000000"/>
          <w:lang w:val="en-US" w:eastAsia="en-GB"/>
        </w:rPr>
        <w:t xml:space="preserve"> </w:t>
      </w:r>
      <w:r w:rsidRPr="00DD68D1">
        <w:rPr>
          <w:rFonts w:eastAsia="Times New Roman"/>
          <w:color w:val="000000"/>
          <w:lang w:eastAsia="en-GB"/>
        </w:rPr>
        <w:t>Якщо запису немає, він додається як новий.</w:t>
      </w:r>
      <w:r w:rsidR="00DD68D1">
        <w:rPr>
          <w:rFonts w:eastAsia="Times New Roman"/>
          <w:color w:val="000000"/>
          <w:lang w:val="en-US" w:eastAsia="en-GB"/>
        </w:rPr>
        <w:t xml:space="preserve"> </w:t>
      </w:r>
    </w:p>
    <w:p w14:paraId="21AC959E" w14:textId="6F31CEFA" w:rsidR="006C07D4" w:rsidRPr="006C07D4"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DD68D1">
        <w:rPr>
          <w:rFonts w:eastAsia="Times New Roman"/>
          <w:color w:val="000000"/>
          <w:lang w:eastAsia="en-GB"/>
        </w:rPr>
        <w:t>Цей підхід дозволяє коригувати попередні фінансові дані, що змінюються після виходу фільму.</w:t>
      </w:r>
      <w:r w:rsidR="00DD68D1" w:rsidRPr="00DD68D1">
        <w:rPr>
          <w:rFonts w:eastAsia="Times New Roman"/>
          <w:color w:val="000000"/>
          <w:lang w:eastAsia="en-GB"/>
        </w:rPr>
        <w:t xml:space="preserve"> </w:t>
      </w:r>
    </w:p>
    <w:p w14:paraId="3EA4237F" w14:textId="32B04634" w:rsidR="006C07D4" w:rsidRPr="00DD68D1"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DD68D1">
        <w:rPr>
          <w:rFonts w:eastAsia="Times New Roman"/>
          <w:color w:val="000000"/>
          <w:lang w:eastAsia="en-GB"/>
        </w:rPr>
        <w:t>fact_movie_performance</w:t>
      </w:r>
      <w:proofErr w:type="spellEnd"/>
      <w:r w:rsidRPr="00DD68D1">
        <w:rPr>
          <w:rFonts w:eastAsia="Times New Roman"/>
          <w:color w:val="000000"/>
          <w:lang w:eastAsia="en-GB"/>
        </w:rPr>
        <w:t xml:space="preserve"> – оновлення рейтингів та зборів</w:t>
      </w:r>
      <w:r w:rsidR="00DD68D1" w:rsidRPr="00DD68D1">
        <w:rPr>
          <w:rFonts w:eastAsia="Times New Roman"/>
          <w:color w:val="000000"/>
          <w:lang w:eastAsia="en-GB"/>
        </w:rPr>
        <w:t xml:space="preserve">. </w:t>
      </w:r>
      <w:r w:rsidRPr="00DD68D1">
        <w:rPr>
          <w:rFonts w:eastAsia="Times New Roman"/>
          <w:color w:val="000000"/>
          <w:lang w:eastAsia="en-GB"/>
        </w:rPr>
        <w:t>Таблиця містить оцінки фільмів, кількість голосів та бюджетні показники.</w:t>
      </w:r>
    </w:p>
    <w:p w14:paraId="1B06CEA2" w14:textId="77777777" w:rsidR="00DD68D1"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DD68D1">
        <w:rPr>
          <w:rFonts w:eastAsia="Times New Roman"/>
          <w:color w:val="000000"/>
          <w:lang w:eastAsia="en-GB"/>
        </w:rPr>
        <w:t>Якщо запис вже існує (</w:t>
      </w:r>
      <w:proofErr w:type="spellStart"/>
      <w:r w:rsidRPr="00DD68D1">
        <w:rPr>
          <w:rFonts w:eastAsia="Times New Roman"/>
          <w:color w:val="000000"/>
          <w:lang w:eastAsia="en-GB"/>
        </w:rPr>
        <w:t>movie_id</w:t>
      </w:r>
      <w:proofErr w:type="spellEnd"/>
      <w:r w:rsidRPr="00DD68D1">
        <w:rPr>
          <w:rFonts w:eastAsia="Times New Roman"/>
          <w:color w:val="000000"/>
          <w:lang w:eastAsia="en-GB"/>
        </w:rPr>
        <w:t>), оновлюються середній рейтинг, кількість голосів, касові збори.</w:t>
      </w:r>
      <w:r w:rsidR="00DD68D1">
        <w:rPr>
          <w:rFonts w:eastAsia="Times New Roman"/>
          <w:color w:val="000000"/>
          <w:lang w:eastAsia="en-GB"/>
        </w:rPr>
        <w:t xml:space="preserve"> </w:t>
      </w:r>
      <w:r w:rsidRPr="00DD68D1">
        <w:rPr>
          <w:rFonts w:eastAsia="Times New Roman"/>
          <w:color w:val="000000"/>
          <w:lang w:eastAsia="en-GB"/>
        </w:rPr>
        <w:t>Якщо запису немає, додається новий.</w:t>
      </w:r>
      <w:r w:rsidR="00DD68D1">
        <w:rPr>
          <w:rFonts w:eastAsia="Times New Roman"/>
          <w:color w:val="000000"/>
          <w:lang w:eastAsia="en-GB"/>
        </w:rPr>
        <w:t xml:space="preserve"> </w:t>
      </w:r>
    </w:p>
    <w:p w14:paraId="35D7CA4D" w14:textId="65FC4C45" w:rsidR="006C07D4" w:rsidRPr="00DD68D1"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DD68D1">
        <w:rPr>
          <w:rFonts w:eastAsia="Times New Roman"/>
          <w:color w:val="000000"/>
          <w:lang w:eastAsia="en-GB"/>
        </w:rPr>
        <w:t>Такий підхід важливий, оскільки рейтинг фільму та кількість голосів змінюються з часом</w:t>
      </w:r>
      <w:r w:rsidRPr="00DD68D1">
        <w:rPr>
          <w:rFonts w:eastAsia="Times New Roman"/>
          <w:color w:val="000000"/>
          <w:lang w:val="en-US" w:eastAsia="en-GB"/>
        </w:rPr>
        <w:t xml:space="preserve"> </w:t>
      </w:r>
      <w:r w:rsidRPr="00DD68D1">
        <w:rPr>
          <w:rFonts w:eastAsia="Times New Roman"/>
          <w:color w:val="000000"/>
          <w:lang w:eastAsia="en-GB"/>
        </w:rPr>
        <w:t>(наприклад, через нові оцінки користувачів).</w:t>
      </w:r>
    </w:p>
    <w:p w14:paraId="5470E3D9" w14:textId="49432EF9" w:rsidR="006C07D4" w:rsidRPr="00DD68D1"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DD68D1">
        <w:rPr>
          <w:rFonts w:eastAsia="Times New Roman"/>
          <w:color w:val="000000"/>
          <w:lang w:eastAsia="en-GB"/>
        </w:rPr>
        <w:t>fact_oscar_awards</w:t>
      </w:r>
      <w:proofErr w:type="spellEnd"/>
      <w:r w:rsidRPr="00DD68D1">
        <w:rPr>
          <w:rFonts w:eastAsia="Times New Roman"/>
          <w:color w:val="000000"/>
          <w:lang w:eastAsia="en-GB"/>
        </w:rPr>
        <w:t xml:space="preserve"> – додавання нових переможців</w:t>
      </w:r>
      <w:r w:rsidR="00DD68D1">
        <w:rPr>
          <w:rFonts w:eastAsia="Times New Roman"/>
          <w:color w:val="000000"/>
          <w:lang w:eastAsia="en-GB"/>
        </w:rPr>
        <w:t xml:space="preserve">. </w:t>
      </w:r>
      <w:r w:rsidRPr="00DD68D1">
        <w:rPr>
          <w:rFonts w:eastAsia="Times New Roman"/>
          <w:color w:val="000000"/>
          <w:lang w:eastAsia="en-GB"/>
        </w:rPr>
        <w:t>Ця таблиця містить інформацію про номінації та перемоги на «Оскарі».</w:t>
      </w:r>
    </w:p>
    <w:p w14:paraId="09E1D167" w14:textId="77777777" w:rsidR="006C07D4" w:rsidRPr="00DD68D1"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DD68D1">
        <w:rPr>
          <w:rFonts w:eastAsia="Times New Roman"/>
          <w:color w:val="000000"/>
          <w:lang w:eastAsia="en-GB"/>
        </w:rPr>
        <w:t>Якщо фільм вже був номінований у категорії (</w:t>
      </w:r>
      <w:proofErr w:type="spellStart"/>
      <w:r w:rsidRPr="00DD68D1">
        <w:rPr>
          <w:rFonts w:eastAsia="Times New Roman"/>
          <w:color w:val="000000"/>
          <w:lang w:eastAsia="en-GB"/>
        </w:rPr>
        <w:t>movie_id</w:t>
      </w:r>
      <w:proofErr w:type="spellEnd"/>
      <w:r w:rsidRPr="00DD68D1">
        <w:rPr>
          <w:rFonts w:eastAsia="Times New Roman"/>
          <w:color w:val="000000"/>
          <w:lang w:eastAsia="en-GB"/>
        </w:rPr>
        <w:t xml:space="preserve">, </w:t>
      </w:r>
      <w:proofErr w:type="spellStart"/>
      <w:r w:rsidRPr="00DD68D1">
        <w:rPr>
          <w:rFonts w:eastAsia="Times New Roman"/>
          <w:color w:val="000000"/>
          <w:lang w:eastAsia="en-GB"/>
        </w:rPr>
        <w:t>category_id</w:t>
      </w:r>
      <w:proofErr w:type="spellEnd"/>
      <w:r w:rsidRPr="00DD68D1">
        <w:rPr>
          <w:rFonts w:eastAsia="Times New Roman"/>
          <w:color w:val="000000"/>
          <w:lang w:eastAsia="en-GB"/>
        </w:rPr>
        <w:t xml:space="preserve">, </w:t>
      </w:r>
      <w:proofErr w:type="spellStart"/>
      <w:r w:rsidRPr="00DD68D1">
        <w:rPr>
          <w:rFonts w:eastAsia="Times New Roman"/>
          <w:color w:val="000000"/>
          <w:lang w:eastAsia="en-GB"/>
        </w:rPr>
        <w:t>year_film</w:t>
      </w:r>
      <w:proofErr w:type="spellEnd"/>
      <w:r w:rsidRPr="00DD68D1">
        <w:rPr>
          <w:rFonts w:eastAsia="Times New Roman"/>
          <w:color w:val="000000"/>
          <w:lang w:eastAsia="en-GB"/>
        </w:rPr>
        <w:t>),</w:t>
      </w:r>
      <w:r w:rsidRPr="00DD68D1">
        <w:rPr>
          <w:rFonts w:eastAsia="Times New Roman"/>
          <w:color w:val="000000"/>
          <w:lang w:val="en-US" w:eastAsia="en-GB"/>
        </w:rPr>
        <w:t xml:space="preserve"> </w:t>
      </w:r>
      <w:r w:rsidRPr="00DD68D1">
        <w:rPr>
          <w:rFonts w:eastAsia="Times New Roman"/>
          <w:color w:val="000000"/>
          <w:lang w:eastAsia="en-GB"/>
        </w:rPr>
        <w:t>запис не змінюється, щоб зберегти історичні дані.</w:t>
      </w:r>
      <w:r w:rsidRPr="00DD68D1">
        <w:rPr>
          <w:rFonts w:eastAsia="Times New Roman"/>
          <w:color w:val="000000"/>
          <w:lang w:val="en-US" w:eastAsia="en-GB"/>
        </w:rPr>
        <w:t xml:space="preserve"> </w:t>
      </w:r>
      <w:r w:rsidRPr="00DD68D1">
        <w:rPr>
          <w:rFonts w:eastAsia="Times New Roman"/>
          <w:color w:val="000000"/>
          <w:lang w:eastAsia="en-GB"/>
        </w:rPr>
        <w:t>Якщо з'являється нова номінація або переможець, запис додається.</w:t>
      </w:r>
    </w:p>
    <w:p w14:paraId="0C8BB928" w14:textId="316DF0C8" w:rsidR="006C07D4" w:rsidRPr="006C07D4"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DD68D1">
        <w:rPr>
          <w:rFonts w:eastAsia="Times New Roman"/>
          <w:color w:val="000000"/>
          <w:lang w:eastAsia="en-GB"/>
        </w:rPr>
        <w:t xml:space="preserve">Це дозволяє </w:t>
      </w:r>
      <w:proofErr w:type="spellStart"/>
      <w:r w:rsidRPr="00DD68D1">
        <w:rPr>
          <w:rFonts w:eastAsia="Times New Roman"/>
          <w:color w:val="000000"/>
          <w:lang w:eastAsia="en-GB"/>
        </w:rPr>
        <w:t>коректно</w:t>
      </w:r>
      <w:proofErr w:type="spellEnd"/>
      <w:r w:rsidRPr="00DD68D1">
        <w:rPr>
          <w:rFonts w:eastAsia="Times New Roman"/>
          <w:color w:val="000000"/>
          <w:lang w:eastAsia="en-GB"/>
        </w:rPr>
        <w:t xml:space="preserve"> обробляти оновлення списку переможців та нові номінації.</w:t>
      </w:r>
    </w:p>
    <w:p w14:paraId="247C2F93" w14:textId="3B05BF08" w:rsidR="006C07D4" w:rsidRPr="00DD68D1"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DD68D1">
        <w:rPr>
          <w:rFonts w:eastAsia="Times New Roman"/>
          <w:color w:val="000000"/>
          <w:lang w:eastAsia="en-GB"/>
        </w:rPr>
        <w:t>movie_stars</w:t>
      </w:r>
      <w:proofErr w:type="spellEnd"/>
      <w:r w:rsidRPr="00DD68D1">
        <w:rPr>
          <w:rFonts w:eastAsia="Times New Roman"/>
          <w:color w:val="000000"/>
          <w:lang w:eastAsia="en-GB"/>
        </w:rPr>
        <w:t xml:space="preserve"> та </w:t>
      </w:r>
      <w:proofErr w:type="spellStart"/>
      <w:r w:rsidRPr="00DD68D1">
        <w:rPr>
          <w:rFonts w:eastAsia="Times New Roman"/>
          <w:color w:val="000000"/>
          <w:lang w:eastAsia="en-GB"/>
        </w:rPr>
        <w:t>movie_writers</w:t>
      </w:r>
      <w:proofErr w:type="spellEnd"/>
      <w:r w:rsidRPr="00DD68D1">
        <w:rPr>
          <w:rFonts w:eastAsia="Times New Roman"/>
          <w:color w:val="000000"/>
          <w:lang w:eastAsia="en-GB"/>
        </w:rPr>
        <w:t xml:space="preserve"> – унікальні зв’язки</w:t>
      </w:r>
      <w:r w:rsidR="00DD68D1" w:rsidRPr="00DD68D1">
        <w:rPr>
          <w:rFonts w:eastAsia="Times New Roman"/>
          <w:color w:val="000000"/>
          <w:lang w:eastAsia="en-GB"/>
        </w:rPr>
        <w:t xml:space="preserve">. </w:t>
      </w:r>
      <w:r w:rsidRPr="00DD68D1">
        <w:rPr>
          <w:rFonts w:eastAsia="Times New Roman"/>
          <w:color w:val="000000"/>
          <w:lang w:eastAsia="en-GB"/>
        </w:rPr>
        <w:t>Ці таблиці містять відношення фільмів до акторів (</w:t>
      </w:r>
      <w:proofErr w:type="spellStart"/>
      <w:r w:rsidRPr="00DD68D1">
        <w:rPr>
          <w:rFonts w:eastAsia="Times New Roman"/>
          <w:color w:val="000000"/>
          <w:lang w:eastAsia="en-GB"/>
        </w:rPr>
        <w:t>movie_stars</w:t>
      </w:r>
      <w:proofErr w:type="spellEnd"/>
      <w:r w:rsidRPr="00DD68D1">
        <w:rPr>
          <w:rFonts w:eastAsia="Times New Roman"/>
          <w:color w:val="000000"/>
          <w:lang w:eastAsia="en-GB"/>
        </w:rPr>
        <w:t>) і сценаристів (</w:t>
      </w:r>
      <w:proofErr w:type="spellStart"/>
      <w:r w:rsidRPr="00DD68D1">
        <w:rPr>
          <w:rFonts w:eastAsia="Times New Roman"/>
          <w:color w:val="000000"/>
          <w:lang w:eastAsia="en-GB"/>
        </w:rPr>
        <w:t>movie_writers</w:t>
      </w:r>
      <w:proofErr w:type="spellEnd"/>
      <w:r w:rsidRPr="00DD68D1">
        <w:rPr>
          <w:rFonts w:eastAsia="Times New Roman"/>
          <w:color w:val="000000"/>
          <w:lang w:eastAsia="en-GB"/>
        </w:rPr>
        <w:t>).</w:t>
      </w:r>
    </w:p>
    <w:p w14:paraId="4B39DD3D" w14:textId="77777777" w:rsidR="006C07D4" w:rsidRPr="00DD68D1"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DD68D1">
        <w:rPr>
          <w:rFonts w:eastAsia="Times New Roman"/>
          <w:color w:val="000000"/>
          <w:lang w:eastAsia="en-GB"/>
        </w:rPr>
        <w:lastRenderedPageBreak/>
        <w:t>Якщо зв’язок вже існує, він не дублюється.</w:t>
      </w:r>
      <w:r w:rsidRPr="00DD68D1">
        <w:rPr>
          <w:rFonts w:eastAsia="Times New Roman"/>
          <w:color w:val="000000"/>
          <w:lang w:val="en-US" w:eastAsia="en-GB"/>
        </w:rPr>
        <w:t xml:space="preserve"> </w:t>
      </w:r>
      <w:r w:rsidRPr="00DD68D1">
        <w:rPr>
          <w:rFonts w:eastAsia="Times New Roman"/>
          <w:color w:val="000000"/>
          <w:lang w:eastAsia="en-GB"/>
        </w:rPr>
        <w:t>Якщо актор або сценарист новий для фільму, запис додається.</w:t>
      </w:r>
      <w:r w:rsidRPr="00DD68D1">
        <w:rPr>
          <w:rFonts w:eastAsia="Times New Roman"/>
          <w:color w:val="000000"/>
          <w:lang w:val="en-US" w:eastAsia="en-GB"/>
        </w:rPr>
        <w:t xml:space="preserve"> </w:t>
      </w:r>
      <w:r w:rsidRPr="00DD68D1">
        <w:rPr>
          <w:rFonts w:eastAsia="Times New Roman"/>
          <w:color w:val="000000"/>
          <w:lang w:eastAsia="en-GB"/>
        </w:rPr>
        <w:t>Це забезпечує правильне відображення касту та команди фільму без зайвих записів.</w:t>
      </w:r>
    </w:p>
    <w:p w14:paraId="0E57E2B8" w14:textId="77777777" w:rsidR="006C07D4" w:rsidRDefault="006C07D4"/>
    <w:p w14:paraId="321EE3CF" w14:textId="77777777" w:rsidR="006C07D4" w:rsidRDefault="006C07D4"/>
    <w:p w14:paraId="08F10253" w14:textId="631A45F5" w:rsidR="002113BD" w:rsidRPr="004705F1" w:rsidRDefault="00007FBF">
      <w:r>
        <w:t>3.</w:t>
      </w:r>
      <w:r w:rsidR="004705F1">
        <w:rPr>
          <w:lang w:val="en-US"/>
        </w:rPr>
        <w:t>3</w:t>
      </w:r>
      <w:r>
        <w:t xml:space="preserve"> </w:t>
      </w:r>
      <w:r>
        <w:t xml:space="preserve">Розробка </w:t>
      </w:r>
      <w:r>
        <w:t>ETL процесів</w:t>
      </w:r>
    </w:p>
    <w:p w14:paraId="20F2D1F1" w14:textId="77777777" w:rsidR="002113BD" w:rsidRDefault="00007FBF">
      <w:r>
        <w:t>Для проектування та подальшої роботи з сховищем даних потрібно врахувати комплекс методів, які реалізовують процес переносу початкових даних в аналітичний формат, який буде підтримуватись в сховищі даних та не порушуватиме цілісність системи. Для цього опи</w:t>
      </w:r>
      <w:r>
        <w:t>шемо основні функції ETL процесів, що включають:</w:t>
      </w:r>
    </w:p>
    <w:p w14:paraId="1E6CCF56" w14:textId="77777777" w:rsidR="002113BD" w:rsidRDefault="00007FBF">
      <w:pPr>
        <w:rPr>
          <w:b/>
        </w:rPr>
      </w:pPr>
      <w:r>
        <w:rPr>
          <w:b/>
        </w:rPr>
        <w:t>Процес завантаження.</w:t>
      </w:r>
    </w:p>
    <w:p w14:paraId="4F5AE657" w14:textId="77777777" w:rsidR="002113BD" w:rsidRDefault="00007FBF">
      <w:r>
        <w:t xml:space="preserve">Цей етап передбачає </w:t>
      </w:r>
      <w:proofErr w:type="spellStart"/>
      <w:r>
        <w:t>зтягування</w:t>
      </w:r>
      <w:proofErr w:type="spellEnd"/>
      <w:r>
        <w:t xml:space="preserve"> даних довільної якості в ETL для подальшої обробки. Вхідні дані можуть бути в джерелах різних типів і форматів, бути створені в різних додатках, і, крім то</w:t>
      </w:r>
      <w:r>
        <w:t xml:space="preserve">го, можуть використовувати різне кодування. Саме тому в подальшому для вирішення завдань аналізу дані повинні бути перетворені в єдиний універсальний формат, щоб запобігти вмісту різних факторів, які </w:t>
      </w:r>
      <w:proofErr w:type="spellStart"/>
      <w:r>
        <w:t>ускладнююють</w:t>
      </w:r>
      <w:proofErr w:type="spellEnd"/>
      <w:r>
        <w:t xml:space="preserve"> коректний аналіз даних.</w:t>
      </w:r>
    </w:p>
    <w:p w14:paraId="6D43781C" w14:textId="77777777" w:rsidR="002113BD" w:rsidRDefault="00007FBF">
      <w:pPr>
        <w:rPr>
          <w:b/>
        </w:rPr>
      </w:pPr>
      <w:r>
        <w:rPr>
          <w:b/>
        </w:rPr>
        <w:t xml:space="preserve">Процес </w:t>
      </w:r>
      <w:proofErr w:type="spellStart"/>
      <w:r>
        <w:rPr>
          <w:b/>
        </w:rPr>
        <w:t>валідації</w:t>
      </w:r>
      <w:proofErr w:type="spellEnd"/>
      <w:r>
        <w:rPr>
          <w:b/>
        </w:rPr>
        <w:t xml:space="preserve"> да</w:t>
      </w:r>
      <w:r>
        <w:rPr>
          <w:b/>
        </w:rPr>
        <w:t xml:space="preserve">них. </w:t>
      </w:r>
    </w:p>
    <w:p w14:paraId="5063C893" w14:textId="77777777" w:rsidR="002113BD" w:rsidRDefault="00007FBF">
      <w:r>
        <w:t>На цьому етапі головною задачею є перевірка даних на коректність і повноту, після чого складається звіт про помилки для виправлення та узагальнення даних. Первинне очищення даних в процесі ETL носить переважно технічний характер, в якому основне завд</w:t>
      </w:r>
      <w:r>
        <w:t>ання - підготувати дані до завантаження в сховище. Вторинна очистка в аналітичній системі є користувальницькою та спрямована на підготовку даних до вирішення конкретної аналітичної задачі. Завдяки чому обидва етапи очищення однаково важливі і необхідні.</w:t>
      </w:r>
    </w:p>
    <w:p w14:paraId="1F1299BA" w14:textId="77777777" w:rsidR="002113BD" w:rsidRDefault="00007FBF">
      <w:pPr>
        <w:rPr>
          <w:b/>
        </w:rPr>
      </w:pPr>
      <w:r>
        <w:rPr>
          <w:b/>
        </w:rPr>
        <w:t>Пе</w:t>
      </w:r>
      <w:r>
        <w:rPr>
          <w:b/>
        </w:rPr>
        <w:t>ретворення даних.</w:t>
      </w:r>
    </w:p>
    <w:p w14:paraId="27A044BF" w14:textId="77777777" w:rsidR="002113BD" w:rsidRDefault="00007FBF">
      <w:r>
        <w:t xml:space="preserve">Даний етап ETL процесу потрібний для підготовки даних до розміщення в сховище даних і приведення їх до найбільш зручного виду для подальшого </w:t>
      </w:r>
      <w:r>
        <w:lastRenderedPageBreak/>
        <w:t>аналізу. При цьому повинна враховуватися вимога рівня якості даних. Тому в процесі перетворення м</w:t>
      </w:r>
      <w:r>
        <w:t>ожуть бути задіяні найрізноманітніші інструменти, які можуть бути як і найпростішими засобами ручного редагування даних так і реалізація досить складних методів обробки та очищення даних.</w:t>
      </w:r>
    </w:p>
    <w:p w14:paraId="4A7A1480" w14:textId="77777777" w:rsidR="002113BD" w:rsidRDefault="00007FBF">
      <w:pPr>
        <w:rPr>
          <w:b/>
        </w:rPr>
      </w:pPr>
      <w:r>
        <w:rPr>
          <w:b/>
        </w:rPr>
        <w:t>Завантаження даних в сховище.</w:t>
      </w:r>
    </w:p>
    <w:p w14:paraId="4871466B" w14:textId="77777777" w:rsidR="002113BD" w:rsidRDefault="00007FBF">
      <w:r>
        <w:t>Після того як дані отримано з різних д</w:t>
      </w:r>
      <w:r>
        <w:t>жерел і виконано перетворення, агрегація і очищення даних, здійснюється останній етап ETL, тобто завантаження даних в сховище. Процес завантаження полягає в перенесенні даних з проміжних таблиць в структури сховища даних. Саме тому, щоб пришвидшити заванта</w:t>
      </w:r>
      <w:r>
        <w:t>ження даних потрібно заздалегідь перевірити дані на повноту та коректність, а після спроектувати та обрати найоптимальніший процес заповнення сховища. При завантаженні даних в сховище переноситься не вся інформація з джерел, а тільки та, яка була змінена п</w:t>
      </w:r>
      <w:r>
        <w:t xml:space="preserve">ротягом проміжного часу, що пройшов з попереднього завантаження. </w:t>
      </w:r>
      <w:r>
        <w:rPr>
          <w:highlight w:val="yellow"/>
        </w:rPr>
        <w:t>…</w:t>
      </w:r>
      <w:r>
        <w:t>.</w:t>
      </w:r>
    </w:p>
    <w:p w14:paraId="3CA7617F" w14:textId="77777777" w:rsidR="002113BD" w:rsidRDefault="002113BD">
      <w:pPr>
        <w:ind w:firstLine="0"/>
      </w:pPr>
    </w:p>
    <w:p w14:paraId="7C540AD1" w14:textId="77777777" w:rsidR="002113BD" w:rsidRDefault="00007FBF">
      <w:r>
        <w:t>3.3 Завантаження даних за допомогою ETL процесів</w:t>
      </w:r>
    </w:p>
    <w:p w14:paraId="3F2FF148" w14:textId="77777777" w:rsidR="002113BD" w:rsidRDefault="00007FBF">
      <w:pPr>
        <w:ind w:firstLine="708"/>
      </w:pPr>
      <w:r>
        <w:t>Для заповнення сховища даних відеоігор було реалізовано наступне:</w:t>
      </w:r>
    </w:p>
    <w:p w14:paraId="2D482CA7" w14:textId="77777777" w:rsidR="002113BD" w:rsidRDefault="00007FBF">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Було зведено дані до одного типу, а саме:</w:t>
      </w:r>
    </w:p>
    <w:p w14:paraId="44E5BFCF" w14:textId="77777777" w:rsidR="002113BD" w:rsidRDefault="00007FB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Для таблиці виміру </w:t>
      </w:r>
      <w:proofErr w:type="spellStart"/>
      <w:r>
        <w:rPr>
          <w:rFonts w:eastAsia="Times New Roman"/>
          <w:color w:val="000000"/>
        </w:rPr>
        <w:t>dim_Games_Date</w:t>
      </w:r>
      <w:proofErr w:type="spellEnd"/>
      <w:r>
        <w:rPr>
          <w:rFonts w:eastAsia="Times New Roman"/>
          <w:color w:val="000000"/>
        </w:rPr>
        <w:t xml:space="preserve"> було розроблено функцію </w:t>
      </w:r>
      <w:proofErr w:type="spellStart"/>
      <w:r>
        <w:rPr>
          <w:rFonts w:eastAsia="Times New Roman"/>
          <w:color w:val="000000"/>
        </w:rPr>
        <w:t>parseDate</w:t>
      </w:r>
      <w:proofErr w:type="spellEnd"/>
      <w:r>
        <w:rPr>
          <w:rFonts w:eastAsia="Times New Roman"/>
          <w:color w:val="000000"/>
        </w:rPr>
        <w:t>(x) розбиття дати випуску гри на окремі поля : рік, місяць та день випуску гри.</w:t>
      </w:r>
    </w:p>
    <w:p w14:paraId="3CFC4A6E" w14:textId="77777777" w:rsidR="002113BD" w:rsidRDefault="00007FBF">
      <w:pPr>
        <w:numPr>
          <w:ilvl w:val="1"/>
          <w:numId w:val="1"/>
        </w:numPr>
        <w:pBdr>
          <w:top w:val="nil"/>
          <w:left w:val="nil"/>
          <w:bottom w:val="nil"/>
          <w:right w:val="nil"/>
          <w:between w:val="nil"/>
        </w:pBdr>
        <w:ind w:firstLine="698"/>
        <w:rPr>
          <w:rFonts w:eastAsia="Times New Roman"/>
          <w:color w:val="000000"/>
          <w:highlight w:val="yellow"/>
        </w:rPr>
      </w:pPr>
      <w:r>
        <w:rPr>
          <w:rFonts w:eastAsia="Times New Roman"/>
          <w:color w:val="000000"/>
          <w:highlight w:val="yellow"/>
        </w:rPr>
        <w:t>…</w:t>
      </w:r>
    </w:p>
    <w:p w14:paraId="35C03CD2" w14:textId="77777777" w:rsidR="002113BD" w:rsidRDefault="002113BD">
      <w:pPr>
        <w:pBdr>
          <w:top w:val="nil"/>
          <w:left w:val="nil"/>
          <w:bottom w:val="nil"/>
          <w:right w:val="nil"/>
          <w:between w:val="nil"/>
        </w:pBdr>
        <w:ind w:left="1095" w:hanging="10"/>
        <w:rPr>
          <w:rFonts w:eastAsia="Times New Roman"/>
          <w:color w:val="000000"/>
        </w:rPr>
      </w:pPr>
    </w:p>
    <w:p w14:paraId="2AEA1C7B" w14:textId="77777777" w:rsidR="002113BD" w:rsidRDefault="00007FBF">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 xml:space="preserve">Було отримано дані з </w:t>
      </w:r>
      <w:proofErr w:type="spellStart"/>
      <w:r>
        <w:rPr>
          <w:rFonts w:eastAsia="Times New Roman"/>
          <w:color w:val="000000"/>
        </w:rPr>
        <w:t>Stage</w:t>
      </w:r>
      <w:proofErr w:type="spellEnd"/>
      <w:r>
        <w:rPr>
          <w:rFonts w:eastAsia="Times New Roman"/>
          <w:color w:val="000000"/>
        </w:rPr>
        <w:t xml:space="preserve"> зони для заповнення сховища даних. А </w:t>
      </w:r>
      <w:r>
        <w:rPr>
          <w:rFonts w:eastAsia="Times New Roman"/>
          <w:color w:val="000000"/>
        </w:rPr>
        <w:t>саме:</w:t>
      </w:r>
    </w:p>
    <w:p w14:paraId="72536C81" w14:textId="77777777" w:rsidR="002113BD" w:rsidRDefault="00007FB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get_dim_games_date</w:t>
      </w:r>
      <w:proofErr w:type="spellEnd"/>
      <w:r>
        <w:rPr>
          <w:rFonts w:eastAsia="Times New Roman"/>
          <w:color w:val="000000"/>
        </w:rPr>
        <w:t>(</w:t>
      </w:r>
      <w:proofErr w:type="spellStart"/>
      <w:r>
        <w:rPr>
          <w:rFonts w:eastAsia="Times New Roman"/>
          <w:color w:val="000000"/>
        </w:rPr>
        <w:t>metacritic</w:t>
      </w:r>
      <w:proofErr w:type="spellEnd"/>
      <w:r>
        <w:rPr>
          <w:rFonts w:eastAsia="Times New Roman"/>
          <w:color w:val="000000"/>
        </w:rPr>
        <w:t xml:space="preserve">) було отримано дані року, місяця та дня випуску гри з </w:t>
      </w:r>
      <w:proofErr w:type="spellStart"/>
      <w:r>
        <w:rPr>
          <w:rFonts w:eastAsia="Times New Roman"/>
          <w:color w:val="000000"/>
        </w:rPr>
        <w:t>датасету</w:t>
      </w:r>
      <w:proofErr w:type="spellEnd"/>
      <w:r>
        <w:rPr>
          <w:rFonts w:eastAsia="Times New Roman"/>
          <w:color w:val="000000"/>
        </w:rPr>
        <w:t xml:space="preserve"> </w:t>
      </w:r>
      <w:proofErr w:type="spellStart"/>
      <w:r>
        <w:rPr>
          <w:rFonts w:eastAsia="Times New Roman"/>
          <w:color w:val="000000"/>
        </w:rPr>
        <w:t>metacritic</w:t>
      </w:r>
      <w:proofErr w:type="spellEnd"/>
      <w:r>
        <w:rPr>
          <w:rFonts w:eastAsia="Times New Roman"/>
          <w:color w:val="000000"/>
        </w:rPr>
        <w:t xml:space="preserve"> для таблиці дати випуску ігор </w:t>
      </w:r>
      <w:proofErr w:type="spellStart"/>
      <w:r>
        <w:rPr>
          <w:rFonts w:eastAsia="Times New Roman"/>
          <w:color w:val="000000"/>
        </w:rPr>
        <w:t>dim_Games_Date</w:t>
      </w:r>
      <w:proofErr w:type="spellEnd"/>
      <w:r>
        <w:rPr>
          <w:rFonts w:eastAsia="Times New Roman"/>
          <w:color w:val="000000"/>
        </w:rPr>
        <w:t>.</w:t>
      </w:r>
    </w:p>
    <w:p w14:paraId="05767831" w14:textId="77777777" w:rsidR="002113BD" w:rsidRDefault="00007FBF">
      <w:pPr>
        <w:numPr>
          <w:ilvl w:val="1"/>
          <w:numId w:val="1"/>
        </w:numPr>
        <w:pBdr>
          <w:top w:val="nil"/>
          <w:left w:val="nil"/>
          <w:bottom w:val="nil"/>
          <w:right w:val="nil"/>
          <w:between w:val="nil"/>
        </w:pBdr>
        <w:ind w:firstLine="698"/>
        <w:rPr>
          <w:rFonts w:eastAsia="Times New Roman"/>
          <w:color w:val="000000"/>
        </w:rPr>
      </w:pPr>
      <w:r>
        <w:rPr>
          <w:rFonts w:eastAsia="Times New Roman"/>
          <w:color w:val="000000"/>
          <w:highlight w:val="yellow"/>
        </w:rPr>
        <w:t>…</w:t>
      </w:r>
      <w:r>
        <w:rPr>
          <w:rFonts w:eastAsia="Times New Roman"/>
          <w:color w:val="000000"/>
        </w:rPr>
        <w:t>.</w:t>
      </w:r>
    </w:p>
    <w:p w14:paraId="2CEDB5DC" w14:textId="77777777" w:rsidR="002113BD" w:rsidRDefault="002113BD">
      <w:pPr>
        <w:pBdr>
          <w:top w:val="nil"/>
          <w:left w:val="nil"/>
          <w:bottom w:val="nil"/>
          <w:right w:val="nil"/>
          <w:between w:val="nil"/>
        </w:pBdr>
        <w:ind w:left="1418" w:firstLine="0"/>
        <w:rPr>
          <w:rFonts w:eastAsia="Times New Roman"/>
          <w:color w:val="000000"/>
        </w:rPr>
      </w:pPr>
    </w:p>
    <w:p w14:paraId="36668C65" w14:textId="77777777" w:rsidR="002113BD" w:rsidRDefault="00007FBF">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lastRenderedPageBreak/>
        <w:t>Було створено функції завантаження даних у сховище даних. А саме:</w:t>
      </w:r>
    </w:p>
    <w:p w14:paraId="1724BF82" w14:textId="77777777" w:rsidR="002113BD" w:rsidRDefault="00007FB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initial_loading</w:t>
      </w:r>
      <w:proofErr w:type="spellEnd"/>
      <w:r>
        <w:rPr>
          <w:rFonts w:eastAsia="Times New Roman"/>
          <w:color w:val="000000"/>
        </w:rPr>
        <w:t xml:space="preserve">() було завантажено дані року, місяця та дня випуску гри у створену таблицю виміру дати випуску ігор </w:t>
      </w:r>
      <w:proofErr w:type="spellStart"/>
      <w:r>
        <w:rPr>
          <w:rFonts w:eastAsia="Times New Roman"/>
          <w:color w:val="000000"/>
        </w:rPr>
        <w:t>dim_Games_Date</w:t>
      </w:r>
      <w:proofErr w:type="spellEnd"/>
      <w:r>
        <w:rPr>
          <w:rFonts w:eastAsia="Times New Roman"/>
          <w:color w:val="000000"/>
        </w:rPr>
        <w:t xml:space="preserve"> (рисунок 3.2).</w:t>
      </w:r>
    </w:p>
    <w:p w14:paraId="77D39645" w14:textId="77777777" w:rsidR="002113BD" w:rsidRDefault="00007FBF">
      <w:pPr>
        <w:pBdr>
          <w:top w:val="nil"/>
          <w:left w:val="nil"/>
          <w:bottom w:val="nil"/>
          <w:right w:val="nil"/>
          <w:between w:val="nil"/>
        </w:pBdr>
        <w:ind w:firstLine="0"/>
        <w:jc w:val="center"/>
        <w:rPr>
          <w:rFonts w:eastAsia="Times New Roman"/>
          <w:color w:val="000000"/>
        </w:rPr>
      </w:pPr>
      <w:r>
        <w:rPr>
          <w:rFonts w:eastAsia="Times New Roman"/>
          <w:noProof/>
          <w:color w:val="000000"/>
        </w:rPr>
        <w:drawing>
          <wp:inline distT="0" distB="0" distL="0" distR="0" wp14:anchorId="0690D127" wp14:editId="7CB466E2">
            <wp:extent cx="4798920" cy="4334221"/>
            <wp:effectExtent l="0" t="0" r="0" b="0"/>
            <wp:docPr id="10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4798920" cy="4334221"/>
                    </a:xfrm>
                    <a:prstGeom prst="rect">
                      <a:avLst/>
                    </a:prstGeom>
                    <a:ln/>
                  </pic:spPr>
                </pic:pic>
              </a:graphicData>
            </a:graphic>
          </wp:inline>
        </w:drawing>
      </w:r>
    </w:p>
    <w:p w14:paraId="0B38D02D" w14:textId="77777777" w:rsidR="002113BD" w:rsidRDefault="00007FBF">
      <w:pPr>
        <w:jc w:val="center"/>
      </w:pPr>
      <w:r>
        <w:t xml:space="preserve">Рисунок 3.2 - Завантаження даних у таблицю вимірів </w:t>
      </w:r>
      <w:proofErr w:type="spellStart"/>
      <w:r>
        <w:t>dim_Games_Date</w:t>
      </w:r>
      <w:proofErr w:type="spellEnd"/>
    </w:p>
    <w:p w14:paraId="1D97129C" w14:textId="77777777" w:rsidR="002113BD" w:rsidRDefault="002113BD">
      <w:pPr>
        <w:pBdr>
          <w:top w:val="nil"/>
          <w:left w:val="nil"/>
          <w:bottom w:val="nil"/>
          <w:right w:val="nil"/>
          <w:between w:val="nil"/>
        </w:pBdr>
        <w:ind w:left="720" w:hanging="10"/>
        <w:jc w:val="center"/>
        <w:rPr>
          <w:rFonts w:eastAsia="Times New Roman"/>
          <w:color w:val="000000"/>
        </w:rPr>
      </w:pPr>
    </w:p>
    <w:p w14:paraId="47B1B05B" w14:textId="77777777" w:rsidR="002113BD" w:rsidRDefault="00007FBF">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initial_loading</w:t>
      </w:r>
      <w:proofErr w:type="spellEnd"/>
      <w:r>
        <w:rPr>
          <w:rFonts w:eastAsia="Times New Roman"/>
          <w:color w:val="000000"/>
        </w:rPr>
        <w:t xml:space="preserve">() було завантажено дані назви видавців ігор </w:t>
      </w:r>
      <w:r>
        <w:rPr>
          <w:rFonts w:eastAsia="Times New Roman"/>
          <w:color w:val="000000"/>
          <w:highlight w:val="yellow"/>
        </w:rPr>
        <w:t>…</w:t>
      </w:r>
    </w:p>
    <w:p w14:paraId="06C76A0E" w14:textId="77777777" w:rsidR="002113BD" w:rsidRDefault="002113BD">
      <w:pPr>
        <w:pBdr>
          <w:top w:val="nil"/>
          <w:left w:val="nil"/>
          <w:bottom w:val="nil"/>
          <w:right w:val="nil"/>
          <w:between w:val="nil"/>
        </w:pBdr>
        <w:ind w:hanging="142"/>
        <w:jc w:val="center"/>
        <w:rPr>
          <w:rFonts w:eastAsia="Times New Roman"/>
          <w:color w:val="000000"/>
        </w:rPr>
      </w:pPr>
    </w:p>
    <w:p w14:paraId="2B3C4A24" w14:textId="77777777" w:rsidR="002113BD" w:rsidRDefault="00007FBF">
      <w:pPr>
        <w:numPr>
          <w:ilvl w:val="1"/>
          <w:numId w:val="1"/>
        </w:numPr>
        <w:pBdr>
          <w:top w:val="nil"/>
          <w:left w:val="nil"/>
          <w:bottom w:val="nil"/>
          <w:right w:val="nil"/>
          <w:between w:val="nil"/>
        </w:pBdr>
        <w:spacing w:after="160"/>
        <w:ind w:firstLine="698"/>
        <w:rPr>
          <w:rFonts w:eastAsia="Times New Roman"/>
          <w:color w:val="000000"/>
        </w:rPr>
      </w:pPr>
      <w:r>
        <w:rPr>
          <w:rFonts w:eastAsia="Times New Roman"/>
          <w:color w:val="000000"/>
        </w:rPr>
        <w:t xml:space="preserve">За допомогою функції </w:t>
      </w:r>
      <w:proofErr w:type="spellStart"/>
      <w:r>
        <w:rPr>
          <w:rFonts w:eastAsia="Times New Roman"/>
          <w:color w:val="000000"/>
        </w:rPr>
        <w:t>upload_one_game</w:t>
      </w:r>
      <w:proofErr w:type="spellEnd"/>
      <w:r>
        <w:rPr>
          <w:rFonts w:eastAsia="Times New Roman"/>
          <w:color w:val="000000"/>
        </w:rPr>
        <w:t>(</w:t>
      </w:r>
      <w:proofErr w:type="spellStart"/>
      <w:r>
        <w:rPr>
          <w:rFonts w:eastAsia="Times New Roman"/>
          <w:color w:val="000000"/>
        </w:rPr>
        <w:t>game_name</w:t>
      </w:r>
      <w:proofErr w:type="spellEnd"/>
      <w:r>
        <w:rPr>
          <w:rFonts w:eastAsia="Times New Roman"/>
          <w:color w:val="000000"/>
        </w:rPr>
        <w:t xml:space="preserve">) було завантажено дані про мову випуску гри, теги, що стосуються гри, ціна на гру, короткий опис гри, посилання на гру, у створену таблицю виміру інформації про ігри </w:t>
      </w:r>
      <w:proofErr w:type="spellStart"/>
      <w:r>
        <w:rPr>
          <w:rFonts w:eastAsia="Times New Roman"/>
          <w:color w:val="000000"/>
        </w:rPr>
        <w:t>dim_Games_Information</w:t>
      </w:r>
      <w:proofErr w:type="spellEnd"/>
      <w:r>
        <w:rPr>
          <w:rFonts w:eastAsia="Times New Roman"/>
          <w:color w:val="000000"/>
        </w:rPr>
        <w:t xml:space="preserve"> (рисунок 3.9).</w:t>
      </w:r>
    </w:p>
    <w:p w14:paraId="42F5239D" w14:textId="77777777" w:rsidR="002113BD" w:rsidRDefault="002113BD"/>
    <w:p w14:paraId="51642463" w14:textId="77777777" w:rsidR="002113BD" w:rsidRDefault="00007FBF">
      <w:pPr>
        <w:ind w:firstLine="0"/>
        <w:jc w:val="center"/>
      </w:pPr>
      <w:r>
        <w:rPr>
          <w:noProof/>
        </w:rPr>
        <w:lastRenderedPageBreak/>
        <w:drawing>
          <wp:inline distT="0" distB="0" distL="0" distR="0" wp14:anchorId="2FDBE244" wp14:editId="21840F6A">
            <wp:extent cx="6190071" cy="1696265"/>
            <wp:effectExtent l="0" t="0" r="0" b="0"/>
            <wp:docPr id="1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6190071" cy="1696265"/>
                    </a:xfrm>
                    <a:prstGeom prst="rect">
                      <a:avLst/>
                    </a:prstGeom>
                    <a:ln/>
                  </pic:spPr>
                </pic:pic>
              </a:graphicData>
            </a:graphic>
          </wp:inline>
        </w:drawing>
      </w:r>
    </w:p>
    <w:p w14:paraId="09D4C874" w14:textId="77777777" w:rsidR="002113BD" w:rsidRDefault="00007FBF">
      <w:pPr>
        <w:jc w:val="center"/>
      </w:pPr>
      <w:r>
        <w:t>Рис</w:t>
      </w:r>
      <w:r>
        <w:t xml:space="preserve">унок 3.9 - Завантаження даних у таблицю вимірів </w:t>
      </w:r>
      <w:proofErr w:type="spellStart"/>
      <w:r>
        <w:t>dim_Games_Information</w:t>
      </w:r>
      <w:proofErr w:type="spellEnd"/>
    </w:p>
    <w:p w14:paraId="431ABF7D" w14:textId="77777777" w:rsidR="002113BD" w:rsidRDefault="002113BD"/>
    <w:p w14:paraId="743104D6" w14:textId="77777777" w:rsidR="002113BD" w:rsidRDefault="00007FBF">
      <w:pPr>
        <w:ind w:firstLine="708"/>
      </w:pPr>
      <w:r>
        <w:rPr>
          <w:highlight w:val="yellow"/>
        </w:rPr>
        <w:t>…</w:t>
      </w:r>
      <w:r>
        <w:t>.</w:t>
      </w:r>
    </w:p>
    <w:p w14:paraId="17936B33" w14:textId="77777777" w:rsidR="002113BD" w:rsidRDefault="00007FBF">
      <w:pPr>
        <w:pBdr>
          <w:top w:val="nil"/>
          <w:left w:val="nil"/>
          <w:bottom w:val="nil"/>
          <w:right w:val="nil"/>
          <w:between w:val="nil"/>
        </w:pBdr>
        <w:ind w:hanging="10"/>
        <w:rPr>
          <w:rFonts w:eastAsia="Times New Roman"/>
          <w:color w:val="000000"/>
        </w:rPr>
      </w:pPr>
      <w:r>
        <w:br w:type="page"/>
      </w:r>
    </w:p>
    <w:p w14:paraId="0D8434E9" w14:textId="77777777" w:rsidR="002113BD" w:rsidRDefault="00007FBF">
      <w:pPr>
        <w:jc w:val="center"/>
        <w:rPr>
          <w:b/>
        </w:rPr>
      </w:pPr>
      <w:r>
        <w:rPr>
          <w:b/>
        </w:rPr>
        <w:lastRenderedPageBreak/>
        <w:t>4.ІНТЕЛЕКТУАЛЬНИЙ АНАЛІЗ ДАНИХ</w:t>
      </w:r>
    </w:p>
    <w:p w14:paraId="23EE76A9" w14:textId="77777777" w:rsidR="002113BD" w:rsidRDefault="00007FBF">
      <w:r>
        <w:t xml:space="preserve">4.1 Обґрунтування вибору методів інтелектуального аналізу даних </w:t>
      </w:r>
    </w:p>
    <w:p w14:paraId="0E4AE4B9" w14:textId="77777777" w:rsidR="002113BD" w:rsidRDefault="00007FBF">
      <w:r>
        <w:t xml:space="preserve">Для обробки інформації та виявлення в ній моделей та тенденцій для прийняття рішень </w:t>
      </w:r>
      <w:r>
        <w:t>необхідно використовувати інтелектуальний аналіз даних. В даній курсовій роботі для передбачення аналізу популярності ігор та доходу компаній було обрано методи прогнозування даних. Спираючись на результати попередніх даних ігор за допомогою математичних м</w:t>
      </w:r>
      <w:r>
        <w:t xml:space="preserve">етодів, можна оцінити майбутні показники, що є актуальним для багатьох інтернет-магазинів відеоігор для виявлення закономірностей. В якості моделей для проведення прогнозування даних відеоігор було обрано </w:t>
      </w:r>
      <w:proofErr w:type="spellStart"/>
      <w:r>
        <w:t>Exponential</w:t>
      </w:r>
      <w:proofErr w:type="spellEnd"/>
      <w:r>
        <w:t xml:space="preserve"> </w:t>
      </w:r>
      <w:proofErr w:type="spellStart"/>
      <w:r>
        <w:t>Smoothing</w:t>
      </w:r>
      <w:proofErr w:type="spellEnd"/>
      <w:r>
        <w:t xml:space="preserve">, ARIMA, SARIMAX, </w:t>
      </w:r>
      <w:proofErr w:type="spellStart"/>
      <w:r>
        <w:t>Holt</w:t>
      </w:r>
      <w:proofErr w:type="spellEnd"/>
      <w:r>
        <w:t>.</w:t>
      </w:r>
    </w:p>
    <w:p w14:paraId="6A3550F1" w14:textId="77777777" w:rsidR="002113BD" w:rsidRDefault="00007FBF">
      <w:r>
        <w:t xml:space="preserve">Вибір </w:t>
      </w:r>
      <w:r>
        <w:t xml:space="preserve">був зроблений на основі суттєвих факторів, що полегшують проведення прогнозування. Дані моделі дають змогу аналітикам обробляти структурні розриви та зсуви даних, що змінюються з плином часу, </w:t>
      </w:r>
      <w:proofErr w:type="spellStart"/>
      <w:r>
        <w:t>оперативно</w:t>
      </w:r>
      <w:proofErr w:type="spellEnd"/>
      <w:r>
        <w:t xml:space="preserve"> змінювати параметри самої моделі, що включає в себе </w:t>
      </w:r>
      <w:proofErr w:type="spellStart"/>
      <w:r>
        <w:t>к</w:t>
      </w:r>
      <w:r>
        <w:t>оваріацію</w:t>
      </w:r>
      <w:proofErr w:type="spellEnd"/>
      <w:r>
        <w:t xml:space="preserve"> шумів, матриць переходів та спостереження. Обрані моделі для прогнозування дають високі показники ефективності у роботі з даними з різних джерел в одній моделі. Подальший аналіз даних на кожній з моделей та порівняння їх ефективності буде описано</w:t>
      </w:r>
      <w:r>
        <w:t xml:space="preserve"> в наступних підрозділах[5].</w:t>
      </w:r>
    </w:p>
    <w:p w14:paraId="1A6F0F2F" w14:textId="77777777" w:rsidR="002113BD" w:rsidRDefault="002113BD"/>
    <w:p w14:paraId="31A64B8D" w14:textId="77777777" w:rsidR="002113BD" w:rsidRDefault="00007FBF">
      <w:bookmarkStart w:id="1" w:name="_heading=h.1fob9te" w:colFirst="0" w:colLast="0"/>
      <w:bookmarkEnd w:id="1"/>
      <w:r>
        <w:t>4.2 Математична модель прогнозування часових проміжків</w:t>
      </w:r>
    </w:p>
    <w:p w14:paraId="53AD3304" w14:textId="77777777" w:rsidR="002113BD" w:rsidRDefault="00007FBF">
      <w:pPr>
        <w:spacing w:after="160"/>
      </w:pPr>
      <w:r>
        <w:t>Для дослідження часових рядів головними чинниками є опис та моделювання їх структури. Побудована модель може використовуватися для екстраполяції або прогнозування часового</w:t>
      </w:r>
      <w:r>
        <w:t xml:space="preserve"> ряду, </w:t>
      </w:r>
      <w:r>
        <w:rPr>
          <w:highlight w:val="yellow"/>
        </w:rPr>
        <w:t>…</w:t>
      </w:r>
      <w:r>
        <w:t>.</w:t>
      </w:r>
    </w:p>
    <w:p w14:paraId="368B15A4" w14:textId="77777777" w:rsidR="002113BD" w:rsidRDefault="00007FBF">
      <w:pPr>
        <w:spacing w:after="160"/>
        <w:ind w:firstLine="708"/>
      </w:pPr>
      <w:r>
        <w:t>Модель</w:t>
      </w:r>
      <w:r>
        <w:rPr>
          <w:rFonts w:ascii="Cambria Math" w:eastAsia="Cambria Math" w:hAnsi="Cambria Math" w:cs="Cambria Math"/>
        </w:rPr>
        <w:t xml:space="preserve"> ARIMA</w:t>
      </w:r>
      <w:r>
        <w:t xml:space="preserve">– це досить поширений клас статистичних моделей для аналізу та </w:t>
      </w:r>
      <w:r>
        <w:rPr>
          <w:highlight w:val="yellow"/>
        </w:rPr>
        <w:t>…</w:t>
      </w:r>
      <w:r>
        <w:t>[1].</w:t>
      </w:r>
    </w:p>
    <w:p w14:paraId="10CA11B8" w14:textId="77777777" w:rsidR="002113BD" w:rsidRDefault="00007FBF">
      <w:pPr>
        <w:rPr>
          <w:color w:val="000000"/>
        </w:rPr>
      </w:pPr>
      <w:r>
        <w:rPr>
          <w:color w:val="000000"/>
        </w:rPr>
        <w:t xml:space="preserve">Модель ARIMA для нестаціонарного часового ряду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sub>
        </m:sSub>
      </m:oMath>
      <w:r>
        <w:rPr>
          <w:color w:val="000000"/>
        </w:rPr>
        <w:t xml:space="preserve"> має вигляд:</w:t>
      </w:r>
    </w:p>
    <w:p w14:paraId="33166ADB" w14:textId="77777777" w:rsidR="002113BD" w:rsidRDefault="00007FBF">
      <w:pPr>
        <w:jc w:val="cente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k</m:t>
              </m:r>
            </m:sup>
          </m:sSup>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c</m:t>
          </m:r>
          <m:r>
            <w:rPr>
              <w:rFonts w:ascii="Cambria Math" w:eastAsia="Cambria Math" w:hAnsi="Cambria Math" w:cs="Cambria Math"/>
              <w:color w:val="000000"/>
            </w:rPr>
            <m:t>+</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m:t>
              </m:r>
              <m:r>
                <w:rPr>
                  <w:rFonts w:ascii="Cambria Math" w:eastAsia="Cambria Math" w:hAnsi="Cambria Math" w:cs="Cambria Math"/>
                  <w:color w:val="000000"/>
                </w:rPr>
                <m:t>=1</m:t>
              </m:r>
            </m:sub>
            <m:sup>
              <m:r>
                <w:rPr>
                  <w:rFonts w:ascii="Cambria Math" w:eastAsia="Cambria Math" w:hAnsi="Cambria Math" w:cs="Cambria Math"/>
                  <w:color w:val="000000"/>
                </w:rPr>
                <m:t>p</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i</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d</m:t>
              </m:r>
            </m:sup>
          </m:sSup>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i</m:t>
              </m:r>
            </m:sub>
          </m:sSub>
          <m:r>
            <w:rPr>
              <w:rFonts w:ascii="Cambria Math" w:eastAsia="Cambria Math" w:hAnsi="Cambria Math" w:cs="Cambria Math"/>
              <w:color w:val="000000"/>
            </w:rPr>
            <m:t xml:space="preserve">+ </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j</m:t>
              </m:r>
              <m:r>
                <w:rPr>
                  <w:rFonts w:ascii="Cambria Math" w:eastAsia="Cambria Math" w:hAnsi="Cambria Math" w:cs="Cambria Math"/>
                  <w:color w:val="000000"/>
                </w:rPr>
                <m:t>=1</m:t>
              </m:r>
            </m:sub>
            <m:sup>
              <m:r>
                <w:rPr>
                  <w:rFonts w:ascii="Cambria Math" w:eastAsia="Cambria Math" w:hAnsi="Cambria Math" w:cs="Cambria Math"/>
                  <w:color w:val="000000"/>
                </w:rPr>
                <m:t>q</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j</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ε</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j</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ε</m:t>
              </m:r>
            </m:e>
            <m:sub>
              <m:r>
                <w:rPr>
                  <w:rFonts w:ascii="Cambria Math" w:eastAsia="Cambria Math" w:hAnsi="Cambria Math" w:cs="Cambria Math"/>
                  <w:color w:val="000000"/>
                </w:rPr>
                <m:t>t</m:t>
              </m:r>
            </m:sub>
          </m:sSub>
        </m:oMath>
      </m:oMathPara>
    </w:p>
    <w:p w14:paraId="7E0E1112" w14:textId="77777777" w:rsidR="002113BD" w:rsidRDefault="00007FBF">
      <w:r>
        <w:rPr>
          <w:color w:val="000000"/>
        </w:rPr>
        <w:lastRenderedPageBreak/>
        <w:t xml:space="preserve">де </w:t>
      </w:r>
      <m:oMath>
        <m:sSub>
          <m:sSubPr>
            <m:ctrlPr>
              <w:rPr>
                <w:rFonts w:ascii="Cambria Math" w:eastAsia="Cambria Math" w:hAnsi="Cambria Math" w:cs="Cambria Math"/>
                <w:color w:val="000000"/>
              </w:rPr>
            </m:ctrlPr>
          </m:sSubPr>
          <m:e>
            <m:r>
              <w:rPr>
                <w:rFonts w:ascii="Cambria Math" w:hAnsi="Cambria Math"/>
              </w:rPr>
              <m:t>ε</m:t>
            </m:r>
          </m:e>
          <m:sub>
            <m:r>
              <w:rPr>
                <w:rFonts w:ascii="Cambria Math" w:eastAsia="Cambria Math" w:hAnsi="Cambria Math" w:cs="Cambria Math"/>
                <w:color w:val="000000"/>
              </w:rPr>
              <m:t>t</m:t>
            </m:r>
          </m:sub>
        </m:sSub>
      </m:oMath>
      <w:r>
        <w:rPr>
          <w:color w:val="000000"/>
        </w:rPr>
        <w:t xml:space="preserve"> </w:t>
      </w:r>
      <w:r>
        <w:t xml:space="preserve">– стаціонарний часовий ряд,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i</m:t>
            </m:r>
          </m:sub>
        </m:sSub>
        <m:r>
          <w:rPr>
            <w:rFonts w:ascii="Cambria Math" w:eastAsia="Cambria Math" w:hAnsi="Cambria Math" w:cs="Cambria Math"/>
            <w:color w:val="000000"/>
          </w:rPr>
          <m:t xml:space="preserve">, </m:t>
        </m:r>
        <m:r>
          <w:rPr>
            <w:rFonts w:ascii="Cambria Math" w:eastAsia="Cambria Math" w:hAnsi="Cambria Math" w:cs="Cambria Math"/>
            <w:color w:val="000000"/>
          </w:rPr>
          <m:t>c</m:t>
        </m:r>
      </m:oMath>
      <w:r>
        <w:rPr>
          <w:color w:val="000000"/>
        </w:rPr>
        <w:t xml:space="preserve"> </w:t>
      </w:r>
      <w:r>
        <w:t xml:space="preserve">– параметри моделі,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k</m:t>
            </m:r>
          </m:sup>
        </m:sSup>
      </m:oMath>
      <w:r>
        <w:t>– оператор різниці часового ряду порядку k.</w:t>
      </w:r>
    </w:p>
    <w:p w14:paraId="7CB1E49C" w14:textId="77777777" w:rsidR="002113BD" w:rsidRDefault="002113BD"/>
    <w:p w14:paraId="4F9C254A" w14:textId="77777777" w:rsidR="002113BD" w:rsidRDefault="00007FBF">
      <w:pPr>
        <w:rPr>
          <w:color w:val="000000"/>
        </w:rPr>
      </w:pPr>
      <w:r>
        <w:rPr>
          <w:color w:val="000000"/>
        </w:rPr>
        <w:t xml:space="preserve">Модель SARIMAX </w:t>
      </w:r>
      <w:r>
        <w:rPr>
          <w:color w:val="000000"/>
          <w:highlight w:val="yellow"/>
        </w:rPr>
        <w:t>…</w:t>
      </w:r>
    </w:p>
    <w:p w14:paraId="344F6206" w14:textId="77777777" w:rsidR="002113BD" w:rsidRDefault="002113BD">
      <w:pPr>
        <w:pBdr>
          <w:top w:val="nil"/>
          <w:left w:val="nil"/>
          <w:bottom w:val="nil"/>
          <w:right w:val="nil"/>
          <w:between w:val="nil"/>
        </w:pBdr>
        <w:ind w:left="1429" w:firstLine="0"/>
        <w:rPr>
          <w:rFonts w:eastAsia="Times New Roman"/>
          <w:color w:val="000000"/>
        </w:rPr>
      </w:pPr>
    </w:p>
    <w:p w14:paraId="6470475C" w14:textId="77777777" w:rsidR="002113BD" w:rsidRDefault="00007FBF">
      <w:proofErr w:type="spellStart"/>
      <w:r>
        <w:t>Exponential</w:t>
      </w:r>
      <w:proofErr w:type="spellEnd"/>
      <w:r>
        <w:t xml:space="preserve"> </w:t>
      </w:r>
      <w:proofErr w:type="spellStart"/>
      <w:r>
        <w:t>Smoothing</w:t>
      </w:r>
      <w:proofErr w:type="spellEnd"/>
      <w:r>
        <w:t xml:space="preserve"> – це модель прогнозування, яка враховує як лінійний тренд у вибірці, так і сезонні варіації у даних за доп</w:t>
      </w:r>
      <w:r>
        <w:t>омогою використання трьох додаткових параметрів. Дана модель описується чотирма формулами:</w:t>
      </w:r>
    </w:p>
    <w:p w14:paraId="426E83B1" w14:textId="77777777" w:rsidR="002113BD" w:rsidRDefault="00007FBF">
      <w:pPr>
        <w:numPr>
          <w:ilvl w:val="0"/>
          <w:numId w:val="2"/>
        </w:numPr>
        <w:pBdr>
          <w:top w:val="nil"/>
          <w:left w:val="nil"/>
          <w:bottom w:val="nil"/>
          <w:right w:val="nil"/>
          <w:between w:val="nil"/>
        </w:pBdr>
        <w:ind w:left="0" w:firstLine="709"/>
      </w:pPr>
      <w:proofErr w:type="spellStart"/>
      <w:r>
        <w:rPr>
          <w:rFonts w:eastAsia="Times New Roman"/>
          <w:color w:val="000000"/>
        </w:rPr>
        <w:t>експоненціально</w:t>
      </w:r>
      <w:proofErr w:type="spellEnd"/>
      <w:r>
        <w:rPr>
          <w:rFonts w:eastAsia="Times New Roman"/>
          <w:color w:val="000000"/>
        </w:rPr>
        <w:t xml:space="preserve"> </w:t>
      </w:r>
      <w:proofErr w:type="spellStart"/>
      <w:r>
        <w:rPr>
          <w:rFonts w:eastAsia="Times New Roman"/>
          <w:color w:val="000000"/>
        </w:rPr>
        <w:t>згладженний</w:t>
      </w:r>
      <w:proofErr w:type="spellEnd"/>
      <w:r>
        <w:rPr>
          <w:rFonts w:eastAsia="Times New Roman"/>
          <w:color w:val="000000"/>
        </w:rPr>
        <w:t xml:space="preserve"> ряд</w:t>
      </w:r>
    </w:p>
    <w:p w14:paraId="24BEED07" w14:textId="77777777" w:rsidR="002113BD" w:rsidRDefault="00007FB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α</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s</m:t>
                  </m:r>
                </m:sub>
              </m:sSub>
            </m:den>
          </m:f>
          <m:r>
            <w:rPr>
              <w:rFonts w:ascii="Cambria Math" w:eastAsia="Cambria Math" w:hAnsi="Cambria Math" w:cs="Cambria Math"/>
              <w:color w:val="000000"/>
            </w:rPr>
            <m:t>+(1+</m:t>
          </m:r>
          <m:r>
            <w:rPr>
              <w:rFonts w:ascii="Cambria Math" w:eastAsia="Cambria Math" w:hAnsi="Cambria Math" w:cs="Cambria Math"/>
              <w:color w:val="000000"/>
            </w:rPr>
            <m:t>α</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r>
            <w:rPr>
              <w:rFonts w:ascii="Cambria Math" w:eastAsia="Cambria Math" w:hAnsi="Cambria Math" w:cs="Cambria Math"/>
              <w:color w:val="000000"/>
            </w:rPr>
            <m:t>)</m:t>
          </m:r>
        </m:oMath>
      </m:oMathPara>
    </w:p>
    <w:p w14:paraId="4B97E335" w14:textId="77777777" w:rsidR="002113BD" w:rsidRDefault="00007FBF">
      <w:pPr>
        <w:numPr>
          <w:ilvl w:val="0"/>
          <w:numId w:val="2"/>
        </w:numPr>
        <w:pBdr>
          <w:top w:val="nil"/>
          <w:left w:val="nil"/>
          <w:bottom w:val="nil"/>
          <w:right w:val="nil"/>
          <w:between w:val="nil"/>
        </w:pBdr>
        <w:ind w:left="0" w:firstLine="709"/>
      </w:pPr>
      <w:r>
        <w:rPr>
          <w:rFonts w:eastAsia="Times New Roman"/>
          <w:color w:val="000000"/>
        </w:rPr>
        <w:t>оцінка тренду</w:t>
      </w:r>
    </w:p>
    <w:p w14:paraId="1CF454E7" w14:textId="77777777" w:rsidR="002113BD" w:rsidRDefault="00007FB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β</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e>
          </m:d>
          <m:r>
            <w:rPr>
              <w:rFonts w:ascii="Cambria Math" w:eastAsia="Cambria Math" w:hAnsi="Cambria Math" w:cs="Cambria Math"/>
              <w:color w:val="000000"/>
            </w:rPr>
            <m:t>+(1-</m:t>
          </m:r>
          <m:r>
            <w:rPr>
              <w:rFonts w:ascii="Cambria Math" w:eastAsia="Cambria Math" w:hAnsi="Cambria Math" w:cs="Cambria Math"/>
              <w:color w:val="000000"/>
            </w:rPr>
            <m:t>β</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1</m:t>
              </m:r>
            </m:sub>
          </m:sSub>
        </m:oMath>
      </m:oMathPara>
    </w:p>
    <w:p w14:paraId="6469E3EE" w14:textId="77777777" w:rsidR="002113BD" w:rsidRDefault="00007FBF">
      <w:pPr>
        <w:numPr>
          <w:ilvl w:val="0"/>
          <w:numId w:val="2"/>
        </w:numPr>
        <w:pBdr>
          <w:top w:val="nil"/>
          <w:left w:val="nil"/>
          <w:bottom w:val="nil"/>
          <w:right w:val="nil"/>
          <w:between w:val="nil"/>
        </w:pBdr>
        <w:ind w:left="0" w:firstLine="709"/>
      </w:pPr>
      <w:r>
        <w:rPr>
          <w:rFonts w:eastAsia="Times New Roman"/>
          <w:color w:val="000000"/>
        </w:rPr>
        <w:t>оцінка сезонності</w:t>
      </w:r>
    </w:p>
    <w:p w14:paraId="4D59FC46" w14:textId="77777777" w:rsidR="002113BD" w:rsidRDefault="00007FB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γ</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den>
          </m:f>
          <m:r>
            <w:rPr>
              <w:rFonts w:ascii="Cambria Math" w:eastAsia="Cambria Math" w:hAnsi="Cambria Math" w:cs="Cambria Math"/>
              <w:color w:val="000000"/>
            </w:rPr>
            <m:t>+(1-</m:t>
          </m:r>
          <m:r>
            <w:rPr>
              <w:rFonts w:ascii="Cambria Math" w:eastAsia="Cambria Math" w:hAnsi="Cambria Math" w:cs="Cambria Math"/>
              <w:color w:val="000000"/>
            </w:rPr>
            <m:t>γ</m:t>
          </m:r>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s</m:t>
              </m:r>
            </m:sub>
          </m:sSub>
        </m:oMath>
      </m:oMathPara>
    </w:p>
    <w:p w14:paraId="102FE8F7" w14:textId="77777777" w:rsidR="002113BD" w:rsidRDefault="00007FBF">
      <w:pPr>
        <w:numPr>
          <w:ilvl w:val="0"/>
          <w:numId w:val="2"/>
        </w:numPr>
        <w:pBdr>
          <w:top w:val="nil"/>
          <w:left w:val="nil"/>
          <w:bottom w:val="nil"/>
          <w:right w:val="nil"/>
          <w:between w:val="nil"/>
        </w:pBdr>
        <w:ind w:left="0" w:firstLine="709"/>
      </w:pPr>
      <w:r>
        <w:rPr>
          <w:rFonts w:eastAsia="Times New Roman"/>
          <w:color w:val="000000"/>
        </w:rPr>
        <w:t>прогнозування на p-періодів вперед</w:t>
      </w:r>
    </w:p>
    <w:p w14:paraId="190915EA" w14:textId="77777777" w:rsidR="002113BD" w:rsidRDefault="00007FBF">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m:t>
              </m:r>
              <m:r>
                <w:rPr>
                  <w:rFonts w:ascii="Cambria Math" w:eastAsia="Cambria Math" w:hAnsi="Cambria Math" w:cs="Cambria Math"/>
                  <w:color w:val="000000"/>
                </w:rPr>
                <m:t>+</m:t>
              </m:r>
              <m:r>
                <w:rPr>
                  <w:rFonts w:ascii="Cambria Math" w:eastAsia="Cambria Math" w:hAnsi="Cambria Math" w:cs="Cambria Math"/>
                  <w:color w:val="000000"/>
                </w:rPr>
                <m:t>p</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m:t>
          </m:r>
          <m:r>
            <w:rPr>
              <w:rFonts w:ascii="Cambria Math" w:eastAsia="Cambria Math" w:hAnsi="Cambria Math" w:cs="Cambria Math"/>
              <w:color w:val="000000"/>
            </w:rPr>
            <m:t>p</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r>
                <w:rPr>
                  <w:rFonts w:ascii="Cambria Math" w:eastAsia="Cambria Math" w:hAnsi="Cambria Math" w:cs="Cambria Math"/>
                  <w:color w:val="000000"/>
                </w:rPr>
                <m:t>-</m:t>
              </m:r>
              <m:r>
                <w:rPr>
                  <w:rFonts w:ascii="Cambria Math" w:eastAsia="Cambria Math" w:hAnsi="Cambria Math" w:cs="Cambria Math"/>
                  <w:color w:val="000000"/>
                </w:rPr>
                <m:t>s</m:t>
              </m:r>
              <m:r>
                <w:rPr>
                  <w:rFonts w:ascii="Cambria Math" w:eastAsia="Cambria Math" w:hAnsi="Cambria Math" w:cs="Cambria Math"/>
                  <w:color w:val="000000"/>
                </w:rPr>
                <m:t>+</m:t>
              </m:r>
              <m:r>
                <w:rPr>
                  <w:rFonts w:ascii="Cambria Math" w:eastAsia="Cambria Math" w:hAnsi="Cambria Math" w:cs="Cambria Math"/>
                  <w:color w:val="000000"/>
                </w:rPr>
                <m:t>p</m:t>
              </m:r>
            </m:sub>
          </m:sSub>
        </m:oMath>
      </m:oMathPara>
    </w:p>
    <w:p w14:paraId="0C9A5EBE" w14:textId="77777777" w:rsidR="002113BD" w:rsidRDefault="00007FBF">
      <w:pPr>
        <w:rPr>
          <w:color w:val="000000"/>
        </w:rPr>
      </w:pPr>
      <w:r>
        <w:rPr>
          <w:color w:val="000000"/>
        </w:rPr>
        <w:t xml:space="preserve">де α, β, γ  — константи </w:t>
      </w:r>
      <w:proofErr w:type="spellStart"/>
      <w:r>
        <w:rPr>
          <w:color w:val="000000"/>
        </w:rPr>
        <w:t>згладжувания</w:t>
      </w:r>
      <w:proofErr w:type="spellEnd"/>
      <w:r>
        <w:rPr>
          <w:color w:val="000000"/>
        </w:rPr>
        <w:t xml:space="preserve"> для рівня, тренду и сезонності, відповідно; s – тривалість періоду сезонного коливання[8].</w:t>
      </w:r>
    </w:p>
    <w:p w14:paraId="1931635C" w14:textId="77777777" w:rsidR="002113BD" w:rsidRDefault="002113BD">
      <w:pPr>
        <w:rPr>
          <w:color w:val="000000"/>
        </w:rPr>
      </w:pPr>
    </w:p>
    <w:p w14:paraId="16BD8D14" w14:textId="77777777" w:rsidR="002113BD" w:rsidRDefault="00007FBF">
      <w:pPr>
        <w:rPr>
          <w:color w:val="000000"/>
        </w:rPr>
      </w:pPr>
      <w:proofErr w:type="spellStart"/>
      <w:r>
        <w:rPr>
          <w:color w:val="000000"/>
        </w:rPr>
        <w:t>Holt</w:t>
      </w:r>
      <w:proofErr w:type="spellEnd"/>
      <w:r>
        <w:rPr>
          <w:color w:val="000000"/>
        </w:rPr>
        <w:t xml:space="preserve"> - модель прогнозування, </w:t>
      </w:r>
      <w:r>
        <w:rPr>
          <w:color w:val="000000"/>
          <w:highlight w:val="yellow"/>
        </w:rPr>
        <w:t>…</w:t>
      </w:r>
      <w:r>
        <w:rPr>
          <w:color w:val="000000"/>
        </w:rPr>
        <w:t xml:space="preserve"> наступним чином:</w:t>
      </w:r>
    </w:p>
    <w:bookmarkStart w:id="2" w:name="_heading=h.3znysh7" w:colFirst="0" w:colLast="0"/>
    <w:bookmarkEnd w:id="2"/>
    <w:p w14:paraId="00D9E4C7" w14:textId="77777777" w:rsidR="002113BD" w:rsidRDefault="00007FBF">
      <w:pPr>
        <w:spacing w:after="160"/>
        <w:ind w:firstLine="0"/>
        <w:jc w:val="center"/>
        <w:rPr>
          <w:rFonts w:ascii="Cambria Math" w:eastAsia="Cambria Math" w:hAnsi="Cambria Math" w:cs="Cambria Math"/>
          <w:color w:val="333333"/>
          <w:highlight w:val="white"/>
        </w:rPr>
      </w:pP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X</m:t>
            </m:r>
          </m:e>
          <m:sub>
            <m:r>
              <w:rPr>
                <w:rFonts w:ascii="Cambria Math" w:eastAsia="Cambria Math" w:hAnsi="Cambria Math" w:cs="Cambria Math"/>
                <w:color w:val="333333"/>
                <w:highlight w:val="white"/>
              </w:rPr>
              <m:t>p</m:t>
            </m:r>
          </m:sub>
        </m:sSub>
      </m:oMath>
      <w:r>
        <w:rPr>
          <w:rFonts w:ascii="Cambria Math" w:eastAsia="Cambria Math" w:hAnsi="Cambria Math" w:cs="Cambria Math"/>
          <w:color w:val="333333"/>
          <w:highlight w:val="white"/>
        </w:rPr>
        <w:t>(t,k)=</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(t)+k⋅</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(t),</w:t>
      </w:r>
    </w:p>
    <w:p w14:paraId="422A55B9" w14:textId="77777777" w:rsidR="002113BD" w:rsidRDefault="00007FBF">
      <w:pPr>
        <w:spacing w:after="160"/>
        <w:ind w:firstLine="0"/>
        <w:rPr>
          <w:color w:val="333333"/>
          <w:highlight w:val="white"/>
        </w:rPr>
      </w:pPr>
      <w:r>
        <w:rPr>
          <w:color w:val="333333"/>
          <w:highlight w:val="white"/>
        </w:rPr>
        <w:t xml:space="preserve">де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color w:val="333333"/>
          <w:highlight w:val="white"/>
        </w:rPr>
        <w:t xml:space="preserve">(t) – оцінка поточного (t-го) значення ряду;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color w:val="333333"/>
          <w:highlight w:val="white"/>
        </w:rPr>
        <w:t>(t) – оцінка поточної зміни.</w:t>
      </w:r>
    </w:p>
    <w:p w14:paraId="6D277338" w14:textId="77777777" w:rsidR="002113BD" w:rsidRDefault="00007FBF">
      <w:pPr>
        <w:spacing w:after="160"/>
        <w:ind w:firstLine="708"/>
      </w:pPr>
      <w:r>
        <w:t>Далі визначається величина відхилення прогнозованого значення від реального e. При k=1 маємо:</w:t>
      </w:r>
    </w:p>
    <w:p w14:paraId="1D7C2EEC" w14:textId="77777777" w:rsidR="002113BD" w:rsidRDefault="00007FBF">
      <w:pPr>
        <w:spacing w:after="160"/>
        <w:ind w:firstLine="0"/>
        <w:jc w:val="center"/>
        <w:rPr>
          <w:rFonts w:ascii="Cambria Math" w:eastAsia="Cambria Math" w:hAnsi="Cambria Math" w:cs="Cambria Math"/>
          <w:color w:val="333333"/>
          <w:highlight w:val="white"/>
        </w:rPr>
      </w:pPr>
      <w:r>
        <w:rPr>
          <w:rFonts w:ascii="Cambria Math" w:eastAsia="Cambria Math" w:hAnsi="Cambria Math" w:cs="Cambria Math"/>
          <w:color w:val="333333"/>
          <w:highlight w:val="white"/>
        </w:rPr>
        <w:t>e(t+1)=X(t+1)−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X</m:t>
            </m:r>
          </m:e>
          <m:sub>
            <m:r>
              <w:rPr>
                <w:rFonts w:ascii="Cambria Math" w:eastAsia="Cambria Math" w:hAnsi="Cambria Math" w:cs="Cambria Math"/>
                <w:color w:val="333333"/>
                <w:highlight w:val="white"/>
              </w:rPr>
              <m:t>p</m:t>
            </m:r>
          </m:sub>
        </m:sSub>
      </m:oMath>
      <w:r>
        <w:rPr>
          <w:rFonts w:ascii="Cambria Math" w:eastAsia="Cambria Math" w:hAnsi="Cambria Math" w:cs="Cambria Math"/>
          <w:color w:val="333333"/>
          <w:highlight w:val="white"/>
        </w:rPr>
        <w:t xml:space="preserve">(t,1), </w:t>
      </w:r>
    </w:p>
    <w:p w14:paraId="4020C5B6" w14:textId="77777777" w:rsidR="002113BD" w:rsidRDefault="00007FBF">
      <w:pPr>
        <w:spacing w:after="160"/>
        <w:ind w:firstLine="0"/>
        <w:jc w:val="center"/>
        <w:rPr>
          <w:rFonts w:ascii="Cambria Math" w:eastAsia="Cambria Math" w:hAnsi="Cambria Math" w:cs="Cambria Math"/>
          <w:color w:val="333333"/>
          <w:highlight w:val="white"/>
        </w:rPr>
      </w:pP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 xml:space="preserve"> (t)=</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 xml:space="preserve"> (t−1)+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 xml:space="preserve"> (t−1)+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а</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w:t>
      </w:r>
      <w:r>
        <w:rPr>
          <w:rFonts w:ascii="Cambria Math" w:eastAsia="Cambria Math" w:hAnsi="Cambria Math" w:cs="Cambria Math"/>
          <w:color w:val="333333"/>
          <w:highlight w:val="white"/>
        </w:rPr>
        <w:t>e(t),</w:t>
      </w:r>
    </w:p>
    <w:p w14:paraId="444DB6E0" w14:textId="77777777" w:rsidR="002113BD" w:rsidRDefault="00007FBF">
      <w:pPr>
        <w:spacing w:after="160"/>
        <w:ind w:firstLine="0"/>
        <w:rPr>
          <w:color w:val="333333"/>
          <w:highlight w:val="white"/>
        </w:rPr>
      </w:pPr>
      <w:r>
        <w:rPr>
          <w:color w:val="333333"/>
          <w:highlight w:val="white"/>
        </w:rPr>
        <w:lastRenderedPageBreak/>
        <w:t xml:space="preserve">де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а</m:t>
            </m:r>
          </m:e>
          <m:sub>
            <m:r>
              <w:rPr>
                <w:rFonts w:ascii="Cambria Math" w:eastAsia="Cambria Math" w:hAnsi="Cambria Math" w:cs="Cambria Math"/>
                <w:color w:val="333333"/>
                <w:highlight w:val="white"/>
              </w:rPr>
              <m:t>1</m:t>
            </m:r>
          </m:sub>
        </m:sSub>
      </m:oMath>
      <w:r>
        <w:rPr>
          <w:color w:val="333333"/>
          <w:highlight w:val="white"/>
        </w:rPr>
        <w:t xml:space="preserve">- коефіцієнт </w:t>
      </w:r>
      <w:r>
        <w:rPr>
          <w:color w:val="333333"/>
          <w:highlight w:val="white"/>
        </w:rPr>
        <w:t>згладжування (адаптації), що змінюється в межах від 0 до 1.</w:t>
      </w:r>
    </w:p>
    <w:p w14:paraId="746D8E75" w14:textId="77777777" w:rsidR="002113BD" w:rsidRDefault="00007FBF">
      <w:pPr>
        <w:spacing w:after="160"/>
        <w:ind w:firstLine="708"/>
        <w:rPr>
          <w:color w:val="333333"/>
          <w:highlight w:val="white"/>
        </w:rPr>
      </w:pPr>
      <w:r>
        <w:rPr>
          <w:color w:val="333333"/>
          <w:highlight w:val="white"/>
        </w:rPr>
        <w:t xml:space="preserve">Параметри моделі обчислюються послідовно </w:t>
      </w:r>
      <w:r>
        <w:rPr>
          <w:color w:val="333333"/>
          <w:highlight w:val="yellow"/>
        </w:rPr>
        <w:t>…</w:t>
      </w:r>
      <w:r>
        <w:rPr>
          <w:color w:val="333333"/>
          <w:highlight w:val="white"/>
        </w:rPr>
        <w:t xml:space="preserve"> на більш ранніх етапах[11].</w:t>
      </w:r>
    </w:p>
    <w:p w14:paraId="29FF0B9A" w14:textId="77777777" w:rsidR="002113BD" w:rsidRDefault="00007FBF">
      <w:pPr>
        <w:spacing w:after="160"/>
      </w:pPr>
      <w:r>
        <w:t>4.3 Практичне застосування моделей прогнозування часових проміжків</w:t>
      </w:r>
    </w:p>
    <w:p w14:paraId="386CD868" w14:textId="77777777" w:rsidR="002113BD" w:rsidRDefault="00007FBF">
      <w:pPr>
        <w:spacing w:after="240"/>
        <w:ind w:firstLine="708"/>
      </w:pPr>
      <w:r>
        <w:t>Опираючись на теоретичний матеріал попереднього підпункту,</w:t>
      </w:r>
      <w:r>
        <w:t xml:space="preserve"> опишемо практичне використання моделей прогнозування часових проміжків. Для початку роботи, </w:t>
      </w:r>
      <w:proofErr w:type="spellStart"/>
      <w:r>
        <w:t>оберемо</w:t>
      </w:r>
      <w:proofErr w:type="spellEnd"/>
      <w:r>
        <w:t xml:space="preserve"> потрібну вибірку даних, що включає в себе кількість гравців та кількість продажів певної гри з плином часу. В якості розробника обраних ігор буде виступати</w:t>
      </w:r>
      <w:r>
        <w:t xml:space="preserve"> відома компанія </w:t>
      </w:r>
      <w:r>
        <w:rPr>
          <w:highlight w:val="yellow"/>
        </w:rPr>
        <w:t>…</w:t>
      </w:r>
      <w:r>
        <w:t xml:space="preserve"> (рисунок 4.1).</w:t>
      </w:r>
    </w:p>
    <w:p w14:paraId="42B6CFDE" w14:textId="77777777" w:rsidR="002113BD" w:rsidRDefault="00007FBF">
      <w:pPr>
        <w:spacing w:after="240"/>
        <w:ind w:firstLine="0"/>
        <w:jc w:val="center"/>
      </w:pPr>
      <w:r>
        <w:rPr>
          <w:noProof/>
        </w:rPr>
        <w:drawing>
          <wp:inline distT="0" distB="0" distL="0" distR="0" wp14:anchorId="62501EA3" wp14:editId="36B437D8">
            <wp:extent cx="2410161" cy="2848373"/>
            <wp:effectExtent l="0" t="0" r="0" b="0"/>
            <wp:docPr id="1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2410161" cy="2848373"/>
                    </a:xfrm>
                    <a:prstGeom prst="rect">
                      <a:avLst/>
                    </a:prstGeom>
                    <a:ln/>
                  </pic:spPr>
                </pic:pic>
              </a:graphicData>
            </a:graphic>
          </wp:inline>
        </w:drawing>
      </w:r>
    </w:p>
    <w:p w14:paraId="7A51596D" w14:textId="77777777" w:rsidR="002113BD" w:rsidRDefault="00007FBF">
      <w:pPr>
        <w:spacing w:after="240"/>
        <w:jc w:val="center"/>
      </w:pPr>
      <w:r>
        <w:t>Рисунок 4.1 – Вибірка даних для прогнозування</w:t>
      </w:r>
    </w:p>
    <w:p w14:paraId="1DE0AC60" w14:textId="77777777" w:rsidR="002113BD" w:rsidRDefault="00007FBF">
      <w:pPr>
        <w:spacing w:after="240"/>
        <w:ind w:firstLine="708"/>
        <w:jc w:val="left"/>
      </w:pPr>
      <w:r>
        <w:t>Відобразимо графічно зміну кількості гравців та кількості продажів гри у вигляді часового ряду (рисунки 4.2-4.3).</w:t>
      </w:r>
    </w:p>
    <w:p w14:paraId="4F41A96E" w14:textId="77777777" w:rsidR="002113BD" w:rsidRDefault="00007FBF">
      <w:pPr>
        <w:spacing w:after="240"/>
        <w:ind w:firstLine="0"/>
        <w:jc w:val="center"/>
      </w:pPr>
      <w:r>
        <w:rPr>
          <w:noProof/>
        </w:rPr>
        <w:lastRenderedPageBreak/>
        <w:drawing>
          <wp:inline distT="0" distB="0" distL="0" distR="0" wp14:anchorId="3ACF3123" wp14:editId="399CD31F">
            <wp:extent cx="6119495" cy="3161030"/>
            <wp:effectExtent l="0" t="0" r="0" b="0"/>
            <wp:docPr id="10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6119495" cy="3161030"/>
                    </a:xfrm>
                    <a:prstGeom prst="rect">
                      <a:avLst/>
                    </a:prstGeom>
                    <a:ln/>
                  </pic:spPr>
                </pic:pic>
              </a:graphicData>
            </a:graphic>
          </wp:inline>
        </w:drawing>
      </w:r>
    </w:p>
    <w:p w14:paraId="250DB089" w14:textId="77777777" w:rsidR="002113BD" w:rsidRDefault="00007FBF">
      <w:pPr>
        <w:spacing w:after="240"/>
        <w:jc w:val="center"/>
      </w:pPr>
      <w:r>
        <w:t>Рисунок 4.2 – Графічне відображення кількості продажів іго</w:t>
      </w:r>
      <w:r>
        <w:t>р у вигляді часового ряду</w:t>
      </w:r>
    </w:p>
    <w:p w14:paraId="193A4DDD" w14:textId="77777777" w:rsidR="002113BD" w:rsidRDefault="00007FBF">
      <w:pPr>
        <w:spacing w:after="240"/>
        <w:ind w:firstLine="0"/>
        <w:jc w:val="center"/>
      </w:pPr>
      <w:r>
        <w:rPr>
          <w:noProof/>
        </w:rPr>
        <w:drawing>
          <wp:inline distT="0" distB="0" distL="0" distR="0" wp14:anchorId="505C2A12" wp14:editId="7AC6DE42">
            <wp:extent cx="6119495" cy="3150235"/>
            <wp:effectExtent l="0" t="0" r="0" b="0"/>
            <wp:docPr id="1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6119495" cy="3150235"/>
                    </a:xfrm>
                    <a:prstGeom prst="rect">
                      <a:avLst/>
                    </a:prstGeom>
                    <a:ln/>
                  </pic:spPr>
                </pic:pic>
              </a:graphicData>
            </a:graphic>
          </wp:inline>
        </w:drawing>
      </w:r>
    </w:p>
    <w:p w14:paraId="6CC9E5CF" w14:textId="77777777" w:rsidR="002113BD" w:rsidRDefault="00007FBF">
      <w:pPr>
        <w:spacing w:after="240"/>
        <w:jc w:val="center"/>
      </w:pPr>
      <w:r>
        <w:t>Рисунок 4.3 – Графічне відображення кількості гравців у вигляді часового ряду</w:t>
      </w:r>
    </w:p>
    <w:p w14:paraId="18821DD4" w14:textId="77777777" w:rsidR="002113BD" w:rsidRDefault="00007FBF">
      <w:pPr>
        <w:spacing w:after="240"/>
        <w:ind w:firstLine="708"/>
        <w:jc w:val="left"/>
      </w:pPr>
      <w:r>
        <w:t>Для перевірки на тренд, сезонність та шум застосуємо декомпозицію обраних даних (рисунки 4.4-4.5)</w:t>
      </w:r>
    </w:p>
    <w:p w14:paraId="52BF0995" w14:textId="77777777" w:rsidR="002113BD" w:rsidRDefault="00007FBF">
      <w:pPr>
        <w:spacing w:after="240"/>
        <w:ind w:firstLine="0"/>
        <w:jc w:val="left"/>
      </w:pPr>
      <w:r>
        <w:rPr>
          <w:noProof/>
        </w:rPr>
        <w:lastRenderedPageBreak/>
        <w:drawing>
          <wp:inline distT="0" distB="0" distL="0" distR="0" wp14:anchorId="3A49957E" wp14:editId="33F8E501">
            <wp:extent cx="6119495" cy="3941445"/>
            <wp:effectExtent l="0" t="0" r="0" b="0"/>
            <wp:docPr id="10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6119495" cy="3941445"/>
                    </a:xfrm>
                    <a:prstGeom prst="rect">
                      <a:avLst/>
                    </a:prstGeom>
                    <a:ln/>
                  </pic:spPr>
                </pic:pic>
              </a:graphicData>
            </a:graphic>
          </wp:inline>
        </w:drawing>
      </w:r>
    </w:p>
    <w:p w14:paraId="05DF827B" w14:textId="77777777" w:rsidR="002113BD" w:rsidRDefault="00007FBF">
      <w:pPr>
        <w:spacing w:after="240"/>
        <w:jc w:val="center"/>
      </w:pPr>
      <w:r>
        <w:t>Рисунок 4.4 – Графічне зображення тренду, сезонності та залишкових атрибутів на прикладі даних кількості продажів ігор</w:t>
      </w:r>
    </w:p>
    <w:p w14:paraId="6A9D6AFE" w14:textId="77777777" w:rsidR="002113BD" w:rsidRDefault="00007FBF">
      <w:pPr>
        <w:spacing w:after="240"/>
        <w:ind w:firstLine="0"/>
        <w:jc w:val="left"/>
      </w:pPr>
      <w:r>
        <w:rPr>
          <w:noProof/>
        </w:rPr>
        <w:drawing>
          <wp:inline distT="0" distB="0" distL="0" distR="0" wp14:anchorId="6E763638" wp14:editId="480B00E6">
            <wp:extent cx="6119495" cy="3938270"/>
            <wp:effectExtent l="0" t="0" r="0" b="0"/>
            <wp:docPr id="1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6119495" cy="3938270"/>
                    </a:xfrm>
                    <a:prstGeom prst="rect">
                      <a:avLst/>
                    </a:prstGeom>
                    <a:ln/>
                  </pic:spPr>
                </pic:pic>
              </a:graphicData>
            </a:graphic>
          </wp:inline>
        </w:drawing>
      </w:r>
    </w:p>
    <w:p w14:paraId="341E88F6" w14:textId="77777777" w:rsidR="002113BD" w:rsidRDefault="00007FBF">
      <w:pPr>
        <w:spacing w:after="240"/>
        <w:jc w:val="center"/>
      </w:pPr>
      <w:r>
        <w:lastRenderedPageBreak/>
        <w:t>Рисунок 4.5 – Графічне зображення тренду, сезонності та залишкових атрибутів на прикладі даних кількості гравців</w:t>
      </w:r>
    </w:p>
    <w:p w14:paraId="1279146B" w14:textId="77777777" w:rsidR="002113BD" w:rsidRDefault="00007FBF">
      <w:pPr>
        <w:spacing w:after="240"/>
        <w:ind w:firstLine="708"/>
        <w:jc w:val="left"/>
      </w:pPr>
      <w:r>
        <w:t>Дані графіки наочно демонструють те, що обрані дані є несезонними, а отже це дає змогу сказати, що дані є стаціонарними.</w:t>
      </w:r>
    </w:p>
    <w:p w14:paraId="4A11188C" w14:textId="77777777" w:rsidR="002113BD" w:rsidRDefault="00007FBF">
      <w:pPr>
        <w:spacing w:after="240"/>
        <w:ind w:firstLine="708"/>
        <w:jc w:val="left"/>
      </w:pPr>
      <w:r>
        <w:t>Для перевірки даних на</w:t>
      </w:r>
      <w:r>
        <w:t xml:space="preserve"> сезонність було реалізовано розширений тест </w:t>
      </w:r>
      <w:proofErr w:type="spellStart"/>
      <w:r>
        <w:t>Дікі-Фуллера</w:t>
      </w:r>
      <w:proofErr w:type="spellEnd"/>
      <w:r>
        <w:t>[10], який підтверджує результати отримані після декомпозиції даних. Отже, дані щодо кількості гравців та продажів ігор є стаціонарними (рисунки 4.6-4.7).</w:t>
      </w:r>
    </w:p>
    <w:p w14:paraId="0CE79E3C" w14:textId="77777777" w:rsidR="002113BD" w:rsidRDefault="00007FBF">
      <w:pPr>
        <w:spacing w:after="240"/>
        <w:ind w:firstLine="0"/>
        <w:jc w:val="center"/>
      </w:pPr>
      <w:r>
        <w:rPr>
          <w:noProof/>
        </w:rPr>
        <w:drawing>
          <wp:inline distT="0" distB="0" distL="0" distR="0" wp14:anchorId="692E4973" wp14:editId="2FC4AF13">
            <wp:extent cx="2019582" cy="895475"/>
            <wp:effectExtent l="0" t="0" r="0" b="0"/>
            <wp:docPr id="1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2019582" cy="895475"/>
                    </a:xfrm>
                    <a:prstGeom prst="rect">
                      <a:avLst/>
                    </a:prstGeom>
                    <a:ln/>
                  </pic:spPr>
                </pic:pic>
              </a:graphicData>
            </a:graphic>
          </wp:inline>
        </w:drawing>
      </w:r>
    </w:p>
    <w:p w14:paraId="2CAE2270" w14:textId="77777777" w:rsidR="002113BD" w:rsidRDefault="00007FBF">
      <w:pPr>
        <w:spacing w:after="240"/>
        <w:jc w:val="center"/>
      </w:pPr>
      <w:r>
        <w:t xml:space="preserve">Рисунок 4.6 – Результат розширеного тесту </w:t>
      </w:r>
      <w:proofErr w:type="spellStart"/>
      <w:r>
        <w:t>Дікі-Фуллера</w:t>
      </w:r>
      <w:proofErr w:type="spellEnd"/>
      <w:r>
        <w:t xml:space="preserve"> для перевірки на сезонність кількості продажів ігор</w:t>
      </w:r>
    </w:p>
    <w:p w14:paraId="2F6BF6D5" w14:textId="77777777" w:rsidR="002113BD" w:rsidRDefault="00007FBF">
      <w:pPr>
        <w:spacing w:after="240"/>
        <w:ind w:firstLine="0"/>
        <w:jc w:val="center"/>
      </w:pPr>
      <w:r>
        <w:rPr>
          <w:noProof/>
        </w:rPr>
        <w:drawing>
          <wp:inline distT="0" distB="0" distL="0" distR="0" wp14:anchorId="277D2DC4" wp14:editId="08518515">
            <wp:extent cx="1933845" cy="800212"/>
            <wp:effectExtent l="0" t="0" r="0" b="0"/>
            <wp:docPr id="1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1933845" cy="800212"/>
                    </a:xfrm>
                    <a:prstGeom prst="rect">
                      <a:avLst/>
                    </a:prstGeom>
                    <a:ln/>
                  </pic:spPr>
                </pic:pic>
              </a:graphicData>
            </a:graphic>
          </wp:inline>
        </w:drawing>
      </w:r>
    </w:p>
    <w:p w14:paraId="5BE9228B" w14:textId="77777777" w:rsidR="002113BD" w:rsidRDefault="00007FBF">
      <w:pPr>
        <w:spacing w:after="240"/>
        <w:jc w:val="center"/>
      </w:pPr>
      <w:r>
        <w:t xml:space="preserve">Рисунок 4.7 – Результат розширеного тесту </w:t>
      </w:r>
      <w:proofErr w:type="spellStart"/>
      <w:r>
        <w:t>Дікі-Фуллера</w:t>
      </w:r>
      <w:proofErr w:type="spellEnd"/>
      <w:r>
        <w:t xml:space="preserve"> для перевірки на сезонність кількості гравців</w:t>
      </w:r>
    </w:p>
    <w:p w14:paraId="19DF0E2F" w14:textId="77777777" w:rsidR="002113BD" w:rsidRDefault="00007FBF">
      <w:pPr>
        <w:spacing w:after="240"/>
        <w:ind w:firstLine="708"/>
      </w:pPr>
      <w:r>
        <w:t>Отримані результати демонструють, що запропоновані у курсовій роботі моделі прогнозуванн</w:t>
      </w:r>
      <w:r>
        <w:t>я підходитимуть під обрані дані для аналізу[9].</w:t>
      </w:r>
    </w:p>
    <w:p w14:paraId="1D2FD2D4" w14:textId="77777777" w:rsidR="002113BD" w:rsidRDefault="00007FBF">
      <w:pPr>
        <w:spacing w:after="240"/>
        <w:ind w:firstLine="708"/>
      </w:pPr>
      <w:r>
        <w:t xml:space="preserve">Для зменшення шуму </w:t>
      </w:r>
      <w:r>
        <w:rPr>
          <w:highlight w:val="yellow"/>
        </w:rPr>
        <w:t>…</w:t>
      </w:r>
      <w:r>
        <w:t>. В ролі вхідних даних в даній курсовій роботі виступають кількість гравців та кількість продажів ігор (рисунки 4.7 – 4.12).</w:t>
      </w:r>
    </w:p>
    <w:p w14:paraId="4EB7D9DE" w14:textId="77777777" w:rsidR="002113BD" w:rsidRDefault="00007FBF">
      <w:pPr>
        <w:spacing w:after="240"/>
        <w:ind w:firstLine="0"/>
        <w:jc w:val="center"/>
      </w:pPr>
      <w:r>
        <w:rPr>
          <w:noProof/>
        </w:rPr>
        <w:lastRenderedPageBreak/>
        <w:drawing>
          <wp:inline distT="0" distB="0" distL="0" distR="0" wp14:anchorId="3A6B380B" wp14:editId="3E51C76D">
            <wp:extent cx="6034829" cy="3048000"/>
            <wp:effectExtent l="0" t="0" r="0" b="0"/>
            <wp:docPr id="1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l="1383"/>
                    <a:stretch>
                      <a:fillRect/>
                    </a:stretch>
                  </pic:blipFill>
                  <pic:spPr>
                    <a:xfrm>
                      <a:off x="0" y="0"/>
                      <a:ext cx="6034829" cy="3048000"/>
                    </a:xfrm>
                    <a:prstGeom prst="rect">
                      <a:avLst/>
                    </a:prstGeom>
                    <a:ln/>
                  </pic:spPr>
                </pic:pic>
              </a:graphicData>
            </a:graphic>
          </wp:inline>
        </w:drawing>
      </w:r>
    </w:p>
    <w:p w14:paraId="7E2E0518" w14:textId="77777777" w:rsidR="002113BD" w:rsidRDefault="00007FBF">
      <w:pPr>
        <w:spacing w:after="240"/>
        <w:jc w:val="center"/>
      </w:pPr>
      <w:r>
        <w:t>Рисунок 4.8 – Графічне відображення згладжування даних кілько</w:t>
      </w:r>
      <w:r>
        <w:t>сті продажів ігор на основі експоненціального згладжування</w:t>
      </w:r>
    </w:p>
    <w:p w14:paraId="468655B1" w14:textId="77777777" w:rsidR="002113BD" w:rsidRDefault="00007FBF">
      <w:pPr>
        <w:spacing w:after="240"/>
        <w:ind w:firstLine="0"/>
        <w:jc w:val="center"/>
      </w:pPr>
      <w:r>
        <w:rPr>
          <w:noProof/>
        </w:rPr>
        <w:drawing>
          <wp:inline distT="0" distB="0" distL="0" distR="0" wp14:anchorId="625C7ABC" wp14:editId="10DD6BD8">
            <wp:extent cx="6119495" cy="3094990"/>
            <wp:effectExtent l="0" t="0" r="0" b="0"/>
            <wp:docPr id="1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6119495" cy="3094990"/>
                    </a:xfrm>
                    <a:prstGeom prst="rect">
                      <a:avLst/>
                    </a:prstGeom>
                    <a:ln/>
                  </pic:spPr>
                </pic:pic>
              </a:graphicData>
            </a:graphic>
          </wp:inline>
        </w:drawing>
      </w:r>
    </w:p>
    <w:p w14:paraId="2A923767" w14:textId="77777777" w:rsidR="002113BD" w:rsidRDefault="00007FBF">
      <w:pPr>
        <w:spacing w:after="240"/>
        <w:jc w:val="center"/>
      </w:pPr>
      <w:r>
        <w:t>Рисунок 4.9 – Графічне відображення згладжування даних кількості гравців на основі експоненціального згладжування</w:t>
      </w:r>
    </w:p>
    <w:p w14:paraId="46642490" w14:textId="77777777" w:rsidR="002113BD" w:rsidRDefault="002113BD">
      <w:pPr>
        <w:spacing w:after="240"/>
        <w:jc w:val="center"/>
      </w:pPr>
    </w:p>
    <w:p w14:paraId="0ADB805B" w14:textId="77777777" w:rsidR="002113BD" w:rsidRDefault="00007FBF">
      <w:pPr>
        <w:spacing w:after="240"/>
        <w:ind w:firstLine="0"/>
        <w:jc w:val="center"/>
      </w:pPr>
      <w:r>
        <w:rPr>
          <w:noProof/>
        </w:rPr>
        <w:lastRenderedPageBreak/>
        <w:drawing>
          <wp:inline distT="0" distB="0" distL="0" distR="0" wp14:anchorId="197F0660" wp14:editId="39246099">
            <wp:extent cx="6119495" cy="3082925"/>
            <wp:effectExtent l="0" t="0" r="0" b="0"/>
            <wp:docPr id="1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srcRect/>
                    <a:stretch>
                      <a:fillRect/>
                    </a:stretch>
                  </pic:blipFill>
                  <pic:spPr>
                    <a:xfrm>
                      <a:off x="0" y="0"/>
                      <a:ext cx="6119495" cy="3082925"/>
                    </a:xfrm>
                    <a:prstGeom prst="rect">
                      <a:avLst/>
                    </a:prstGeom>
                    <a:ln/>
                  </pic:spPr>
                </pic:pic>
              </a:graphicData>
            </a:graphic>
          </wp:inline>
        </w:drawing>
      </w:r>
    </w:p>
    <w:p w14:paraId="21D7E6F2" w14:textId="77777777" w:rsidR="002113BD" w:rsidRDefault="00007FBF">
      <w:pPr>
        <w:spacing w:after="240"/>
        <w:jc w:val="center"/>
      </w:pPr>
      <w:r>
        <w:t>Рисунок 4.10 – Графічне відображення згладжування даних кількості продажів іго</w:t>
      </w:r>
      <w:r>
        <w:t xml:space="preserve">р на основі </w:t>
      </w:r>
      <w:proofErr w:type="spellStart"/>
      <w:r>
        <w:t>Вейвлет</w:t>
      </w:r>
      <w:proofErr w:type="spellEnd"/>
      <w:r>
        <w:t xml:space="preserve"> згладжування</w:t>
      </w:r>
    </w:p>
    <w:p w14:paraId="72C39B1E" w14:textId="77777777" w:rsidR="002113BD" w:rsidRDefault="00007FBF">
      <w:pPr>
        <w:spacing w:after="240"/>
        <w:ind w:firstLine="0"/>
        <w:jc w:val="center"/>
      </w:pPr>
      <w:r>
        <w:rPr>
          <w:noProof/>
        </w:rPr>
        <w:drawing>
          <wp:inline distT="0" distB="0" distL="0" distR="0" wp14:anchorId="439AB19D" wp14:editId="209C9A52">
            <wp:extent cx="6119495" cy="3039745"/>
            <wp:effectExtent l="0" t="0" r="0" b="0"/>
            <wp:docPr id="1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6119495" cy="3039745"/>
                    </a:xfrm>
                    <a:prstGeom prst="rect">
                      <a:avLst/>
                    </a:prstGeom>
                    <a:ln/>
                  </pic:spPr>
                </pic:pic>
              </a:graphicData>
            </a:graphic>
          </wp:inline>
        </w:drawing>
      </w:r>
    </w:p>
    <w:p w14:paraId="5522B97F" w14:textId="77777777" w:rsidR="002113BD" w:rsidRDefault="00007FBF">
      <w:pPr>
        <w:spacing w:after="240"/>
        <w:jc w:val="center"/>
      </w:pPr>
      <w:r>
        <w:t xml:space="preserve">Рисунок 4.11 – Графічне відображення згладжування даних кількості гравців на основі </w:t>
      </w:r>
      <w:proofErr w:type="spellStart"/>
      <w:r>
        <w:t>Вейвлет</w:t>
      </w:r>
      <w:proofErr w:type="spellEnd"/>
      <w:r>
        <w:t xml:space="preserve"> згладжування</w:t>
      </w:r>
    </w:p>
    <w:p w14:paraId="303310AF" w14:textId="77777777" w:rsidR="002113BD" w:rsidRDefault="002113BD">
      <w:pPr>
        <w:spacing w:after="240"/>
        <w:ind w:firstLine="0"/>
        <w:jc w:val="center"/>
      </w:pPr>
    </w:p>
    <w:p w14:paraId="3213D15B" w14:textId="77777777" w:rsidR="002113BD" w:rsidRDefault="00007FBF">
      <w:pPr>
        <w:spacing w:after="240"/>
        <w:ind w:firstLine="0"/>
        <w:jc w:val="center"/>
      </w:pPr>
      <w:r>
        <w:rPr>
          <w:noProof/>
        </w:rPr>
        <w:lastRenderedPageBreak/>
        <w:drawing>
          <wp:inline distT="0" distB="0" distL="0" distR="0" wp14:anchorId="32D8FDCD" wp14:editId="498D7C49">
            <wp:extent cx="6119495" cy="3091180"/>
            <wp:effectExtent l="0" t="0" r="0" b="0"/>
            <wp:docPr id="11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9"/>
                    <a:srcRect/>
                    <a:stretch>
                      <a:fillRect/>
                    </a:stretch>
                  </pic:blipFill>
                  <pic:spPr>
                    <a:xfrm>
                      <a:off x="0" y="0"/>
                      <a:ext cx="6119495" cy="3091180"/>
                    </a:xfrm>
                    <a:prstGeom prst="rect">
                      <a:avLst/>
                    </a:prstGeom>
                    <a:ln/>
                  </pic:spPr>
                </pic:pic>
              </a:graphicData>
            </a:graphic>
          </wp:inline>
        </w:drawing>
      </w:r>
    </w:p>
    <w:p w14:paraId="3D536A59" w14:textId="77777777" w:rsidR="002113BD" w:rsidRDefault="00007FBF">
      <w:pPr>
        <w:spacing w:after="240"/>
        <w:jc w:val="center"/>
      </w:pPr>
      <w:r>
        <w:t>Рисунок 4.12 - Графічне відображення згладжування даних кількості продажів ігор на основі перетворення Фур'є</w:t>
      </w:r>
    </w:p>
    <w:p w14:paraId="4423AD73" w14:textId="77777777" w:rsidR="002113BD" w:rsidRDefault="002113BD">
      <w:pPr>
        <w:spacing w:after="240"/>
        <w:ind w:firstLine="0"/>
        <w:jc w:val="center"/>
      </w:pPr>
    </w:p>
    <w:p w14:paraId="27C1FBCE" w14:textId="77777777" w:rsidR="002113BD" w:rsidRDefault="00007FBF">
      <w:pPr>
        <w:spacing w:after="240"/>
        <w:ind w:firstLine="0"/>
        <w:jc w:val="center"/>
      </w:pPr>
      <w:r>
        <w:rPr>
          <w:noProof/>
        </w:rPr>
        <w:drawing>
          <wp:inline distT="0" distB="0" distL="0" distR="0" wp14:anchorId="53E5DC0D" wp14:editId="3437CF44">
            <wp:extent cx="6119495" cy="3075305"/>
            <wp:effectExtent l="0" t="0" r="0" b="0"/>
            <wp:docPr id="1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6119495" cy="3075305"/>
                    </a:xfrm>
                    <a:prstGeom prst="rect">
                      <a:avLst/>
                    </a:prstGeom>
                    <a:ln/>
                  </pic:spPr>
                </pic:pic>
              </a:graphicData>
            </a:graphic>
          </wp:inline>
        </w:drawing>
      </w:r>
    </w:p>
    <w:p w14:paraId="57E5DE4F" w14:textId="77777777" w:rsidR="002113BD" w:rsidRDefault="00007FBF">
      <w:pPr>
        <w:spacing w:after="240"/>
        <w:jc w:val="center"/>
      </w:pPr>
      <w:r>
        <w:t>Рисунок 4.13 - Графічне відображення згладжування даних кількості гравців на основі перетворення Фур'є</w:t>
      </w:r>
    </w:p>
    <w:p w14:paraId="288E59B0" w14:textId="77777777" w:rsidR="002113BD" w:rsidRDefault="00007FBF">
      <w:pPr>
        <w:spacing w:after="240"/>
        <w:ind w:firstLine="708"/>
      </w:pPr>
      <w:r>
        <w:t>З вище продемонстрованих графіків можна з</w:t>
      </w:r>
      <w:r>
        <w:t xml:space="preserve">робити висновок, що найкраще відтворює траєкторію кривої вхідних даних метод експоненціального </w:t>
      </w:r>
      <w:r>
        <w:lastRenderedPageBreak/>
        <w:t>згладжування, який і буде використовуватись для подальшого прогнозування даних відеоігор[8].</w:t>
      </w:r>
    </w:p>
    <w:p w14:paraId="7813785F" w14:textId="77777777" w:rsidR="002113BD" w:rsidRDefault="00007FBF">
      <w:pPr>
        <w:spacing w:after="240"/>
        <w:ind w:firstLine="708"/>
      </w:pPr>
      <w:r>
        <w:t>Перейдемо безпосередньо до графічного представлення реалізації прогн</w:t>
      </w:r>
      <w:r>
        <w:t xml:space="preserve">озування на обраних моделях такі як </w:t>
      </w:r>
      <w:proofErr w:type="spellStart"/>
      <w:r>
        <w:t>Exponential</w:t>
      </w:r>
      <w:proofErr w:type="spellEnd"/>
      <w:r>
        <w:t xml:space="preserve"> </w:t>
      </w:r>
      <w:proofErr w:type="spellStart"/>
      <w:r>
        <w:t>Smoothing</w:t>
      </w:r>
      <w:proofErr w:type="spellEnd"/>
      <w:r>
        <w:t xml:space="preserve">, ARIMA, SARIMAX, </w:t>
      </w:r>
      <w:proofErr w:type="spellStart"/>
      <w:r>
        <w:t>Holt</w:t>
      </w:r>
      <w:proofErr w:type="spellEnd"/>
      <w:r>
        <w:t xml:space="preserve">. На рисунках чорним кольором позначено вибірку тренувальних даних, а червоним та чорним – дані вибірки та прогнозовані дані відповідно. </w:t>
      </w:r>
    </w:p>
    <w:p w14:paraId="1DFDC0A3" w14:textId="77777777" w:rsidR="002113BD" w:rsidRDefault="00007FBF">
      <w:pPr>
        <w:spacing w:after="240"/>
        <w:ind w:firstLine="0"/>
        <w:jc w:val="center"/>
      </w:pPr>
      <w:r>
        <w:rPr>
          <w:noProof/>
        </w:rPr>
        <w:drawing>
          <wp:inline distT="0" distB="0" distL="0" distR="0" wp14:anchorId="5C1736CC" wp14:editId="019E1AD0">
            <wp:extent cx="6119495" cy="2508250"/>
            <wp:effectExtent l="0" t="0" r="0" b="0"/>
            <wp:docPr id="1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1"/>
                    <a:srcRect/>
                    <a:stretch>
                      <a:fillRect/>
                    </a:stretch>
                  </pic:blipFill>
                  <pic:spPr>
                    <a:xfrm>
                      <a:off x="0" y="0"/>
                      <a:ext cx="6119495" cy="2508250"/>
                    </a:xfrm>
                    <a:prstGeom prst="rect">
                      <a:avLst/>
                    </a:prstGeom>
                    <a:ln/>
                  </pic:spPr>
                </pic:pic>
              </a:graphicData>
            </a:graphic>
          </wp:inline>
        </w:drawing>
      </w:r>
    </w:p>
    <w:p w14:paraId="2AD3E4E3" w14:textId="77777777" w:rsidR="002113BD" w:rsidRDefault="00007FBF">
      <w:pPr>
        <w:spacing w:after="240"/>
        <w:jc w:val="center"/>
      </w:pPr>
      <w:r>
        <w:t xml:space="preserve">Рисунок 4.14 – Прогнозування вхідних </w:t>
      </w:r>
      <w:r>
        <w:t xml:space="preserve">даних кількості продажів ігор за моделлю </w:t>
      </w:r>
      <w:proofErr w:type="spellStart"/>
      <w:r>
        <w:t>Holt</w:t>
      </w:r>
      <w:proofErr w:type="spellEnd"/>
    </w:p>
    <w:p w14:paraId="1E00B0BC" w14:textId="77777777" w:rsidR="002113BD" w:rsidRDefault="002113BD">
      <w:pPr>
        <w:spacing w:after="240"/>
        <w:jc w:val="center"/>
      </w:pPr>
    </w:p>
    <w:p w14:paraId="1B88CEBA" w14:textId="77777777" w:rsidR="002113BD" w:rsidRDefault="00007FBF">
      <w:pPr>
        <w:spacing w:after="240"/>
        <w:ind w:firstLine="0"/>
        <w:jc w:val="center"/>
      </w:pPr>
      <w:r>
        <w:rPr>
          <w:noProof/>
        </w:rPr>
        <w:drawing>
          <wp:inline distT="0" distB="0" distL="0" distR="0" wp14:anchorId="297743DA" wp14:editId="5F72D511">
            <wp:extent cx="6119495" cy="2508250"/>
            <wp:effectExtent l="0" t="0" r="0" b="0"/>
            <wp:docPr id="1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6119495" cy="2508250"/>
                    </a:xfrm>
                    <a:prstGeom prst="rect">
                      <a:avLst/>
                    </a:prstGeom>
                    <a:ln/>
                  </pic:spPr>
                </pic:pic>
              </a:graphicData>
            </a:graphic>
          </wp:inline>
        </w:drawing>
      </w:r>
    </w:p>
    <w:p w14:paraId="6A6F7269" w14:textId="77777777" w:rsidR="002113BD" w:rsidRDefault="00007FBF">
      <w:pPr>
        <w:spacing w:after="240"/>
        <w:jc w:val="center"/>
      </w:pPr>
      <w:r>
        <w:lastRenderedPageBreak/>
        <w:t xml:space="preserve">Рисунок 4.15 – Прогнозування вхідних даних кількості продажів ігор за моделлю </w:t>
      </w:r>
      <w:proofErr w:type="spellStart"/>
      <w:r>
        <w:t>Exponential</w:t>
      </w:r>
      <w:proofErr w:type="spellEnd"/>
      <w:r>
        <w:t xml:space="preserve"> </w:t>
      </w:r>
      <w:proofErr w:type="spellStart"/>
      <w:r>
        <w:t>Smoothing</w:t>
      </w:r>
      <w:proofErr w:type="spellEnd"/>
    </w:p>
    <w:p w14:paraId="508512DD" w14:textId="77777777" w:rsidR="002113BD" w:rsidRDefault="002113BD">
      <w:pPr>
        <w:spacing w:after="240"/>
        <w:ind w:firstLine="0"/>
        <w:jc w:val="center"/>
      </w:pPr>
    </w:p>
    <w:p w14:paraId="1C3197A2" w14:textId="77777777" w:rsidR="002113BD" w:rsidRDefault="00007FBF">
      <w:pPr>
        <w:spacing w:after="240"/>
        <w:ind w:firstLine="0"/>
        <w:jc w:val="center"/>
      </w:pPr>
      <w:r>
        <w:rPr>
          <w:noProof/>
        </w:rPr>
        <w:drawing>
          <wp:inline distT="0" distB="0" distL="0" distR="0" wp14:anchorId="5364CE78" wp14:editId="5D51B94B">
            <wp:extent cx="6119495" cy="2511425"/>
            <wp:effectExtent l="0" t="0" r="0" b="0"/>
            <wp:docPr id="1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3"/>
                    <a:srcRect/>
                    <a:stretch>
                      <a:fillRect/>
                    </a:stretch>
                  </pic:blipFill>
                  <pic:spPr>
                    <a:xfrm>
                      <a:off x="0" y="0"/>
                      <a:ext cx="6119495" cy="2511425"/>
                    </a:xfrm>
                    <a:prstGeom prst="rect">
                      <a:avLst/>
                    </a:prstGeom>
                    <a:ln/>
                  </pic:spPr>
                </pic:pic>
              </a:graphicData>
            </a:graphic>
          </wp:inline>
        </w:drawing>
      </w:r>
    </w:p>
    <w:p w14:paraId="3592D22E" w14:textId="77777777" w:rsidR="002113BD" w:rsidRDefault="00007FBF">
      <w:pPr>
        <w:spacing w:after="240"/>
        <w:jc w:val="center"/>
      </w:pPr>
      <w:r>
        <w:t>Рисунок 4.16 – Прогнозування вхідних даних кількості продажів ігор за моделлю SARIMAX</w:t>
      </w:r>
    </w:p>
    <w:p w14:paraId="5C960E9E" w14:textId="77777777" w:rsidR="002113BD" w:rsidRDefault="002113BD">
      <w:pPr>
        <w:spacing w:after="240"/>
        <w:ind w:firstLine="0"/>
      </w:pPr>
    </w:p>
    <w:p w14:paraId="03BBB06C" w14:textId="77777777" w:rsidR="002113BD" w:rsidRDefault="00007FBF">
      <w:pPr>
        <w:spacing w:after="240"/>
        <w:ind w:firstLine="0"/>
        <w:jc w:val="center"/>
      </w:pPr>
      <w:r>
        <w:rPr>
          <w:noProof/>
        </w:rPr>
        <w:drawing>
          <wp:inline distT="0" distB="0" distL="0" distR="0" wp14:anchorId="233E5B13" wp14:editId="2A389FCD">
            <wp:extent cx="6119495" cy="2520950"/>
            <wp:effectExtent l="0" t="0" r="0" b="0"/>
            <wp:docPr id="1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4"/>
                    <a:srcRect/>
                    <a:stretch>
                      <a:fillRect/>
                    </a:stretch>
                  </pic:blipFill>
                  <pic:spPr>
                    <a:xfrm>
                      <a:off x="0" y="0"/>
                      <a:ext cx="6119495" cy="2520950"/>
                    </a:xfrm>
                    <a:prstGeom prst="rect">
                      <a:avLst/>
                    </a:prstGeom>
                    <a:ln/>
                  </pic:spPr>
                </pic:pic>
              </a:graphicData>
            </a:graphic>
          </wp:inline>
        </w:drawing>
      </w:r>
    </w:p>
    <w:p w14:paraId="526BDDB9" w14:textId="77777777" w:rsidR="002113BD" w:rsidRDefault="00007FBF">
      <w:pPr>
        <w:spacing w:after="240"/>
        <w:jc w:val="center"/>
      </w:pPr>
      <w:r>
        <w:t xml:space="preserve">Рисунок 4.17 – </w:t>
      </w:r>
      <w:r>
        <w:t xml:space="preserve">Прогнозування </w:t>
      </w:r>
      <w:proofErr w:type="spellStart"/>
      <w:r>
        <w:t>згладжувальних</w:t>
      </w:r>
      <w:proofErr w:type="spellEnd"/>
      <w:r>
        <w:t xml:space="preserve"> даних кількості продажів ігор за моделлю SARIMAX</w:t>
      </w:r>
    </w:p>
    <w:p w14:paraId="0F25EEC8" w14:textId="77777777" w:rsidR="002113BD" w:rsidRDefault="002113BD">
      <w:pPr>
        <w:spacing w:after="240"/>
        <w:ind w:firstLine="0"/>
      </w:pPr>
    </w:p>
    <w:p w14:paraId="3D4629B3" w14:textId="77777777" w:rsidR="002113BD" w:rsidRDefault="002113BD">
      <w:pPr>
        <w:spacing w:after="240"/>
        <w:ind w:firstLine="0"/>
      </w:pPr>
    </w:p>
    <w:p w14:paraId="47BA96F6" w14:textId="77777777" w:rsidR="002113BD" w:rsidRDefault="00007FBF">
      <w:pPr>
        <w:spacing w:after="240"/>
        <w:ind w:firstLine="0"/>
        <w:jc w:val="center"/>
      </w:pPr>
      <w:r>
        <w:rPr>
          <w:noProof/>
        </w:rPr>
        <w:drawing>
          <wp:inline distT="0" distB="0" distL="0" distR="0" wp14:anchorId="59574247" wp14:editId="03969096">
            <wp:extent cx="6119495" cy="2470785"/>
            <wp:effectExtent l="0" t="0" r="0" b="0"/>
            <wp:docPr id="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6119495" cy="2470785"/>
                    </a:xfrm>
                    <a:prstGeom prst="rect">
                      <a:avLst/>
                    </a:prstGeom>
                    <a:ln/>
                  </pic:spPr>
                </pic:pic>
              </a:graphicData>
            </a:graphic>
          </wp:inline>
        </w:drawing>
      </w:r>
    </w:p>
    <w:p w14:paraId="5C3E3A86" w14:textId="77777777" w:rsidR="002113BD" w:rsidRDefault="00007FBF">
      <w:pPr>
        <w:spacing w:after="240"/>
        <w:jc w:val="center"/>
      </w:pPr>
      <w:r>
        <w:t>Рисунок 4.18 – Прогнозування вхідних даних кількості продажів ігор за моделлю ARIMA</w:t>
      </w:r>
    </w:p>
    <w:p w14:paraId="5A581ABE" w14:textId="77777777" w:rsidR="002113BD" w:rsidRDefault="002113BD">
      <w:pPr>
        <w:spacing w:after="240"/>
        <w:ind w:firstLine="0"/>
      </w:pPr>
    </w:p>
    <w:p w14:paraId="0106D2BA" w14:textId="77777777" w:rsidR="002113BD" w:rsidRDefault="00007FBF">
      <w:pPr>
        <w:spacing w:after="240"/>
        <w:ind w:firstLine="0"/>
        <w:jc w:val="center"/>
      </w:pPr>
      <w:r>
        <w:rPr>
          <w:noProof/>
        </w:rPr>
        <w:drawing>
          <wp:inline distT="0" distB="0" distL="0" distR="0" wp14:anchorId="42358875" wp14:editId="1AC0D2AA">
            <wp:extent cx="6119495" cy="2505075"/>
            <wp:effectExtent l="0" t="0" r="0" b="0"/>
            <wp:docPr id="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6119495" cy="2505075"/>
                    </a:xfrm>
                    <a:prstGeom prst="rect">
                      <a:avLst/>
                    </a:prstGeom>
                    <a:ln/>
                  </pic:spPr>
                </pic:pic>
              </a:graphicData>
            </a:graphic>
          </wp:inline>
        </w:drawing>
      </w:r>
    </w:p>
    <w:p w14:paraId="7DCEEC07" w14:textId="77777777" w:rsidR="002113BD" w:rsidRDefault="00007FBF">
      <w:pPr>
        <w:spacing w:after="240"/>
        <w:jc w:val="center"/>
      </w:pPr>
      <w:r>
        <w:t xml:space="preserve">Рисунок 4.19 – Прогнозування вхідних даних кількості гравців за моделлю </w:t>
      </w:r>
      <w:proofErr w:type="spellStart"/>
      <w:r>
        <w:t>Holt</w:t>
      </w:r>
      <w:proofErr w:type="spellEnd"/>
    </w:p>
    <w:p w14:paraId="0641CD2C" w14:textId="77777777" w:rsidR="002113BD" w:rsidRDefault="002113BD">
      <w:pPr>
        <w:spacing w:after="240"/>
        <w:ind w:firstLine="0"/>
      </w:pPr>
    </w:p>
    <w:p w14:paraId="2568BCF8" w14:textId="77777777" w:rsidR="002113BD" w:rsidRDefault="00007FBF">
      <w:pPr>
        <w:spacing w:after="240"/>
        <w:ind w:firstLine="0"/>
        <w:jc w:val="center"/>
      </w:pPr>
      <w:r>
        <w:rPr>
          <w:noProof/>
        </w:rPr>
        <w:lastRenderedPageBreak/>
        <w:drawing>
          <wp:inline distT="0" distB="0" distL="0" distR="0" wp14:anchorId="725E7548" wp14:editId="2CC64DD5">
            <wp:extent cx="6119495" cy="2503805"/>
            <wp:effectExtent l="0" t="0" r="0" b="0"/>
            <wp:docPr id="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6119495" cy="2503805"/>
                    </a:xfrm>
                    <a:prstGeom prst="rect">
                      <a:avLst/>
                    </a:prstGeom>
                    <a:ln/>
                  </pic:spPr>
                </pic:pic>
              </a:graphicData>
            </a:graphic>
          </wp:inline>
        </w:drawing>
      </w:r>
    </w:p>
    <w:p w14:paraId="3E264179" w14:textId="77777777" w:rsidR="002113BD" w:rsidRDefault="00007FBF">
      <w:pPr>
        <w:spacing w:after="240"/>
        <w:jc w:val="center"/>
      </w:pPr>
      <w:r>
        <w:t xml:space="preserve">Рисунок 4.20 – Прогнозування вхідних даних кількості гравців за моделлю </w:t>
      </w:r>
      <w:proofErr w:type="spellStart"/>
      <w:r>
        <w:t>Exponential</w:t>
      </w:r>
      <w:proofErr w:type="spellEnd"/>
      <w:r>
        <w:t xml:space="preserve"> </w:t>
      </w:r>
      <w:proofErr w:type="spellStart"/>
      <w:r>
        <w:t>Smoothing</w:t>
      </w:r>
      <w:proofErr w:type="spellEnd"/>
    </w:p>
    <w:p w14:paraId="5CAA8E74" w14:textId="77777777" w:rsidR="002113BD" w:rsidRDefault="002113BD">
      <w:pPr>
        <w:spacing w:after="240"/>
        <w:ind w:firstLine="0"/>
      </w:pPr>
    </w:p>
    <w:p w14:paraId="1627EDA2" w14:textId="77777777" w:rsidR="002113BD" w:rsidRDefault="00007FBF">
      <w:pPr>
        <w:spacing w:after="240"/>
        <w:ind w:firstLine="0"/>
        <w:jc w:val="center"/>
      </w:pPr>
      <w:r>
        <w:rPr>
          <w:noProof/>
        </w:rPr>
        <w:drawing>
          <wp:inline distT="0" distB="0" distL="0" distR="0" wp14:anchorId="4EA4B5D3" wp14:editId="1FE04A81">
            <wp:extent cx="6119495" cy="2520950"/>
            <wp:effectExtent l="0" t="0" r="0" b="0"/>
            <wp:docPr id="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6119495" cy="2520950"/>
                    </a:xfrm>
                    <a:prstGeom prst="rect">
                      <a:avLst/>
                    </a:prstGeom>
                    <a:ln/>
                  </pic:spPr>
                </pic:pic>
              </a:graphicData>
            </a:graphic>
          </wp:inline>
        </w:drawing>
      </w:r>
    </w:p>
    <w:p w14:paraId="14D40C23" w14:textId="77777777" w:rsidR="002113BD" w:rsidRDefault="00007FBF">
      <w:pPr>
        <w:spacing w:after="240"/>
        <w:jc w:val="center"/>
      </w:pPr>
      <w:r>
        <w:t>Рисунок 4.21 – Прогнозування вхідних даних кількості гравців за моделлю SARIMAX</w:t>
      </w:r>
    </w:p>
    <w:p w14:paraId="25E25B9B" w14:textId="77777777" w:rsidR="002113BD" w:rsidRDefault="002113BD">
      <w:pPr>
        <w:spacing w:after="240"/>
        <w:ind w:firstLine="0"/>
      </w:pPr>
    </w:p>
    <w:p w14:paraId="77E10852" w14:textId="77777777" w:rsidR="002113BD" w:rsidRDefault="00007FBF">
      <w:pPr>
        <w:spacing w:after="240"/>
        <w:ind w:firstLine="0"/>
        <w:jc w:val="center"/>
      </w:pPr>
      <w:r>
        <w:rPr>
          <w:noProof/>
        </w:rPr>
        <w:lastRenderedPageBreak/>
        <w:drawing>
          <wp:inline distT="0" distB="0" distL="0" distR="0" wp14:anchorId="7A96EB16" wp14:editId="0AC59BFD">
            <wp:extent cx="6119495" cy="2526665"/>
            <wp:effectExtent l="0" t="0" r="0" b="0"/>
            <wp:docPr id="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9"/>
                    <a:srcRect/>
                    <a:stretch>
                      <a:fillRect/>
                    </a:stretch>
                  </pic:blipFill>
                  <pic:spPr>
                    <a:xfrm>
                      <a:off x="0" y="0"/>
                      <a:ext cx="6119495" cy="2526665"/>
                    </a:xfrm>
                    <a:prstGeom prst="rect">
                      <a:avLst/>
                    </a:prstGeom>
                    <a:ln/>
                  </pic:spPr>
                </pic:pic>
              </a:graphicData>
            </a:graphic>
          </wp:inline>
        </w:drawing>
      </w:r>
    </w:p>
    <w:p w14:paraId="0F0928C7" w14:textId="77777777" w:rsidR="002113BD" w:rsidRDefault="00007FBF">
      <w:pPr>
        <w:spacing w:after="240"/>
        <w:jc w:val="center"/>
      </w:pPr>
      <w:r>
        <w:t xml:space="preserve">Рисунок 4.22 – Прогнозування </w:t>
      </w:r>
      <w:proofErr w:type="spellStart"/>
      <w:r>
        <w:t>згладжувальних</w:t>
      </w:r>
      <w:proofErr w:type="spellEnd"/>
      <w:r>
        <w:t xml:space="preserve"> даних кількості гравців за модел</w:t>
      </w:r>
      <w:r>
        <w:t>лю SARIMAX</w:t>
      </w:r>
    </w:p>
    <w:p w14:paraId="6D6E1EDA" w14:textId="77777777" w:rsidR="002113BD" w:rsidRDefault="002113BD">
      <w:pPr>
        <w:spacing w:after="240"/>
        <w:ind w:firstLine="0"/>
      </w:pPr>
    </w:p>
    <w:p w14:paraId="34A272C1" w14:textId="77777777" w:rsidR="002113BD" w:rsidRDefault="00007FBF">
      <w:pPr>
        <w:spacing w:after="240"/>
        <w:ind w:firstLine="0"/>
        <w:jc w:val="center"/>
      </w:pPr>
      <w:r>
        <w:rPr>
          <w:noProof/>
        </w:rPr>
        <w:drawing>
          <wp:inline distT="0" distB="0" distL="0" distR="0" wp14:anchorId="59FDE916" wp14:editId="7CE3E953">
            <wp:extent cx="6119495" cy="2525395"/>
            <wp:effectExtent l="0" t="0" r="0" b="0"/>
            <wp:docPr id="9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0"/>
                    <a:srcRect/>
                    <a:stretch>
                      <a:fillRect/>
                    </a:stretch>
                  </pic:blipFill>
                  <pic:spPr>
                    <a:xfrm>
                      <a:off x="0" y="0"/>
                      <a:ext cx="6119495" cy="2525395"/>
                    </a:xfrm>
                    <a:prstGeom prst="rect">
                      <a:avLst/>
                    </a:prstGeom>
                    <a:ln/>
                  </pic:spPr>
                </pic:pic>
              </a:graphicData>
            </a:graphic>
          </wp:inline>
        </w:drawing>
      </w:r>
    </w:p>
    <w:p w14:paraId="57191CC5" w14:textId="77777777" w:rsidR="002113BD" w:rsidRDefault="00007FBF">
      <w:pPr>
        <w:spacing w:after="240"/>
        <w:jc w:val="center"/>
      </w:pPr>
      <w:r>
        <w:t>Рисунок 4.23 – Прогнозування вхідних даних кількості гравців за моделлю ARIMA</w:t>
      </w:r>
    </w:p>
    <w:p w14:paraId="7971966B" w14:textId="77777777" w:rsidR="002113BD" w:rsidRDefault="002113BD">
      <w:pPr>
        <w:spacing w:after="240"/>
        <w:ind w:firstLine="0"/>
      </w:pPr>
    </w:p>
    <w:p w14:paraId="15A47372" w14:textId="77777777" w:rsidR="002113BD" w:rsidRDefault="002113BD">
      <w:pPr>
        <w:spacing w:after="240"/>
        <w:ind w:firstLine="0"/>
      </w:pPr>
    </w:p>
    <w:p w14:paraId="60ED9788" w14:textId="77777777" w:rsidR="002113BD" w:rsidRDefault="002113BD">
      <w:pPr>
        <w:spacing w:after="240"/>
        <w:ind w:firstLine="0"/>
      </w:pPr>
    </w:p>
    <w:p w14:paraId="15DB2250" w14:textId="77777777" w:rsidR="002113BD" w:rsidRDefault="00007FBF">
      <w:pPr>
        <w:spacing w:after="240"/>
        <w:ind w:firstLine="708"/>
      </w:pPr>
      <w:r>
        <w:lastRenderedPageBreak/>
        <w:t>Для моделі SARIMAX виведемо діагностику для прогнозування кількості гравців та продажу ігор, що демонструє наступне (рисунки 4.24-4.25):</w:t>
      </w:r>
    </w:p>
    <w:p w14:paraId="12C00BBD" w14:textId="77777777" w:rsidR="002113BD" w:rsidRDefault="00007FBF">
      <w:pPr>
        <w:numPr>
          <w:ilvl w:val="0"/>
          <w:numId w:val="3"/>
        </w:numPr>
        <w:pBdr>
          <w:top w:val="nil"/>
          <w:left w:val="nil"/>
          <w:bottom w:val="nil"/>
          <w:right w:val="nil"/>
          <w:between w:val="nil"/>
        </w:pBdr>
        <w:spacing w:after="240"/>
        <w:rPr>
          <w:rFonts w:eastAsia="Times New Roman"/>
          <w:color w:val="000000"/>
        </w:rPr>
      </w:pPr>
      <w:proofErr w:type="spellStart"/>
      <w:r>
        <w:rPr>
          <w:rFonts w:eastAsia="Times New Roman"/>
          <w:color w:val="000000"/>
        </w:rPr>
        <w:t>Standardized</w:t>
      </w:r>
      <w:proofErr w:type="spellEnd"/>
      <w:r>
        <w:rPr>
          <w:rFonts w:eastAsia="Times New Roman"/>
          <w:color w:val="000000"/>
        </w:rPr>
        <w:t xml:space="preserve"> </w:t>
      </w:r>
      <w:proofErr w:type="spellStart"/>
      <w:r>
        <w:rPr>
          <w:rFonts w:eastAsia="Times New Roman"/>
          <w:color w:val="000000"/>
        </w:rPr>
        <w:t>residual</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„T” </w:t>
      </w:r>
      <w:r>
        <w:rPr>
          <w:rFonts w:eastAsia="Times New Roman"/>
          <w:color w:val="000000"/>
          <w:highlight w:val="yellow"/>
        </w:rPr>
        <w:t>…</w:t>
      </w:r>
      <w:r>
        <w:rPr>
          <w:rFonts w:eastAsia="Times New Roman"/>
          <w:color w:val="000000"/>
        </w:rPr>
        <w:t xml:space="preserve"> яка не пояснюється в моделі[7]. </w:t>
      </w:r>
    </w:p>
    <w:p w14:paraId="6C8F1FBC" w14:textId="77777777" w:rsidR="002113BD" w:rsidRDefault="00007FBF">
      <w:pPr>
        <w:spacing w:after="240"/>
        <w:ind w:firstLine="0"/>
        <w:jc w:val="center"/>
      </w:pPr>
      <w:r>
        <w:rPr>
          <w:noProof/>
        </w:rPr>
        <w:drawing>
          <wp:inline distT="0" distB="0" distL="0" distR="0" wp14:anchorId="4E7B0A6A" wp14:editId="614B68AF">
            <wp:extent cx="6119495" cy="3207385"/>
            <wp:effectExtent l="0" t="0" r="0" b="0"/>
            <wp:docPr id="10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6119495" cy="3207385"/>
                    </a:xfrm>
                    <a:prstGeom prst="rect">
                      <a:avLst/>
                    </a:prstGeom>
                    <a:ln/>
                  </pic:spPr>
                </pic:pic>
              </a:graphicData>
            </a:graphic>
          </wp:inline>
        </w:drawing>
      </w:r>
    </w:p>
    <w:p w14:paraId="49C1537A" w14:textId="77777777" w:rsidR="002113BD" w:rsidRDefault="00007FBF">
      <w:pPr>
        <w:spacing w:after="240"/>
        <w:jc w:val="center"/>
      </w:pPr>
      <w:r>
        <w:t>Рисунок 4.24 – Вивід діагностики для моделі SARIMAX на основі даних продажів ігор</w:t>
      </w:r>
    </w:p>
    <w:p w14:paraId="18AC439E" w14:textId="77777777" w:rsidR="002113BD" w:rsidRDefault="00007FBF">
      <w:pPr>
        <w:spacing w:after="240"/>
        <w:ind w:firstLine="0"/>
        <w:jc w:val="center"/>
      </w:pPr>
      <w:r>
        <w:rPr>
          <w:noProof/>
        </w:rPr>
        <w:drawing>
          <wp:inline distT="0" distB="0" distL="0" distR="0" wp14:anchorId="24FBFC29" wp14:editId="72056AA9">
            <wp:extent cx="6119495" cy="3245485"/>
            <wp:effectExtent l="0" t="0" r="0" b="0"/>
            <wp:docPr id="1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2"/>
                    <a:srcRect/>
                    <a:stretch>
                      <a:fillRect/>
                    </a:stretch>
                  </pic:blipFill>
                  <pic:spPr>
                    <a:xfrm>
                      <a:off x="0" y="0"/>
                      <a:ext cx="6119495" cy="3245485"/>
                    </a:xfrm>
                    <a:prstGeom prst="rect">
                      <a:avLst/>
                    </a:prstGeom>
                    <a:ln/>
                  </pic:spPr>
                </pic:pic>
              </a:graphicData>
            </a:graphic>
          </wp:inline>
        </w:drawing>
      </w:r>
    </w:p>
    <w:p w14:paraId="23AAC523" w14:textId="77777777" w:rsidR="002113BD" w:rsidRDefault="00007FBF">
      <w:pPr>
        <w:spacing w:after="240"/>
        <w:jc w:val="center"/>
      </w:pPr>
      <w:r>
        <w:lastRenderedPageBreak/>
        <w:t>Рисунок 4.25 – Вивід діагностики для моделі SARIMAX на основі даних кількості гравців</w:t>
      </w:r>
    </w:p>
    <w:p w14:paraId="6959A727" w14:textId="77777777" w:rsidR="002113BD" w:rsidRDefault="00007FBF">
      <w:pPr>
        <w:spacing w:after="240"/>
        <w:ind w:firstLine="708"/>
      </w:pPr>
      <w:r>
        <w:t xml:space="preserve">Виведемо графіки автокореляції та часткової автокореляції для обраних у курсовій роботі даних для моделі SARIMAX(рисунки 4.26 - 4.27). </w:t>
      </w:r>
    </w:p>
    <w:p w14:paraId="2F6E8266" w14:textId="77777777" w:rsidR="002113BD" w:rsidRDefault="00007FBF">
      <w:pPr>
        <w:spacing w:after="240"/>
        <w:ind w:firstLine="708"/>
      </w:pPr>
      <w:r>
        <w:t>У цьому випадку автокореляція демо</w:t>
      </w:r>
      <w:r>
        <w:t>нструє спостереження часового проміжку зі значенням того з цього ж проміжку в попередній інтервал часу. Часткова автокореляція дає змогу нам отримати взаємозв’язок між спостереженням в часовому проміжку зі спостереженнями на попередніх часових проміжках бе</w:t>
      </w:r>
      <w:r>
        <w:t>з урахування взаємозв’язків між проміжними спостереженнями[6].</w:t>
      </w:r>
    </w:p>
    <w:p w14:paraId="3D8D46DE" w14:textId="77777777" w:rsidR="002113BD" w:rsidRDefault="00007FBF">
      <w:pPr>
        <w:spacing w:after="240"/>
        <w:ind w:firstLine="0"/>
        <w:jc w:val="center"/>
      </w:pPr>
      <w:r>
        <w:rPr>
          <w:noProof/>
        </w:rPr>
        <w:drawing>
          <wp:inline distT="0" distB="0" distL="0" distR="0" wp14:anchorId="54D9D752" wp14:editId="44263D6E">
            <wp:extent cx="6119495" cy="2177415"/>
            <wp:effectExtent l="0" t="0" r="0" b="0"/>
            <wp:docPr id="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3"/>
                    <a:srcRect/>
                    <a:stretch>
                      <a:fillRect/>
                    </a:stretch>
                  </pic:blipFill>
                  <pic:spPr>
                    <a:xfrm>
                      <a:off x="0" y="0"/>
                      <a:ext cx="6119495" cy="2177415"/>
                    </a:xfrm>
                    <a:prstGeom prst="rect">
                      <a:avLst/>
                    </a:prstGeom>
                    <a:ln/>
                  </pic:spPr>
                </pic:pic>
              </a:graphicData>
            </a:graphic>
          </wp:inline>
        </w:drawing>
      </w:r>
    </w:p>
    <w:p w14:paraId="6FE474E2" w14:textId="77777777" w:rsidR="002113BD" w:rsidRDefault="00007FBF">
      <w:pPr>
        <w:spacing w:after="240"/>
        <w:jc w:val="center"/>
      </w:pPr>
      <w:r>
        <w:t>Рисунок 4.26 – Графіки автокореляції та часткової автокореляції на вибірці даних продажів ігор для моделі SARIMAX</w:t>
      </w:r>
    </w:p>
    <w:p w14:paraId="2A64F1D2" w14:textId="77777777" w:rsidR="002113BD" w:rsidRDefault="00007FBF">
      <w:pPr>
        <w:spacing w:after="240"/>
        <w:ind w:firstLine="0"/>
        <w:jc w:val="center"/>
      </w:pPr>
      <w:r>
        <w:rPr>
          <w:noProof/>
        </w:rPr>
        <w:drawing>
          <wp:inline distT="0" distB="0" distL="0" distR="0" wp14:anchorId="0A0F7A3C" wp14:editId="0ED0F809">
            <wp:extent cx="6119495" cy="2176780"/>
            <wp:effectExtent l="0" t="0" r="0" b="0"/>
            <wp:docPr id="1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4"/>
                    <a:srcRect/>
                    <a:stretch>
                      <a:fillRect/>
                    </a:stretch>
                  </pic:blipFill>
                  <pic:spPr>
                    <a:xfrm>
                      <a:off x="0" y="0"/>
                      <a:ext cx="6119495" cy="2176780"/>
                    </a:xfrm>
                    <a:prstGeom prst="rect">
                      <a:avLst/>
                    </a:prstGeom>
                    <a:ln/>
                  </pic:spPr>
                </pic:pic>
              </a:graphicData>
            </a:graphic>
          </wp:inline>
        </w:drawing>
      </w:r>
    </w:p>
    <w:p w14:paraId="7D9DD888" w14:textId="77777777" w:rsidR="002113BD" w:rsidRDefault="00007FBF">
      <w:pPr>
        <w:spacing w:after="240"/>
        <w:jc w:val="center"/>
      </w:pPr>
      <w:r>
        <w:lastRenderedPageBreak/>
        <w:t xml:space="preserve">Рисунок 4.27 – Графіки автокореляції та часткової автокореляції на вибірці </w:t>
      </w:r>
      <w:r>
        <w:t>даних кількості гравців для моделі SARIMAX</w:t>
      </w:r>
    </w:p>
    <w:p w14:paraId="2B88D20B" w14:textId="77777777" w:rsidR="002113BD" w:rsidRDefault="00007FBF">
      <w:pPr>
        <w:spacing w:after="240"/>
        <w:ind w:firstLine="708"/>
      </w:pPr>
      <w:r>
        <w:rPr>
          <w:highlight w:val="yellow"/>
        </w:rPr>
        <w:t>…..</w:t>
      </w:r>
    </w:p>
    <w:p w14:paraId="3AEEB48E" w14:textId="77777777" w:rsidR="002113BD" w:rsidRDefault="00007FBF">
      <w:pPr>
        <w:spacing w:after="240"/>
      </w:pPr>
      <w:r>
        <w:t xml:space="preserve">Враховуючи вищеописану реалізацію можна зробити висновки, проаналізувавши дані та вибрати найоптимальніший метод. </w:t>
      </w:r>
    </w:p>
    <w:p w14:paraId="72918D24" w14:textId="77777777" w:rsidR="002113BD" w:rsidRDefault="002113BD">
      <w:pPr>
        <w:spacing w:after="240"/>
        <w:ind w:firstLine="708"/>
      </w:pPr>
    </w:p>
    <w:p w14:paraId="54E08AF3" w14:textId="77777777" w:rsidR="002113BD" w:rsidRDefault="00007FBF">
      <w:pPr>
        <w:spacing w:after="160"/>
      </w:pPr>
      <w:r>
        <w:t>4.4 Порівняння ефективності методів інтелектуального аналізу</w:t>
      </w:r>
    </w:p>
    <w:p w14:paraId="453F6345" w14:textId="77777777" w:rsidR="002113BD" w:rsidRDefault="00007FBF">
      <w:r>
        <w:tab/>
        <w:t xml:space="preserve">Аналізуючи прибутки з продажів </w:t>
      </w:r>
      <w:r>
        <w:t>ігор чи кількості гравців у певний момент часу важливо отримувати найбільш точний результат, щоб передбачати майбутні результати. Для аналітичного визначення точності результатів, отриманих на основі моделей для прогнозування, та вибору найоптимальнішого м</w:t>
      </w:r>
      <w:r>
        <w:t>етоду знайдемо середньоквадратичні помилки MSE для кожної з моделей вибірки даних кількості продажів ігор та кількості гравців.</w:t>
      </w:r>
    </w:p>
    <w:p w14:paraId="2BD0237C" w14:textId="77777777" w:rsidR="002113BD" w:rsidRDefault="002113BD"/>
    <w:p w14:paraId="6AEE2895" w14:textId="77777777" w:rsidR="002113BD" w:rsidRDefault="00007FBF">
      <w:pPr>
        <w:spacing w:after="160" w:line="259" w:lineRule="auto"/>
        <w:ind w:firstLine="708"/>
        <w:jc w:val="left"/>
      </w:pPr>
      <w:r>
        <w:t>Для кількості продажів ігор отримано наступні результати:</w:t>
      </w:r>
    </w:p>
    <w:p w14:paraId="4D97C27B" w14:textId="77777777" w:rsidR="002113BD" w:rsidRDefault="00007FB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 xml:space="preserve">Модель </w:t>
      </w:r>
      <w:proofErr w:type="spellStart"/>
      <w:r>
        <w:rPr>
          <w:rFonts w:eastAsia="Times New Roman"/>
          <w:color w:val="000000"/>
        </w:rPr>
        <w:t>Exponential</w:t>
      </w:r>
      <w:proofErr w:type="spellEnd"/>
      <w:r>
        <w:rPr>
          <w:rFonts w:eastAsia="Times New Roman"/>
          <w:color w:val="000000"/>
        </w:rPr>
        <w:t xml:space="preserve"> </w:t>
      </w:r>
      <w:proofErr w:type="spellStart"/>
      <w:r>
        <w:rPr>
          <w:rFonts w:eastAsia="Times New Roman"/>
          <w:color w:val="000000"/>
        </w:rPr>
        <w:t>Smoothing</w:t>
      </w:r>
      <w:proofErr w:type="spellEnd"/>
      <w:r>
        <w:rPr>
          <w:rFonts w:eastAsia="Times New Roman"/>
          <w:color w:val="000000"/>
        </w:rPr>
        <w:t xml:space="preserve"> – MSE = 8.952499933006333</w:t>
      </w:r>
    </w:p>
    <w:p w14:paraId="520CC751" w14:textId="77777777" w:rsidR="002113BD" w:rsidRDefault="00007FB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Модель ARIMA –</w:t>
      </w:r>
      <w:r>
        <w:rPr>
          <w:rFonts w:eastAsia="Times New Roman"/>
          <w:color w:val="000000"/>
        </w:rPr>
        <w:t xml:space="preserve"> MSE = 6.406898744038264</w:t>
      </w:r>
    </w:p>
    <w:p w14:paraId="4F475813" w14:textId="77777777" w:rsidR="002113BD" w:rsidRDefault="00007FB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Модель SARIMAX на вихідних даних – MSE = 4.864811488884299</w:t>
      </w:r>
    </w:p>
    <w:p w14:paraId="7F0AAF15" w14:textId="77777777" w:rsidR="002113BD" w:rsidRDefault="00007FBF">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 xml:space="preserve">Модель SARIMAX на </w:t>
      </w:r>
      <w:proofErr w:type="spellStart"/>
      <w:r>
        <w:rPr>
          <w:rFonts w:eastAsia="Times New Roman"/>
          <w:color w:val="000000"/>
        </w:rPr>
        <w:t>згладжувальних</w:t>
      </w:r>
      <w:proofErr w:type="spellEnd"/>
      <w:r>
        <w:rPr>
          <w:rFonts w:eastAsia="Times New Roman"/>
          <w:color w:val="000000"/>
        </w:rPr>
        <w:t xml:space="preserve"> даних – </w:t>
      </w:r>
    </w:p>
    <w:p w14:paraId="57EBC531" w14:textId="77777777" w:rsidR="002113BD" w:rsidRDefault="00007FBF">
      <w:pPr>
        <w:numPr>
          <w:ilvl w:val="0"/>
          <w:numId w:val="4"/>
        </w:numPr>
        <w:pBdr>
          <w:top w:val="nil"/>
          <w:left w:val="nil"/>
          <w:bottom w:val="nil"/>
          <w:right w:val="nil"/>
          <w:between w:val="nil"/>
        </w:pBdr>
        <w:spacing w:after="160" w:line="259" w:lineRule="auto"/>
        <w:ind w:left="0" w:firstLine="709"/>
        <w:jc w:val="left"/>
        <w:rPr>
          <w:rFonts w:eastAsia="Times New Roman"/>
          <w:color w:val="000000"/>
          <w:highlight w:val="yellow"/>
        </w:rPr>
      </w:pPr>
      <w:r>
        <w:rPr>
          <w:rFonts w:eastAsia="Times New Roman"/>
          <w:color w:val="000000"/>
          <w:highlight w:val="yellow"/>
        </w:rPr>
        <w:t>…</w:t>
      </w:r>
    </w:p>
    <w:p w14:paraId="0AF8DFB7" w14:textId="77777777" w:rsidR="002113BD" w:rsidRDefault="00007FBF">
      <w:pPr>
        <w:spacing w:after="160"/>
      </w:pPr>
      <w:r>
        <w:t xml:space="preserve">З отриманих результатів середньоквадратичної помилки, а також враховуючи рисунки 4.14 - 4.23, можна зробити висновок, що найоптимальнішим методом для прогнозування що кількості продажів ігор, що кількості гравців є метод, реалізований на основі моделі </w:t>
      </w:r>
      <w:r>
        <w:rPr>
          <w:highlight w:val="yellow"/>
        </w:rPr>
        <w:t>…</w:t>
      </w:r>
      <w:r>
        <w:t>. В</w:t>
      </w:r>
      <w:r>
        <w:t>арто зазначити, що після проведення згладжування даних,</w:t>
      </w:r>
      <w:r>
        <w:rPr>
          <w:highlight w:val="yellow"/>
        </w:rPr>
        <w:t>…</w:t>
      </w:r>
      <w:r>
        <w:t xml:space="preserve">. </w:t>
      </w:r>
    </w:p>
    <w:p w14:paraId="08AB2D13" w14:textId="77777777" w:rsidR="002113BD" w:rsidRDefault="00007FBF">
      <w:pPr>
        <w:spacing w:after="160" w:line="259" w:lineRule="auto"/>
        <w:ind w:firstLine="0"/>
        <w:jc w:val="center"/>
        <w:rPr>
          <w:b/>
        </w:rPr>
      </w:pPr>
      <w:r>
        <w:br w:type="page"/>
      </w:r>
      <w:r>
        <w:rPr>
          <w:b/>
        </w:rPr>
        <w:lastRenderedPageBreak/>
        <w:t>ВИСНОВКИ</w:t>
      </w:r>
    </w:p>
    <w:p w14:paraId="29ECF138" w14:textId="77777777" w:rsidR="002113BD" w:rsidRDefault="00007FBF">
      <w:r>
        <w:t>В результаті виконання курсової роботи було розроблено сховище даних відеоігор типу „сніжинка”, що містить дві таблиці фактів та вісім таблиць вимірів. Реалізовано ETL процеси для заванта</w:t>
      </w:r>
      <w:r>
        <w:t xml:space="preserve">ження даних, </w:t>
      </w:r>
      <w:r>
        <w:rPr>
          <w:highlight w:val="yellow"/>
        </w:rPr>
        <w:t>…</w:t>
      </w:r>
      <w:r>
        <w:t xml:space="preserve">. Для реалізації поставленої задачі було використано </w:t>
      </w:r>
      <w:proofErr w:type="spellStart"/>
      <w:r>
        <w:t>PostgreSQL</w:t>
      </w:r>
      <w:proofErr w:type="spellEnd"/>
      <w:r>
        <w:t xml:space="preserve"> версії 12.1, мова програмування </w:t>
      </w:r>
      <w:r>
        <w:rPr>
          <w:highlight w:val="yellow"/>
        </w:rPr>
        <w:t>…</w:t>
      </w:r>
      <w:r>
        <w:t>.</w:t>
      </w:r>
    </w:p>
    <w:p w14:paraId="01EEB77B" w14:textId="77777777" w:rsidR="002113BD" w:rsidRDefault="00007FBF">
      <w:r>
        <w:t>На основі детального опису та проведеного аналізу предметної області інтелектуального аналізу даних для прогнозування кількості продажів ігор та факторів впливу на популярність відеоігор було отримано результати аналізу вибірки даних на сезонність, стаціон</w:t>
      </w:r>
      <w:r>
        <w:t xml:space="preserve">арність, шум за допомогою доповненого тесту </w:t>
      </w:r>
      <w:r>
        <w:rPr>
          <w:highlight w:val="yellow"/>
        </w:rPr>
        <w:t>…</w:t>
      </w:r>
      <w:r>
        <w:t xml:space="preserve">. Підтвердженням даних висновків є результати середньоквадратичних помилок, а для найкращого результату </w:t>
      </w:r>
      <w:r>
        <w:rPr>
          <w:highlight w:val="yellow"/>
        </w:rPr>
        <w:t>…</w:t>
      </w:r>
      <w:r>
        <w:t xml:space="preserve">. Результати досліджень показують, що </w:t>
      </w:r>
      <w:r>
        <w:rPr>
          <w:highlight w:val="yellow"/>
        </w:rPr>
        <w:t>…</w:t>
      </w:r>
    </w:p>
    <w:p w14:paraId="3E019DC2" w14:textId="77777777" w:rsidR="002113BD" w:rsidRDefault="00007FBF">
      <w:r>
        <w:t>Отже, поставлені задачі були виконані, а також планується розширен</w:t>
      </w:r>
      <w:r>
        <w:t xml:space="preserve">ня функціоналу для взаємодії з сховищем даних відеоігор з використанням більшої кількості факторів, які </w:t>
      </w:r>
      <w:r>
        <w:rPr>
          <w:highlight w:val="yellow"/>
        </w:rPr>
        <w:t>…</w:t>
      </w:r>
      <w:r>
        <w:t xml:space="preserve">. </w:t>
      </w:r>
    </w:p>
    <w:p w14:paraId="5F0DFE88" w14:textId="77777777" w:rsidR="002113BD" w:rsidRDefault="00007FBF">
      <w:pPr>
        <w:spacing w:after="160" w:line="259" w:lineRule="auto"/>
        <w:ind w:firstLine="0"/>
      </w:pPr>
      <w:r>
        <w:br w:type="page"/>
      </w:r>
    </w:p>
    <w:p w14:paraId="36EA9D32" w14:textId="77777777" w:rsidR="002113BD" w:rsidRDefault="00007FBF">
      <w:pPr>
        <w:jc w:val="center"/>
        <w:rPr>
          <w:b/>
        </w:rPr>
      </w:pPr>
      <w:r>
        <w:rPr>
          <w:b/>
        </w:rPr>
        <w:lastRenderedPageBreak/>
        <w:t>ПЕРЕЛІК ПОСИЛАНЬ</w:t>
      </w:r>
    </w:p>
    <w:p w14:paraId="619D4F51" w14:textId="77777777" w:rsidR="002113BD" w:rsidRDefault="00007FBF">
      <w:pPr>
        <w:numPr>
          <w:ilvl w:val="0"/>
          <w:numId w:val="5"/>
        </w:numPr>
        <w:pBdr>
          <w:top w:val="nil"/>
          <w:left w:val="nil"/>
          <w:bottom w:val="nil"/>
          <w:right w:val="nil"/>
          <w:between w:val="nil"/>
        </w:pBdr>
        <w:rPr>
          <w:rFonts w:eastAsia="Times New Roman"/>
          <w:color w:val="000000"/>
        </w:rPr>
      </w:pPr>
      <w:r>
        <w:rPr>
          <w:rFonts w:eastAsia="Times New Roman"/>
          <w:color w:val="000000"/>
        </w:rPr>
        <w:t xml:space="preserve">Бокс </w:t>
      </w:r>
      <w:proofErr w:type="spellStart"/>
      <w:r>
        <w:rPr>
          <w:rFonts w:eastAsia="Times New Roman"/>
          <w:color w:val="000000"/>
        </w:rPr>
        <w:t>Дж</w:t>
      </w:r>
      <w:proofErr w:type="spellEnd"/>
      <w:r>
        <w:rPr>
          <w:rFonts w:eastAsia="Times New Roman"/>
          <w:color w:val="000000"/>
        </w:rPr>
        <w:t xml:space="preserve">., </w:t>
      </w:r>
      <w:proofErr w:type="spellStart"/>
      <w:r>
        <w:rPr>
          <w:rFonts w:eastAsia="Times New Roman"/>
          <w:color w:val="000000"/>
        </w:rPr>
        <w:t>Дженкинс</w:t>
      </w:r>
      <w:proofErr w:type="spellEnd"/>
      <w:r>
        <w:rPr>
          <w:rFonts w:eastAsia="Times New Roman"/>
          <w:color w:val="000000"/>
        </w:rPr>
        <w:t xml:space="preserve"> Г.М. </w:t>
      </w:r>
      <w:proofErr w:type="spellStart"/>
      <w:r>
        <w:rPr>
          <w:rFonts w:eastAsia="Times New Roman"/>
          <w:color w:val="000000"/>
        </w:rPr>
        <w:t>Анализ</w:t>
      </w:r>
      <w:proofErr w:type="spellEnd"/>
      <w:r>
        <w:rPr>
          <w:rFonts w:eastAsia="Times New Roman"/>
          <w:color w:val="000000"/>
        </w:rPr>
        <w:t xml:space="preserve"> </w:t>
      </w:r>
      <w:proofErr w:type="spellStart"/>
      <w:r>
        <w:rPr>
          <w:rFonts w:eastAsia="Times New Roman"/>
          <w:color w:val="000000"/>
        </w:rPr>
        <w:t>временных</w:t>
      </w:r>
      <w:proofErr w:type="spellEnd"/>
      <w:r>
        <w:rPr>
          <w:rFonts w:eastAsia="Times New Roman"/>
          <w:color w:val="000000"/>
        </w:rPr>
        <w:t xml:space="preserve"> </w:t>
      </w:r>
      <w:proofErr w:type="spellStart"/>
      <w:r>
        <w:rPr>
          <w:rFonts w:eastAsia="Times New Roman"/>
          <w:color w:val="000000"/>
        </w:rPr>
        <w:t>рядов</w:t>
      </w:r>
      <w:proofErr w:type="spellEnd"/>
      <w:r>
        <w:rPr>
          <w:rFonts w:eastAsia="Times New Roman"/>
          <w:color w:val="000000"/>
        </w:rPr>
        <w:t xml:space="preserve">. Прогноз и </w:t>
      </w:r>
      <w:proofErr w:type="spellStart"/>
      <w:r>
        <w:rPr>
          <w:rFonts w:eastAsia="Times New Roman"/>
          <w:color w:val="000000"/>
        </w:rPr>
        <w:t>управление</w:t>
      </w:r>
      <w:proofErr w:type="spellEnd"/>
      <w:r>
        <w:rPr>
          <w:rFonts w:eastAsia="Times New Roman"/>
          <w:color w:val="000000"/>
        </w:rPr>
        <w:t>. –– Мир, 1974.</w:t>
      </w:r>
    </w:p>
    <w:p w14:paraId="6AF8D38E"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Scott</w:t>
      </w:r>
      <w:proofErr w:type="spellEnd"/>
      <w:r>
        <w:rPr>
          <w:rFonts w:eastAsia="Times New Roman"/>
          <w:color w:val="000000"/>
        </w:rPr>
        <w:t xml:space="preserve"> </w:t>
      </w:r>
      <w:proofErr w:type="spellStart"/>
      <w:r>
        <w:rPr>
          <w:rFonts w:eastAsia="Times New Roman"/>
          <w:color w:val="000000"/>
        </w:rPr>
        <w:t>Lundberg</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Su-In</w:t>
      </w:r>
      <w:proofErr w:type="spellEnd"/>
      <w:r>
        <w:rPr>
          <w:rFonts w:eastAsia="Times New Roman"/>
          <w:color w:val="000000"/>
        </w:rPr>
        <w:t xml:space="preserve"> </w:t>
      </w:r>
      <w:proofErr w:type="spellStart"/>
      <w:r>
        <w:rPr>
          <w:rFonts w:eastAsia="Times New Roman"/>
          <w:color w:val="000000"/>
        </w:rPr>
        <w:t>Lee</w:t>
      </w:r>
      <w:proofErr w:type="spellEnd"/>
      <w:r>
        <w:rPr>
          <w:rFonts w:eastAsia="Times New Roman"/>
          <w:color w:val="000000"/>
        </w:rPr>
        <w:t xml:space="preserve">, “A </w:t>
      </w:r>
      <w:proofErr w:type="spellStart"/>
      <w:r>
        <w:rPr>
          <w:rFonts w:eastAsia="Times New Roman"/>
          <w:color w:val="000000"/>
        </w:rPr>
        <w:t>Unified</w:t>
      </w:r>
      <w:proofErr w:type="spellEnd"/>
      <w:r>
        <w:rPr>
          <w:rFonts w:eastAsia="Times New Roman"/>
          <w:color w:val="000000"/>
        </w:rPr>
        <w:t xml:space="preserve"> </w:t>
      </w:r>
      <w:proofErr w:type="spellStart"/>
      <w:r>
        <w:rPr>
          <w:rFonts w:eastAsia="Times New Roman"/>
          <w:color w:val="000000"/>
        </w:rPr>
        <w:t>Approach</w:t>
      </w:r>
      <w:proofErr w:type="spellEnd"/>
      <w:r>
        <w:rPr>
          <w:rFonts w:eastAsia="Times New Roman"/>
          <w:color w:val="000000"/>
        </w:rPr>
        <w:t xml:space="preserve"> </w:t>
      </w:r>
      <w:proofErr w:type="spellStart"/>
      <w:r>
        <w:rPr>
          <w:rFonts w:eastAsia="Times New Roman"/>
          <w:color w:val="000000"/>
        </w:rPr>
        <w:t>to</w:t>
      </w:r>
      <w:proofErr w:type="spellEnd"/>
      <w:r>
        <w:rPr>
          <w:rFonts w:eastAsia="Times New Roman"/>
          <w:color w:val="000000"/>
        </w:rPr>
        <w:t xml:space="preserve"> </w:t>
      </w:r>
      <w:proofErr w:type="spellStart"/>
      <w:r>
        <w:rPr>
          <w:rFonts w:eastAsia="Times New Roman"/>
          <w:color w:val="000000"/>
        </w:rPr>
        <w:t>Interpreting</w:t>
      </w:r>
      <w:proofErr w:type="spellEnd"/>
      <w:r>
        <w:rPr>
          <w:rFonts w:eastAsia="Times New Roman"/>
          <w:color w:val="000000"/>
        </w:rPr>
        <w:t xml:space="preserve"> </w:t>
      </w:r>
      <w:proofErr w:type="spellStart"/>
      <w:r>
        <w:rPr>
          <w:rFonts w:eastAsia="Times New Roman"/>
          <w:color w:val="000000"/>
        </w:rPr>
        <w:t>Model</w:t>
      </w:r>
      <w:proofErr w:type="spellEnd"/>
      <w:r>
        <w:rPr>
          <w:rFonts w:eastAsia="Times New Roman"/>
          <w:color w:val="000000"/>
        </w:rPr>
        <w:t xml:space="preserve"> </w:t>
      </w:r>
      <w:proofErr w:type="spellStart"/>
      <w:r>
        <w:rPr>
          <w:rFonts w:eastAsia="Times New Roman"/>
          <w:color w:val="000000"/>
        </w:rPr>
        <w:t>Predictions</w:t>
      </w:r>
      <w:proofErr w:type="spellEnd"/>
      <w:r>
        <w:rPr>
          <w:rFonts w:eastAsia="Times New Roman"/>
          <w:color w:val="000000"/>
        </w:rPr>
        <w:t>”, 2017</w:t>
      </w:r>
    </w:p>
    <w:p w14:paraId="66D8D576"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Коровкин</w:t>
      </w:r>
      <w:proofErr w:type="spellEnd"/>
      <w:r>
        <w:rPr>
          <w:rFonts w:eastAsia="Times New Roman"/>
          <w:color w:val="000000"/>
        </w:rPr>
        <w:t xml:space="preserve"> С. Д., </w:t>
      </w:r>
      <w:proofErr w:type="spellStart"/>
      <w:r>
        <w:rPr>
          <w:rFonts w:eastAsia="Times New Roman"/>
          <w:color w:val="000000"/>
        </w:rPr>
        <w:t>Левенец</w:t>
      </w:r>
      <w:proofErr w:type="spellEnd"/>
      <w:r>
        <w:rPr>
          <w:rFonts w:eastAsia="Times New Roman"/>
          <w:color w:val="000000"/>
        </w:rPr>
        <w:t xml:space="preserve"> И. А., </w:t>
      </w:r>
      <w:proofErr w:type="spellStart"/>
      <w:r>
        <w:rPr>
          <w:rFonts w:eastAsia="Times New Roman"/>
          <w:color w:val="000000"/>
        </w:rPr>
        <w:t>Ратманова</w:t>
      </w:r>
      <w:proofErr w:type="spellEnd"/>
      <w:r>
        <w:rPr>
          <w:rFonts w:eastAsia="Times New Roman"/>
          <w:color w:val="000000"/>
        </w:rPr>
        <w:t xml:space="preserve"> И. Д., </w:t>
      </w:r>
      <w:proofErr w:type="spellStart"/>
      <w:r>
        <w:rPr>
          <w:rFonts w:eastAsia="Times New Roman"/>
          <w:color w:val="000000"/>
        </w:rPr>
        <w:t>Старых</w:t>
      </w:r>
      <w:proofErr w:type="spellEnd"/>
      <w:r>
        <w:rPr>
          <w:rFonts w:eastAsia="Times New Roman"/>
          <w:color w:val="000000"/>
        </w:rPr>
        <w:t xml:space="preserve"> В. А., </w:t>
      </w:r>
      <w:proofErr w:type="spellStart"/>
      <w:r>
        <w:rPr>
          <w:rFonts w:eastAsia="Times New Roman"/>
          <w:color w:val="000000"/>
        </w:rPr>
        <w:t>Щавелёв</w:t>
      </w:r>
      <w:proofErr w:type="spellEnd"/>
      <w:r>
        <w:rPr>
          <w:rFonts w:eastAsia="Times New Roman"/>
          <w:color w:val="000000"/>
        </w:rPr>
        <w:t xml:space="preserve"> Л. В. </w:t>
      </w:r>
      <w:proofErr w:type="spellStart"/>
      <w:r>
        <w:rPr>
          <w:rFonts w:eastAsia="Times New Roman"/>
          <w:color w:val="000000"/>
        </w:rPr>
        <w:t>Решен</w:t>
      </w:r>
      <w:r>
        <w:rPr>
          <w:rFonts w:eastAsia="Times New Roman"/>
          <w:color w:val="000000"/>
        </w:rPr>
        <w:t>ие</w:t>
      </w:r>
      <w:proofErr w:type="spellEnd"/>
      <w:r>
        <w:rPr>
          <w:rFonts w:eastAsia="Times New Roman"/>
          <w:color w:val="000000"/>
        </w:rPr>
        <w:t xml:space="preserve"> </w:t>
      </w:r>
      <w:proofErr w:type="spellStart"/>
      <w:r>
        <w:rPr>
          <w:rFonts w:eastAsia="Times New Roman"/>
          <w:color w:val="000000"/>
        </w:rPr>
        <w:t>проблемы</w:t>
      </w:r>
      <w:proofErr w:type="spellEnd"/>
      <w:r>
        <w:rPr>
          <w:rFonts w:eastAsia="Times New Roman"/>
          <w:color w:val="000000"/>
        </w:rPr>
        <w:t xml:space="preserve"> комплексного оперативного </w:t>
      </w:r>
      <w:proofErr w:type="spellStart"/>
      <w:r>
        <w:rPr>
          <w:rFonts w:eastAsia="Times New Roman"/>
          <w:color w:val="000000"/>
        </w:rPr>
        <w:t>анализа</w:t>
      </w:r>
      <w:proofErr w:type="spellEnd"/>
      <w:r>
        <w:rPr>
          <w:rFonts w:eastAsia="Times New Roman"/>
          <w:color w:val="000000"/>
        </w:rPr>
        <w:t xml:space="preserve"> </w:t>
      </w:r>
      <w:proofErr w:type="spellStart"/>
      <w:r>
        <w:rPr>
          <w:rFonts w:eastAsia="Times New Roman"/>
          <w:color w:val="000000"/>
        </w:rPr>
        <w:t>информации</w:t>
      </w:r>
      <w:proofErr w:type="spellEnd"/>
      <w:r>
        <w:rPr>
          <w:rFonts w:eastAsia="Times New Roman"/>
          <w:color w:val="000000"/>
        </w:rPr>
        <w:t xml:space="preserve"> </w:t>
      </w:r>
      <w:proofErr w:type="spellStart"/>
      <w:r>
        <w:rPr>
          <w:rFonts w:eastAsia="Times New Roman"/>
          <w:color w:val="000000"/>
        </w:rPr>
        <w:t>хранилищ</w:t>
      </w:r>
      <w:proofErr w:type="spellEnd"/>
      <w:r>
        <w:rPr>
          <w:rFonts w:eastAsia="Times New Roman"/>
          <w:color w:val="000000"/>
        </w:rPr>
        <w:t xml:space="preserve"> </w:t>
      </w:r>
      <w:proofErr w:type="spellStart"/>
      <w:r>
        <w:rPr>
          <w:rFonts w:eastAsia="Times New Roman"/>
          <w:color w:val="000000"/>
        </w:rPr>
        <w:t>данных</w:t>
      </w:r>
      <w:proofErr w:type="spellEnd"/>
      <w:r>
        <w:rPr>
          <w:rFonts w:eastAsia="Times New Roman"/>
          <w:color w:val="000000"/>
        </w:rPr>
        <w:t>. // СУБД. – 1997. – № 5-6. – 47-51с.</w:t>
      </w:r>
    </w:p>
    <w:p w14:paraId="2781F8D8"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Lloyd</w:t>
      </w:r>
      <w:proofErr w:type="spellEnd"/>
      <w:r>
        <w:rPr>
          <w:rFonts w:eastAsia="Times New Roman"/>
          <w:color w:val="000000"/>
        </w:rPr>
        <w:t xml:space="preserve"> </w:t>
      </w:r>
      <w:proofErr w:type="spellStart"/>
      <w:r>
        <w:rPr>
          <w:rFonts w:eastAsia="Times New Roman"/>
          <w:color w:val="000000"/>
        </w:rPr>
        <w:t>Shapley</w:t>
      </w:r>
      <w:proofErr w:type="spellEnd"/>
      <w:r>
        <w:rPr>
          <w:rFonts w:eastAsia="Times New Roman"/>
          <w:color w:val="000000"/>
        </w:rPr>
        <w:t xml:space="preserve">, “A </w:t>
      </w:r>
      <w:proofErr w:type="spellStart"/>
      <w:r>
        <w:rPr>
          <w:rFonts w:eastAsia="Times New Roman"/>
          <w:color w:val="000000"/>
        </w:rPr>
        <w:t>value</w:t>
      </w:r>
      <w:proofErr w:type="spellEnd"/>
      <w:r>
        <w:rPr>
          <w:rFonts w:eastAsia="Times New Roman"/>
          <w:color w:val="000000"/>
        </w:rPr>
        <w:t xml:space="preserve"> </w:t>
      </w:r>
      <w:proofErr w:type="spellStart"/>
      <w:r>
        <w:rPr>
          <w:rFonts w:eastAsia="Times New Roman"/>
          <w:color w:val="000000"/>
        </w:rPr>
        <w:t>of</w:t>
      </w:r>
      <w:proofErr w:type="spellEnd"/>
      <w:r>
        <w:rPr>
          <w:rFonts w:eastAsia="Times New Roman"/>
          <w:color w:val="000000"/>
        </w:rPr>
        <w:t xml:space="preserve"> n-</w:t>
      </w:r>
      <w:proofErr w:type="spellStart"/>
      <w:r>
        <w:rPr>
          <w:rFonts w:eastAsia="Times New Roman"/>
          <w:color w:val="000000"/>
        </w:rPr>
        <w:t>person</w:t>
      </w:r>
      <w:proofErr w:type="spellEnd"/>
      <w:r>
        <w:rPr>
          <w:rFonts w:eastAsia="Times New Roman"/>
          <w:color w:val="000000"/>
        </w:rPr>
        <w:t xml:space="preserve"> </w:t>
      </w:r>
      <w:proofErr w:type="spellStart"/>
      <w:r>
        <w:rPr>
          <w:rFonts w:eastAsia="Times New Roman"/>
          <w:color w:val="000000"/>
        </w:rPr>
        <w:t>games</w:t>
      </w:r>
      <w:proofErr w:type="spellEnd"/>
      <w:r>
        <w:rPr>
          <w:rFonts w:eastAsia="Times New Roman"/>
          <w:color w:val="000000"/>
        </w:rPr>
        <w:t xml:space="preserve">. </w:t>
      </w:r>
      <w:proofErr w:type="spellStart"/>
      <w:r>
        <w:rPr>
          <w:rFonts w:eastAsia="Times New Roman"/>
          <w:color w:val="000000"/>
        </w:rPr>
        <w:t>Contributions</w:t>
      </w:r>
      <w:proofErr w:type="spellEnd"/>
      <w:r>
        <w:rPr>
          <w:rFonts w:eastAsia="Times New Roman"/>
          <w:color w:val="000000"/>
        </w:rPr>
        <w:t xml:space="preserve"> </w:t>
      </w:r>
      <w:proofErr w:type="spellStart"/>
      <w:r>
        <w:rPr>
          <w:rFonts w:eastAsia="Times New Roman"/>
          <w:color w:val="000000"/>
        </w:rPr>
        <w:t>to</w:t>
      </w:r>
      <w:proofErr w:type="spellEnd"/>
      <w:r>
        <w:rPr>
          <w:rFonts w:eastAsia="Times New Roman"/>
          <w:color w:val="000000"/>
        </w:rPr>
        <w:t xml:space="preserve"> </w:t>
      </w:r>
      <w:proofErr w:type="spellStart"/>
      <w:r>
        <w:rPr>
          <w:rFonts w:eastAsia="Times New Roman"/>
          <w:color w:val="000000"/>
        </w:rPr>
        <w:t>the</w:t>
      </w:r>
      <w:proofErr w:type="spellEnd"/>
      <w:r>
        <w:rPr>
          <w:rFonts w:eastAsia="Times New Roman"/>
          <w:color w:val="000000"/>
        </w:rPr>
        <w:t xml:space="preserve"> </w:t>
      </w:r>
      <w:proofErr w:type="spellStart"/>
      <w:r>
        <w:rPr>
          <w:rFonts w:eastAsia="Times New Roman"/>
          <w:color w:val="000000"/>
        </w:rPr>
        <w:t>Theory</w:t>
      </w:r>
      <w:proofErr w:type="spellEnd"/>
      <w:r>
        <w:rPr>
          <w:rFonts w:eastAsia="Times New Roman"/>
          <w:color w:val="000000"/>
        </w:rPr>
        <w:t xml:space="preserve"> </w:t>
      </w:r>
      <w:proofErr w:type="spellStart"/>
      <w:r>
        <w:rPr>
          <w:rFonts w:eastAsia="Times New Roman"/>
          <w:color w:val="000000"/>
        </w:rPr>
        <w:t>of</w:t>
      </w:r>
      <w:proofErr w:type="spellEnd"/>
      <w:r>
        <w:rPr>
          <w:rFonts w:eastAsia="Times New Roman"/>
          <w:color w:val="000000"/>
        </w:rPr>
        <w:t xml:space="preserve"> </w:t>
      </w:r>
      <w:proofErr w:type="spellStart"/>
      <w:r>
        <w:rPr>
          <w:rFonts w:eastAsia="Times New Roman"/>
          <w:color w:val="000000"/>
        </w:rPr>
        <w:t>Games</w:t>
      </w:r>
      <w:proofErr w:type="spellEnd"/>
      <w:r>
        <w:rPr>
          <w:rFonts w:eastAsia="Times New Roman"/>
          <w:color w:val="000000"/>
        </w:rPr>
        <w:t>”, 1953</w:t>
      </w:r>
    </w:p>
    <w:p w14:paraId="40343C4D"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Tobias</w:t>
      </w:r>
      <w:proofErr w:type="spellEnd"/>
      <w:r>
        <w:rPr>
          <w:rFonts w:eastAsia="Times New Roman"/>
          <w:color w:val="000000"/>
        </w:rPr>
        <w:t xml:space="preserve"> </w:t>
      </w:r>
      <w:proofErr w:type="spellStart"/>
      <w:r>
        <w:rPr>
          <w:rFonts w:eastAsia="Times New Roman"/>
          <w:color w:val="000000"/>
        </w:rPr>
        <w:t>Lang</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Matthias</w:t>
      </w:r>
      <w:proofErr w:type="spellEnd"/>
      <w:r>
        <w:rPr>
          <w:rFonts w:eastAsia="Times New Roman"/>
          <w:color w:val="000000"/>
        </w:rPr>
        <w:t xml:space="preserve"> </w:t>
      </w:r>
      <w:proofErr w:type="spellStart"/>
      <w:r>
        <w:rPr>
          <w:rFonts w:eastAsia="Times New Roman"/>
          <w:color w:val="000000"/>
        </w:rPr>
        <w:t>Rettenmeier</w:t>
      </w:r>
      <w:proofErr w:type="spellEnd"/>
      <w:r>
        <w:rPr>
          <w:rFonts w:eastAsia="Times New Roman"/>
          <w:color w:val="000000"/>
        </w:rPr>
        <w:t>, “</w:t>
      </w:r>
      <w:proofErr w:type="spellStart"/>
      <w:r>
        <w:rPr>
          <w:rFonts w:eastAsia="Times New Roman"/>
          <w:color w:val="000000"/>
        </w:rPr>
        <w:t>Understanding</w:t>
      </w:r>
      <w:proofErr w:type="spellEnd"/>
      <w:r>
        <w:rPr>
          <w:rFonts w:eastAsia="Times New Roman"/>
          <w:color w:val="000000"/>
        </w:rPr>
        <w:t xml:space="preserve"> </w:t>
      </w:r>
      <w:proofErr w:type="spellStart"/>
      <w:r>
        <w:rPr>
          <w:rFonts w:eastAsia="Times New Roman"/>
          <w:color w:val="000000"/>
        </w:rPr>
        <w:t>Consum</w:t>
      </w:r>
      <w:r>
        <w:rPr>
          <w:rFonts w:eastAsia="Times New Roman"/>
          <w:color w:val="000000"/>
        </w:rPr>
        <w:t>er</w:t>
      </w:r>
      <w:proofErr w:type="spellEnd"/>
      <w:r>
        <w:rPr>
          <w:rFonts w:eastAsia="Times New Roman"/>
          <w:color w:val="000000"/>
        </w:rPr>
        <w:t xml:space="preserve"> </w:t>
      </w:r>
      <w:proofErr w:type="spellStart"/>
      <w:r>
        <w:rPr>
          <w:rFonts w:eastAsia="Times New Roman"/>
          <w:color w:val="000000"/>
        </w:rPr>
        <w:t>Behavior</w:t>
      </w:r>
      <w:proofErr w:type="spellEnd"/>
      <w:r>
        <w:rPr>
          <w:rFonts w:eastAsia="Times New Roman"/>
          <w:color w:val="000000"/>
        </w:rPr>
        <w:t xml:space="preserve"> </w:t>
      </w:r>
      <w:proofErr w:type="spellStart"/>
      <w:r>
        <w:rPr>
          <w:rFonts w:eastAsia="Times New Roman"/>
          <w:color w:val="000000"/>
        </w:rPr>
        <w:t>with</w:t>
      </w:r>
      <w:proofErr w:type="spellEnd"/>
      <w:r>
        <w:rPr>
          <w:rFonts w:eastAsia="Times New Roman"/>
          <w:color w:val="000000"/>
        </w:rPr>
        <w:t xml:space="preserve"> </w:t>
      </w:r>
      <w:proofErr w:type="spellStart"/>
      <w:r>
        <w:rPr>
          <w:rFonts w:eastAsia="Times New Roman"/>
          <w:color w:val="000000"/>
        </w:rPr>
        <w:t>Recurrent</w:t>
      </w:r>
      <w:proofErr w:type="spellEnd"/>
      <w:r>
        <w:rPr>
          <w:rFonts w:eastAsia="Times New Roman"/>
          <w:color w:val="000000"/>
        </w:rPr>
        <w:t xml:space="preserve"> </w:t>
      </w:r>
      <w:proofErr w:type="spellStart"/>
      <w:r>
        <w:rPr>
          <w:rFonts w:eastAsia="Times New Roman"/>
          <w:color w:val="000000"/>
        </w:rPr>
        <w:t>Neural</w:t>
      </w:r>
      <w:proofErr w:type="spellEnd"/>
      <w:r>
        <w:rPr>
          <w:rFonts w:eastAsia="Times New Roman"/>
          <w:color w:val="000000"/>
        </w:rPr>
        <w:t xml:space="preserve"> </w:t>
      </w:r>
      <w:proofErr w:type="spellStart"/>
      <w:r>
        <w:rPr>
          <w:rFonts w:eastAsia="Times New Roman"/>
          <w:color w:val="000000"/>
        </w:rPr>
        <w:t>Networks</w:t>
      </w:r>
      <w:proofErr w:type="spellEnd"/>
      <w:r>
        <w:rPr>
          <w:rFonts w:eastAsia="Times New Roman"/>
          <w:color w:val="000000"/>
        </w:rPr>
        <w:t>”, 2017</w:t>
      </w:r>
    </w:p>
    <w:p w14:paraId="2EFA3AE7"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Wikipedia</w:t>
      </w:r>
      <w:proofErr w:type="spellEnd"/>
      <w:r>
        <w:rPr>
          <w:rFonts w:eastAsia="Times New Roman"/>
          <w:color w:val="000000"/>
        </w:rPr>
        <w:t xml:space="preserve">. ARIMA // </w:t>
      </w:r>
      <w:proofErr w:type="spellStart"/>
      <w:r>
        <w:rPr>
          <w:rFonts w:eastAsia="Times New Roman"/>
          <w:color w:val="000000"/>
        </w:rPr>
        <w:t>Википедия</w:t>
      </w:r>
      <w:proofErr w:type="spellEnd"/>
      <w:r>
        <w:rPr>
          <w:rFonts w:eastAsia="Times New Roman"/>
          <w:color w:val="000000"/>
        </w:rPr>
        <w:t xml:space="preserve">, </w:t>
      </w:r>
      <w:proofErr w:type="spellStart"/>
      <w:r>
        <w:rPr>
          <w:rFonts w:eastAsia="Times New Roman"/>
          <w:color w:val="000000"/>
        </w:rPr>
        <w:t>свободная</w:t>
      </w:r>
      <w:proofErr w:type="spellEnd"/>
      <w:r>
        <w:rPr>
          <w:rFonts w:eastAsia="Times New Roman"/>
          <w:color w:val="000000"/>
        </w:rPr>
        <w:t xml:space="preserve"> </w:t>
      </w:r>
      <w:proofErr w:type="spellStart"/>
      <w:r>
        <w:rPr>
          <w:rFonts w:eastAsia="Times New Roman"/>
          <w:color w:val="000000"/>
        </w:rPr>
        <w:t>энциклопедия</w:t>
      </w:r>
      <w:proofErr w:type="spellEnd"/>
      <w:r>
        <w:rPr>
          <w:rFonts w:eastAsia="Times New Roman"/>
          <w:color w:val="000000"/>
        </w:rPr>
        <w:t>. –– 2014. –– URL: http://goo.gl/bNmcX8.</w:t>
      </w:r>
    </w:p>
    <w:p w14:paraId="50B27D18"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Wikipedia</w:t>
      </w:r>
      <w:proofErr w:type="spellEnd"/>
      <w:r>
        <w:rPr>
          <w:rFonts w:eastAsia="Times New Roman"/>
          <w:color w:val="000000"/>
        </w:rPr>
        <w:t xml:space="preserve">. Модель </w:t>
      </w:r>
      <w:proofErr w:type="spellStart"/>
      <w:r>
        <w:rPr>
          <w:rFonts w:eastAsia="Times New Roman"/>
          <w:color w:val="000000"/>
        </w:rPr>
        <w:t>авторегрессии</w:t>
      </w:r>
      <w:proofErr w:type="spellEnd"/>
      <w:r>
        <w:rPr>
          <w:rFonts w:eastAsia="Times New Roman"/>
          <w:color w:val="000000"/>
        </w:rPr>
        <w:t xml:space="preserve"> </w:t>
      </w:r>
      <w:proofErr w:type="spellStart"/>
      <w:r>
        <w:rPr>
          <w:rFonts w:eastAsia="Times New Roman"/>
          <w:color w:val="000000"/>
        </w:rPr>
        <w:t>скользящего</w:t>
      </w:r>
      <w:proofErr w:type="spellEnd"/>
      <w:r>
        <w:rPr>
          <w:rFonts w:eastAsia="Times New Roman"/>
          <w:color w:val="000000"/>
        </w:rPr>
        <w:t xml:space="preserve"> </w:t>
      </w:r>
      <w:proofErr w:type="spellStart"/>
      <w:r>
        <w:rPr>
          <w:rFonts w:eastAsia="Times New Roman"/>
          <w:color w:val="000000"/>
        </w:rPr>
        <w:t>среднего</w:t>
      </w:r>
      <w:proofErr w:type="spellEnd"/>
      <w:r>
        <w:rPr>
          <w:rFonts w:eastAsia="Times New Roman"/>
          <w:color w:val="000000"/>
        </w:rPr>
        <w:t xml:space="preserve"> // </w:t>
      </w:r>
      <w:proofErr w:type="spellStart"/>
      <w:r>
        <w:rPr>
          <w:rFonts w:eastAsia="Times New Roman"/>
          <w:color w:val="000000"/>
        </w:rPr>
        <w:t>Википедия</w:t>
      </w:r>
      <w:proofErr w:type="spellEnd"/>
      <w:r>
        <w:rPr>
          <w:rFonts w:eastAsia="Times New Roman"/>
          <w:color w:val="000000"/>
        </w:rPr>
        <w:t xml:space="preserve">, </w:t>
      </w:r>
      <w:proofErr w:type="spellStart"/>
      <w:r>
        <w:rPr>
          <w:rFonts w:eastAsia="Times New Roman"/>
          <w:color w:val="000000"/>
        </w:rPr>
        <w:t>свободная</w:t>
      </w:r>
      <w:proofErr w:type="spellEnd"/>
      <w:r>
        <w:rPr>
          <w:rFonts w:eastAsia="Times New Roman"/>
          <w:color w:val="000000"/>
        </w:rPr>
        <w:t xml:space="preserve"> </w:t>
      </w:r>
      <w:proofErr w:type="spellStart"/>
      <w:r>
        <w:rPr>
          <w:rFonts w:eastAsia="Times New Roman"/>
          <w:color w:val="000000"/>
        </w:rPr>
        <w:t>энциклопедия</w:t>
      </w:r>
      <w:proofErr w:type="spellEnd"/>
      <w:r>
        <w:rPr>
          <w:rFonts w:eastAsia="Times New Roman"/>
          <w:color w:val="000000"/>
        </w:rPr>
        <w:t>. –– 2014. –– URL: http</w:t>
      </w:r>
      <w:r>
        <w:rPr>
          <w:rFonts w:eastAsia="Times New Roman"/>
          <w:color w:val="000000"/>
        </w:rPr>
        <w:t>://goo.gl/TSHFst.</w:t>
      </w:r>
    </w:p>
    <w:p w14:paraId="6A75DF01"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Альперович</w:t>
      </w:r>
      <w:proofErr w:type="spellEnd"/>
      <w:r>
        <w:rPr>
          <w:rFonts w:eastAsia="Times New Roman"/>
          <w:color w:val="000000"/>
        </w:rPr>
        <w:t xml:space="preserve"> М. </w:t>
      </w:r>
      <w:proofErr w:type="spellStart"/>
      <w:r>
        <w:rPr>
          <w:rFonts w:eastAsia="Times New Roman"/>
          <w:color w:val="000000"/>
        </w:rPr>
        <w:t>Введение</w:t>
      </w:r>
      <w:proofErr w:type="spellEnd"/>
      <w:r>
        <w:rPr>
          <w:rFonts w:eastAsia="Times New Roman"/>
          <w:color w:val="000000"/>
        </w:rPr>
        <w:t xml:space="preserve"> в OLAP и </w:t>
      </w:r>
      <w:proofErr w:type="spellStart"/>
      <w:r>
        <w:rPr>
          <w:rFonts w:eastAsia="Times New Roman"/>
          <w:color w:val="000000"/>
        </w:rPr>
        <w:t>многомерные</w:t>
      </w:r>
      <w:proofErr w:type="spellEnd"/>
      <w:r>
        <w:rPr>
          <w:rFonts w:eastAsia="Times New Roman"/>
          <w:color w:val="000000"/>
        </w:rPr>
        <w:t xml:space="preserve"> </w:t>
      </w:r>
      <w:proofErr w:type="spellStart"/>
      <w:r>
        <w:rPr>
          <w:rFonts w:eastAsia="Times New Roman"/>
          <w:color w:val="000000"/>
        </w:rPr>
        <w:t>базы</w:t>
      </w:r>
      <w:proofErr w:type="spellEnd"/>
      <w:r>
        <w:rPr>
          <w:rFonts w:eastAsia="Times New Roman"/>
          <w:color w:val="000000"/>
        </w:rPr>
        <w:t xml:space="preserve"> </w:t>
      </w:r>
      <w:proofErr w:type="spellStart"/>
      <w:r>
        <w:rPr>
          <w:rFonts w:eastAsia="Times New Roman"/>
          <w:color w:val="000000"/>
        </w:rPr>
        <w:t>данных</w:t>
      </w:r>
      <w:proofErr w:type="spellEnd"/>
      <w:r>
        <w:rPr>
          <w:rFonts w:eastAsia="Times New Roman"/>
          <w:color w:val="000000"/>
        </w:rPr>
        <w:t xml:space="preserve">. – М.: </w:t>
      </w:r>
      <w:proofErr w:type="spellStart"/>
      <w:r>
        <w:rPr>
          <w:rFonts w:eastAsia="Times New Roman"/>
          <w:color w:val="000000"/>
        </w:rPr>
        <w:t>Вильямс</w:t>
      </w:r>
      <w:proofErr w:type="spellEnd"/>
      <w:r>
        <w:rPr>
          <w:rFonts w:eastAsia="Times New Roman"/>
          <w:color w:val="000000"/>
        </w:rPr>
        <w:t>. 2005. – 267с.</w:t>
      </w:r>
    </w:p>
    <w:p w14:paraId="46F908AC"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Jerome</w:t>
      </w:r>
      <w:proofErr w:type="spellEnd"/>
      <w:r>
        <w:rPr>
          <w:rFonts w:eastAsia="Times New Roman"/>
          <w:color w:val="000000"/>
        </w:rPr>
        <w:t xml:space="preserve"> </w:t>
      </w:r>
      <w:proofErr w:type="spellStart"/>
      <w:r>
        <w:rPr>
          <w:rFonts w:eastAsia="Times New Roman"/>
          <w:color w:val="000000"/>
        </w:rPr>
        <w:t>Friedman</w:t>
      </w:r>
      <w:proofErr w:type="spellEnd"/>
      <w:r>
        <w:rPr>
          <w:rFonts w:eastAsia="Times New Roman"/>
          <w:color w:val="000000"/>
        </w:rPr>
        <w:t>, “</w:t>
      </w:r>
      <w:proofErr w:type="spellStart"/>
      <w:r>
        <w:rPr>
          <w:rFonts w:eastAsia="Times New Roman"/>
          <w:color w:val="000000"/>
        </w:rPr>
        <w:t>Greedy</w:t>
      </w:r>
      <w:proofErr w:type="spellEnd"/>
      <w:r>
        <w:rPr>
          <w:rFonts w:eastAsia="Times New Roman"/>
          <w:color w:val="000000"/>
        </w:rPr>
        <w:t xml:space="preserve"> </w:t>
      </w:r>
      <w:proofErr w:type="spellStart"/>
      <w:r>
        <w:rPr>
          <w:rFonts w:eastAsia="Times New Roman"/>
          <w:color w:val="000000"/>
        </w:rPr>
        <w:t>function</w:t>
      </w:r>
      <w:proofErr w:type="spellEnd"/>
      <w:r>
        <w:rPr>
          <w:rFonts w:eastAsia="Times New Roman"/>
          <w:color w:val="000000"/>
        </w:rPr>
        <w:t xml:space="preserve"> </w:t>
      </w:r>
      <w:proofErr w:type="spellStart"/>
      <w:r>
        <w:rPr>
          <w:rFonts w:eastAsia="Times New Roman"/>
          <w:color w:val="000000"/>
        </w:rPr>
        <w:t>approximation</w:t>
      </w:r>
      <w:proofErr w:type="spellEnd"/>
      <w:r>
        <w:rPr>
          <w:rFonts w:eastAsia="Times New Roman"/>
          <w:color w:val="000000"/>
        </w:rPr>
        <w:t xml:space="preserve">: A </w:t>
      </w:r>
      <w:proofErr w:type="spellStart"/>
      <w:r>
        <w:rPr>
          <w:rFonts w:eastAsia="Times New Roman"/>
          <w:color w:val="000000"/>
        </w:rPr>
        <w:t>gradient</w:t>
      </w:r>
      <w:proofErr w:type="spellEnd"/>
      <w:r>
        <w:rPr>
          <w:rFonts w:eastAsia="Times New Roman"/>
          <w:color w:val="000000"/>
        </w:rPr>
        <w:t xml:space="preserve"> </w:t>
      </w:r>
      <w:proofErr w:type="spellStart"/>
      <w:r>
        <w:rPr>
          <w:rFonts w:eastAsia="Times New Roman"/>
          <w:color w:val="000000"/>
        </w:rPr>
        <w:t>boosting</w:t>
      </w:r>
      <w:proofErr w:type="spellEnd"/>
      <w:r>
        <w:rPr>
          <w:rFonts w:eastAsia="Times New Roman"/>
          <w:color w:val="000000"/>
        </w:rPr>
        <w:t xml:space="preserve"> </w:t>
      </w:r>
      <w:proofErr w:type="spellStart"/>
      <w:r>
        <w:rPr>
          <w:rFonts w:eastAsia="Times New Roman"/>
          <w:color w:val="000000"/>
        </w:rPr>
        <w:t>machine</w:t>
      </w:r>
      <w:proofErr w:type="spellEnd"/>
      <w:r>
        <w:rPr>
          <w:rFonts w:eastAsia="Times New Roman"/>
          <w:color w:val="000000"/>
        </w:rPr>
        <w:t>”, 2001</w:t>
      </w:r>
    </w:p>
    <w:p w14:paraId="5ACE8A1F" w14:textId="77777777" w:rsidR="002113BD" w:rsidRDefault="00007FBF">
      <w:pPr>
        <w:numPr>
          <w:ilvl w:val="0"/>
          <w:numId w:val="5"/>
        </w:numPr>
        <w:pBdr>
          <w:top w:val="nil"/>
          <w:left w:val="nil"/>
          <w:bottom w:val="nil"/>
          <w:right w:val="nil"/>
          <w:between w:val="nil"/>
        </w:pBdr>
        <w:rPr>
          <w:rFonts w:eastAsia="Times New Roman"/>
          <w:color w:val="000000"/>
        </w:rPr>
      </w:pPr>
      <w:proofErr w:type="spellStart"/>
      <w:r>
        <w:rPr>
          <w:rFonts w:eastAsia="Times New Roman"/>
          <w:color w:val="000000"/>
        </w:rPr>
        <w:t>NeuroProject</w:t>
      </w:r>
      <w:proofErr w:type="spellEnd"/>
      <w:r>
        <w:rPr>
          <w:rFonts w:eastAsia="Times New Roman"/>
          <w:color w:val="000000"/>
        </w:rPr>
        <w:t xml:space="preserve">. </w:t>
      </w:r>
      <w:proofErr w:type="spellStart"/>
      <w:r>
        <w:rPr>
          <w:rFonts w:eastAsia="Times New Roman"/>
          <w:color w:val="000000"/>
        </w:rPr>
        <w:t>Методы</w:t>
      </w:r>
      <w:proofErr w:type="spellEnd"/>
      <w:r>
        <w:rPr>
          <w:rFonts w:eastAsia="Times New Roman"/>
          <w:color w:val="000000"/>
        </w:rPr>
        <w:t xml:space="preserve"> </w:t>
      </w:r>
      <w:proofErr w:type="spellStart"/>
      <w:r>
        <w:rPr>
          <w:rFonts w:eastAsia="Times New Roman"/>
          <w:color w:val="000000"/>
        </w:rPr>
        <w:t>прогнозирования</w:t>
      </w:r>
      <w:proofErr w:type="spellEnd"/>
      <w:r>
        <w:rPr>
          <w:rFonts w:eastAsia="Times New Roman"/>
          <w:color w:val="000000"/>
        </w:rPr>
        <w:t>. –– 2014. –– URL: http://goo.gl</w:t>
      </w:r>
      <w:r>
        <w:rPr>
          <w:rFonts w:eastAsia="Times New Roman"/>
          <w:color w:val="000000"/>
        </w:rPr>
        <w:t>/9Jn0UV.</w:t>
      </w:r>
    </w:p>
    <w:p w14:paraId="4095A6B8" w14:textId="77777777" w:rsidR="002113BD" w:rsidRDefault="00007FBF">
      <w:pPr>
        <w:numPr>
          <w:ilvl w:val="0"/>
          <w:numId w:val="5"/>
        </w:numPr>
        <w:pBdr>
          <w:top w:val="nil"/>
          <w:left w:val="nil"/>
          <w:bottom w:val="nil"/>
          <w:right w:val="nil"/>
          <w:between w:val="nil"/>
        </w:pBdr>
        <w:spacing w:after="160"/>
        <w:rPr>
          <w:rFonts w:eastAsia="Times New Roman"/>
          <w:color w:val="000000"/>
        </w:rPr>
      </w:pPr>
      <w:proofErr w:type="spellStart"/>
      <w:r>
        <w:rPr>
          <w:rFonts w:eastAsia="Times New Roman"/>
          <w:color w:val="000000"/>
        </w:rPr>
        <w:t>Tony</w:t>
      </w:r>
      <w:proofErr w:type="spellEnd"/>
      <w:r>
        <w:rPr>
          <w:rFonts w:eastAsia="Times New Roman"/>
          <w:color w:val="000000"/>
        </w:rPr>
        <w:t xml:space="preserve"> </w:t>
      </w:r>
      <w:proofErr w:type="spellStart"/>
      <w:r>
        <w:rPr>
          <w:rFonts w:eastAsia="Times New Roman"/>
          <w:color w:val="000000"/>
        </w:rPr>
        <w:t>Duan</w:t>
      </w:r>
      <w:proofErr w:type="spellEnd"/>
      <w:r>
        <w:rPr>
          <w:rFonts w:eastAsia="Times New Roman"/>
          <w:color w:val="000000"/>
        </w:rPr>
        <w:t xml:space="preserve">, </w:t>
      </w:r>
      <w:proofErr w:type="spellStart"/>
      <w:r>
        <w:rPr>
          <w:rFonts w:eastAsia="Times New Roman"/>
          <w:color w:val="000000"/>
        </w:rPr>
        <w:t>Anand</w:t>
      </w:r>
      <w:proofErr w:type="spellEnd"/>
      <w:r>
        <w:rPr>
          <w:rFonts w:eastAsia="Times New Roman"/>
          <w:color w:val="000000"/>
        </w:rPr>
        <w:t xml:space="preserve"> </w:t>
      </w:r>
      <w:proofErr w:type="spellStart"/>
      <w:r>
        <w:rPr>
          <w:rFonts w:eastAsia="Times New Roman"/>
          <w:color w:val="000000"/>
        </w:rPr>
        <w:t>Avati</w:t>
      </w:r>
      <w:proofErr w:type="spellEnd"/>
      <w:r>
        <w:rPr>
          <w:rFonts w:eastAsia="Times New Roman"/>
          <w:color w:val="000000"/>
        </w:rPr>
        <w:t xml:space="preserve">, </w:t>
      </w:r>
      <w:proofErr w:type="spellStart"/>
      <w:r>
        <w:rPr>
          <w:rFonts w:eastAsia="Times New Roman"/>
          <w:color w:val="000000"/>
        </w:rPr>
        <w:t>Daisy</w:t>
      </w:r>
      <w:proofErr w:type="spellEnd"/>
      <w:r>
        <w:rPr>
          <w:rFonts w:eastAsia="Times New Roman"/>
          <w:color w:val="000000"/>
        </w:rPr>
        <w:t xml:space="preserve"> </w:t>
      </w:r>
      <w:proofErr w:type="spellStart"/>
      <w:r>
        <w:rPr>
          <w:rFonts w:eastAsia="Times New Roman"/>
          <w:color w:val="000000"/>
        </w:rPr>
        <w:t>Ding</w:t>
      </w:r>
      <w:proofErr w:type="spellEnd"/>
      <w:r>
        <w:rPr>
          <w:rFonts w:eastAsia="Times New Roman"/>
          <w:color w:val="000000"/>
        </w:rPr>
        <w:t xml:space="preserve">, </w:t>
      </w:r>
      <w:proofErr w:type="spellStart"/>
      <w:r>
        <w:rPr>
          <w:rFonts w:eastAsia="Times New Roman"/>
          <w:color w:val="000000"/>
        </w:rPr>
        <w:t>Khanh</w:t>
      </w:r>
      <w:proofErr w:type="spellEnd"/>
      <w:r>
        <w:rPr>
          <w:rFonts w:eastAsia="Times New Roman"/>
          <w:color w:val="000000"/>
        </w:rPr>
        <w:t xml:space="preserve"> </w:t>
      </w:r>
      <w:proofErr w:type="spellStart"/>
      <w:r>
        <w:rPr>
          <w:rFonts w:eastAsia="Times New Roman"/>
          <w:color w:val="000000"/>
        </w:rPr>
        <w:t>Thai</w:t>
      </w:r>
      <w:proofErr w:type="spellEnd"/>
      <w:r>
        <w:rPr>
          <w:rFonts w:eastAsia="Times New Roman"/>
          <w:color w:val="000000"/>
        </w:rPr>
        <w:t xml:space="preserve">, </w:t>
      </w:r>
      <w:proofErr w:type="spellStart"/>
      <w:r>
        <w:rPr>
          <w:rFonts w:eastAsia="Times New Roman"/>
          <w:color w:val="000000"/>
        </w:rPr>
        <w:t>Sanjay</w:t>
      </w:r>
      <w:proofErr w:type="spellEnd"/>
      <w:r>
        <w:rPr>
          <w:rFonts w:eastAsia="Times New Roman"/>
          <w:color w:val="000000"/>
        </w:rPr>
        <w:t xml:space="preserve"> </w:t>
      </w:r>
      <w:proofErr w:type="spellStart"/>
      <w:r>
        <w:rPr>
          <w:rFonts w:eastAsia="Times New Roman"/>
          <w:color w:val="000000"/>
        </w:rPr>
        <w:t>Basu</w:t>
      </w:r>
      <w:proofErr w:type="spellEnd"/>
      <w:r>
        <w:rPr>
          <w:rFonts w:eastAsia="Times New Roman"/>
          <w:color w:val="000000"/>
        </w:rPr>
        <w:t xml:space="preserve">, </w:t>
      </w:r>
      <w:proofErr w:type="spellStart"/>
      <w:r>
        <w:rPr>
          <w:rFonts w:eastAsia="Times New Roman"/>
          <w:color w:val="000000"/>
        </w:rPr>
        <w:t>Andrew</w:t>
      </w:r>
      <w:proofErr w:type="spellEnd"/>
      <w:r>
        <w:rPr>
          <w:rFonts w:eastAsia="Times New Roman"/>
          <w:color w:val="000000"/>
        </w:rPr>
        <w:t xml:space="preserve"> </w:t>
      </w:r>
      <w:proofErr w:type="spellStart"/>
      <w:r>
        <w:rPr>
          <w:rFonts w:eastAsia="Times New Roman"/>
          <w:color w:val="000000"/>
        </w:rPr>
        <w:t>Ng</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Alejandro</w:t>
      </w:r>
      <w:proofErr w:type="spellEnd"/>
      <w:r>
        <w:rPr>
          <w:rFonts w:eastAsia="Times New Roman"/>
          <w:color w:val="000000"/>
        </w:rPr>
        <w:t xml:space="preserve"> </w:t>
      </w:r>
      <w:proofErr w:type="spellStart"/>
      <w:r>
        <w:rPr>
          <w:rFonts w:eastAsia="Times New Roman"/>
          <w:color w:val="000000"/>
        </w:rPr>
        <w:t>Schuler</w:t>
      </w:r>
      <w:proofErr w:type="spellEnd"/>
      <w:r>
        <w:rPr>
          <w:rFonts w:eastAsia="Times New Roman"/>
          <w:color w:val="000000"/>
        </w:rPr>
        <w:t>, “</w:t>
      </w:r>
      <w:proofErr w:type="spellStart"/>
      <w:r>
        <w:rPr>
          <w:rFonts w:eastAsia="Times New Roman"/>
          <w:color w:val="000000"/>
        </w:rPr>
        <w:t>NGBoost</w:t>
      </w:r>
      <w:proofErr w:type="spellEnd"/>
      <w:r>
        <w:rPr>
          <w:rFonts w:eastAsia="Times New Roman"/>
          <w:color w:val="000000"/>
        </w:rPr>
        <w:t xml:space="preserve">: </w:t>
      </w:r>
      <w:proofErr w:type="spellStart"/>
      <w:r>
        <w:rPr>
          <w:rFonts w:eastAsia="Times New Roman"/>
          <w:color w:val="000000"/>
        </w:rPr>
        <w:t>Natural</w:t>
      </w:r>
      <w:proofErr w:type="spellEnd"/>
      <w:r>
        <w:rPr>
          <w:rFonts w:eastAsia="Times New Roman"/>
          <w:color w:val="000000"/>
        </w:rPr>
        <w:t xml:space="preserve"> </w:t>
      </w:r>
      <w:proofErr w:type="spellStart"/>
      <w:r>
        <w:rPr>
          <w:rFonts w:eastAsia="Times New Roman"/>
          <w:color w:val="000000"/>
        </w:rPr>
        <w:t>Gradient</w:t>
      </w:r>
      <w:proofErr w:type="spellEnd"/>
      <w:r>
        <w:rPr>
          <w:rFonts w:eastAsia="Times New Roman"/>
          <w:color w:val="000000"/>
        </w:rPr>
        <w:t xml:space="preserve"> </w:t>
      </w:r>
      <w:proofErr w:type="spellStart"/>
      <w:r>
        <w:rPr>
          <w:rFonts w:eastAsia="Times New Roman"/>
          <w:color w:val="000000"/>
        </w:rPr>
        <w:t>Boosting</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w:t>
      </w:r>
      <w:proofErr w:type="spellStart"/>
      <w:r>
        <w:rPr>
          <w:rFonts w:eastAsia="Times New Roman"/>
          <w:color w:val="000000"/>
        </w:rPr>
        <w:t>Probabilistic</w:t>
      </w:r>
      <w:proofErr w:type="spellEnd"/>
      <w:r>
        <w:rPr>
          <w:rFonts w:eastAsia="Times New Roman"/>
          <w:color w:val="000000"/>
        </w:rPr>
        <w:t xml:space="preserve"> </w:t>
      </w:r>
      <w:proofErr w:type="spellStart"/>
      <w:r>
        <w:rPr>
          <w:rFonts w:eastAsia="Times New Roman"/>
          <w:color w:val="000000"/>
        </w:rPr>
        <w:t>Prediction</w:t>
      </w:r>
      <w:proofErr w:type="spellEnd"/>
      <w:r>
        <w:rPr>
          <w:rFonts w:eastAsia="Times New Roman"/>
          <w:color w:val="000000"/>
        </w:rPr>
        <w:t>”, 2020</w:t>
      </w:r>
    </w:p>
    <w:p w14:paraId="4829CA6B" w14:textId="77777777" w:rsidR="002113BD" w:rsidRDefault="00007FBF">
      <w:pPr>
        <w:spacing w:after="160" w:line="259" w:lineRule="auto"/>
        <w:ind w:firstLine="0"/>
        <w:rPr>
          <w:b/>
          <w:sz w:val="24"/>
          <w:szCs w:val="24"/>
        </w:rPr>
      </w:pPr>
      <w:r>
        <w:br w:type="page"/>
      </w:r>
    </w:p>
    <w:p w14:paraId="06474217" w14:textId="77777777" w:rsidR="002113BD" w:rsidRDefault="00007FBF">
      <w:pPr>
        <w:keepNext/>
        <w:keepLines/>
        <w:pageBreakBefore/>
        <w:spacing w:before="240" w:after="120"/>
        <w:ind w:firstLine="0"/>
        <w:jc w:val="center"/>
        <w:rPr>
          <w:b/>
          <w:smallCaps/>
        </w:rPr>
      </w:pPr>
      <w:bookmarkStart w:id="3" w:name="_heading=h.2et92p0" w:colFirst="0" w:colLast="0"/>
      <w:bookmarkEnd w:id="3"/>
      <w:r>
        <w:rPr>
          <w:b/>
          <w:smallCaps/>
        </w:rPr>
        <w:lastRenderedPageBreak/>
        <w:t>ДОДАТОК А ТЕКСТИ ПРОГРАМНОГО КОДУ</w:t>
      </w:r>
    </w:p>
    <w:p w14:paraId="76BF3050" w14:textId="77777777" w:rsidR="002113BD" w:rsidRDefault="00007FBF">
      <w:pPr>
        <w:ind w:left="709" w:firstLine="0"/>
      </w:pPr>
      <w:r>
        <w:rPr>
          <w:noProof/>
        </w:rPr>
        <mc:AlternateContent>
          <mc:Choice Requires="wpg">
            <w:drawing>
              <wp:anchor distT="0" distB="0" distL="114300" distR="114300" simplePos="0" relativeHeight="251658240" behindDoc="0" locked="0" layoutInCell="1" hidden="0" allowOverlap="1" wp14:anchorId="01C83981" wp14:editId="7952C13B">
                <wp:simplePos x="0" y="0"/>
                <wp:positionH relativeFrom="column">
                  <wp:posOffset>787400</wp:posOffset>
                </wp:positionH>
                <wp:positionV relativeFrom="paragraph">
                  <wp:posOffset>1206500</wp:posOffset>
                </wp:positionV>
                <wp:extent cx="4756785" cy="1636395"/>
                <wp:effectExtent l="0" t="0" r="0" b="0"/>
                <wp:wrapNone/>
                <wp:docPr id="90" name="Group 90"/>
                <wp:cNvGraphicFramePr/>
                <a:graphic xmlns:a="http://schemas.openxmlformats.org/drawingml/2006/main">
                  <a:graphicData uri="http://schemas.microsoft.com/office/word/2010/wordprocessingGroup">
                    <wpg:wgp>
                      <wpg:cNvGrpSpPr/>
                      <wpg:grpSpPr>
                        <a:xfrm>
                          <a:off x="0" y="0"/>
                          <a:ext cx="4756785" cy="1636395"/>
                          <a:chOff x="2967600" y="2961800"/>
                          <a:chExt cx="4756800" cy="1636400"/>
                        </a:xfrm>
                      </wpg:grpSpPr>
                      <wpg:grpSp>
                        <wpg:cNvPr id="1" name="Group 1"/>
                        <wpg:cNvGrpSpPr/>
                        <wpg:grpSpPr>
                          <a:xfrm>
                            <a:off x="2967608" y="2961803"/>
                            <a:ext cx="4756785" cy="1636395"/>
                            <a:chOff x="2508" y="5644"/>
                            <a:chExt cx="6851" cy="628"/>
                          </a:xfrm>
                        </wpg:grpSpPr>
                        <wps:wsp>
                          <wps:cNvPr id="2" name="Rectangle 2"/>
                          <wps:cNvSpPr/>
                          <wps:spPr>
                            <a:xfrm>
                              <a:off x="2508" y="5644"/>
                              <a:ext cx="6850" cy="625"/>
                            </a:xfrm>
                            <a:prstGeom prst="rect">
                              <a:avLst/>
                            </a:prstGeom>
                            <a:noFill/>
                            <a:ln>
                              <a:noFill/>
                            </a:ln>
                          </wps:spPr>
                          <wps:txbx>
                            <w:txbxContent>
                              <w:p w14:paraId="5879BFBC"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3" name="Rectangle 3"/>
                          <wps:cNvSpPr/>
                          <wps:spPr>
                            <a:xfrm>
                              <a:off x="2519" y="5996"/>
                              <a:ext cx="6817" cy="276"/>
                            </a:xfrm>
                            <a:prstGeom prst="rect">
                              <a:avLst/>
                            </a:prstGeom>
                            <a:solidFill>
                              <a:srgbClr val="FFFFFF"/>
                            </a:solidFill>
                            <a:ln>
                              <a:noFill/>
                            </a:ln>
                          </wps:spPr>
                          <wps:txbx>
                            <w:txbxContent>
                              <w:p w14:paraId="699F9F15" w14:textId="77777777" w:rsidR="002113BD" w:rsidRDefault="00007FBF">
                                <w:pPr>
                                  <w:spacing w:before="60"/>
                                  <w:jc w:val="center"/>
                                  <w:textDirection w:val="btLr"/>
                                </w:pPr>
                                <w:r>
                                  <w:rPr>
                                    <w:rFonts w:eastAsia="Times New Roman"/>
                                    <w:color w:val="000000"/>
                                  </w:rPr>
                                  <w:t>(Найменування програми (документа))</w:t>
                                </w:r>
                              </w:p>
                            </w:txbxContent>
                          </wps:txbx>
                          <wps:bodyPr spcFirstLastPara="1" wrap="square" lIns="0" tIns="0" rIns="0" bIns="0" anchor="t" anchorCtr="0">
                            <a:noAutofit/>
                          </wps:bodyPr>
                        </wps:wsp>
                        <wpg:grpSp>
                          <wpg:cNvPr id="4" name="Group 4"/>
                          <wpg:cNvGrpSpPr/>
                          <wpg:grpSpPr>
                            <a:xfrm>
                              <a:off x="2508" y="5644"/>
                              <a:ext cx="6851" cy="383"/>
                              <a:chOff x="2508" y="5644"/>
                              <a:chExt cx="6851" cy="383"/>
                            </a:xfrm>
                          </wpg:grpSpPr>
                          <wps:wsp>
                            <wps:cNvPr id="5" name="Rectangle 5"/>
                            <wps:cNvSpPr/>
                            <wps:spPr>
                              <a:xfrm>
                                <a:off x="2519" y="5644"/>
                                <a:ext cx="6840" cy="383"/>
                              </a:xfrm>
                              <a:prstGeom prst="rect">
                                <a:avLst/>
                              </a:prstGeom>
                              <a:solidFill>
                                <a:srgbClr val="FFFFFF"/>
                              </a:solidFill>
                              <a:ln>
                                <a:noFill/>
                              </a:ln>
                            </wps:spPr>
                            <wps:txbx>
                              <w:txbxContent>
                                <w:p w14:paraId="3D812214" w14:textId="77777777" w:rsidR="002113BD" w:rsidRDefault="002113BD">
                                  <w:pPr>
                                    <w:ind w:firstLine="0"/>
                                    <w:jc w:val="center"/>
                                    <w:textDirection w:val="btLr"/>
                                  </w:pPr>
                                </w:p>
                                <w:p w14:paraId="1E05209A" w14:textId="77777777" w:rsidR="002113BD" w:rsidRDefault="00007FBF">
                                  <w:pPr>
                                    <w:ind w:firstLine="0"/>
                                    <w:jc w:val="center"/>
                                    <w:textDirection w:val="btLr"/>
                                  </w:pPr>
                                  <w:r>
                                    <w:rPr>
                                      <w:rFonts w:eastAsia="Times New Roman"/>
                                      <w:i/>
                                      <w:color w:val="000000"/>
                                    </w:rPr>
                                    <w:t xml:space="preserve">Тексти програмного коду </w:t>
                                  </w:r>
                                  <w:r>
                                    <w:rPr>
                                      <w:rFonts w:eastAsia="Times New Roman"/>
                                      <w:color w:val="000000"/>
                                    </w:rPr>
                                    <w:t xml:space="preserve">прогнозування доходів та факторів на популярність індустрії відеоігор </w:t>
                                  </w:r>
                                </w:p>
                              </w:txbxContent>
                            </wps:txbx>
                            <wps:bodyPr spcFirstLastPara="1" wrap="square" lIns="0" tIns="0" rIns="0" bIns="0" anchor="t" anchorCtr="0">
                              <a:noAutofit/>
                            </wps:bodyPr>
                          </wps:wsp>
                          <wps:wsp>
                            <wps:cNvPr id="6" name="Straight Arrow Connector 6"/>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01C83981" id="Group 90" o:spid="_x0000_s1026" style="position:absolute;left:0;text-align:left;margin-left:62pt;margin-top:95pt;width:374.55pt;height:128.85pt;z-index:251658240" coordorigin="29676,29618" coordsize="47568,163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">
                <v:group id="Group 1" o:spid="_x0000_s1027" style="position:absolute;left:29676;top:29618;width:47567;height:16363" coordorigin="2508,5644" coordsize="685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left:2508;top:5644;width:6850;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5879BFBC" w14:textId="77777777" w:rsidR="002113BD" w:rsidRDefault="002113BD">
                          <w:pPr>
                            <w:spacing w:line="240" w:lineRule="auto"/>
                            <w:ind w:firstLine="0"/>
                            <w:jc w:val="left"/>
                            <w:textDirection w:val="btLr"/>
                          </w:pPr>
                        </w:p>
                      </w:txbxContent>
                    </v:textbox>
                  </v:rect>
                  <v:rect id="Rectangle 3" o:spid="_x0000_s1029"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" stroked="f">
                    <v:textbox inset="0,0,0,0">
                      <w:txbxContent>
                        <w:p w14:paraId="699F9F15" w14:textId="77777777" w:rsidR="002113BD" w:rsidRDefault="00007FBF">
                          <w:pPr>
                            <w:spacing w:before="60"/>
                            <w:jc w:val="center"/>
                            <w:textDirection w:val="btLr"/>
                          </w:pPr>
                          <w:r>
                            <w:rPr>
                              <w:rFonts w:eastAsia="Times New Roman"/>
                              <w:color w:val="000000"/>
                            </w:rPr>
                            <w:t>(Найменування програми (документа))</w:t>
                          </w:r>
                        </w:p>
                      </w:txbxContent>
                    </v:textbox>
                  </v:rect>
                  <v:group id="Group 4" o:spid="_x0000_s1030" style="position:absolute;left:2508;top:5644;width:6851;height:383" coordorigin="2508,5644" coordsize="6851,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5" o:spid="_x0000_s1031" style="position:absolute;left:2519;top:5644;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" stroked="f">
                      <v:textbox inset="0,0,0,0">
                        <w:txbxContent>
                          <w:p w14:paraId="3D812214" w14:textId="77777777" w:rsidR="002113BD" w:rsidRDefault="002113BD">
                            <w:pPr>
                              <w:ind w:firstLine="0"/>
                              <w:jc w:val="center"/>
                              <w:textDirection w:val="btLr"/>
                            </w:pPr>
                          </w:p>
                          <w:p w14:paraId="1E05209A" w14:textId="77777777" w:rsidR="002113BD" w:rsidRDefault="00007FBF">
                            <w:pPr>
                              <w:ind w:firstLine="0"/>
                              <w:jc w:val="center"/>
                              <w:textDirection w:val="btLr"/>
                            </w:pPr>
                            <w:r>
                              <w:rPr>
                                <w:rFonts w:eastAsia="Times New Roman"/>
                                <w:i/>
                                <w:color w:val="000000"/>
                              </w:rPr>
                              <w:t xml:space="preserve">Тексти програмного коду </w:t>
                            </w:r>
                            <w:r>
                              <w:rPr>
                                <w:rFonts w:eastAsia="Times New Roman"/>
                                <w:color w:val="000000"/>
                              </w:rPr>
                              <w:t xml:space="preserve">прогнозування доходів та факторів на популярність індустрії відеоігор </w:t>
                            </w:r>
                          </w:p>
                        </w:txbxContent>
                      </v:textbox>
                    </v:rect>
                    <v:shapetype id="_x0000_t32" coordsize="21600,21600" o:spt="32" o:oned="t" path="m,l21600,21600e" filled="f">
                      <v:path arrowok="t" fillok="f" o:connecttype="none"/>
                      <o:lock v:ext="edit" shapetype="t"/>
                    </v:shapetype>
                    <v:shape id="Straight Arrow Connector 6" o:spid="_x0000_s1032"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"/>
                  </v:group>
                </v:group>
              </v:group>
            </w:pict>
          </mc:Fallback>
        </mc:AlternateContent>
      </w:r>
      <w:r>
        <w:rPr>
          <w:noProof/>
        </w:rPr>
        <mc:AlternateContent>
          <mc:Choice Requires="wpg">
            <w:drawing>
              <wp:anchor distT="0" distB="0" distL="114300" distR="114300" simplePos="0" relativeHeight="251659264" behindDoc="0" locked="0" layoutInCell="1" hidden="0" allowOverlap="1" wp14:anchorId="76CBFD8D" wp14:editId="0ACB0A94">
                <wp:simplePos x="0" y="0"/>
                <wp:positionH relativeFrom="column">
                  <wp:posOffset>1612900</wp:posOffset>
                </wp:positionH>
                <wp:positionV relativeFrom="paragraph">
                  <wp:posOffset>3009900</wp:posOffset>
                </wp:positionV>
                <wp:extent cx="2882900" cy="396875"/>
                <wp:effectExtent l="0" t="0" r="0" b="0"/>
                <wp:wrapNone/>
                <wp:docPr id="92" name="Group 92"/>
                <wp:cNvGraphicFramePr/>
                <a:graphic xmlns:a="http://schemas.openxmlformats.org/drawingml/2006/main">
                  <a:graphicData uri="http://schemas.microsoft.com/office/word/2010/wordprocessingGroup">
                    <wpg:wgp>
                      <wpg:cNvGrpSpPr/>
                      <wpg:grpSpPr>
                        <a:xfrm>
                          <a:off x="0" y="0"/>
                          <a:ext cx="2882900" cy="396875"/>
                          <a:chOff x="3904550" y="3581550"/>
                          <a:chExt cx="2882900" cy="430275"/>
                        </a:xfrm>
                      </wpg:grpSpPr>
                      <wpg:grpSp>
                        <wpg:cNvPr id="7" name="Group 7"/>
                        <wpg:cNvGrpSpPr/>
                        <wpg:grpSpPr>
                          <a:xfrm>
                            <a:off x="3904550" y="3581563"/>
                            <a:ext cx="2882900" cy="396875"/>
                            <a:chOff x="2508" y="5647"/>
                            <a:chExt cx="6840" cy="625"/>
                          </a:xfrm>
                        </wpg:grpSpPr>
                        <wps:wsp>
                          <wps:cNvPr id="8" name="Rectangle 8"/>
                          <wps:cNvSpPr/>
                          <wps:spPr>
                            <a:xfrm>
                              <a:off x="2508" y="5647"/>
                              <a:ext cx="6825" cy="625"/>
                            </a:xfrm>
                            <a:prstGeom prst="rect">
                              <a:avLst/>
                            </a:prstGeom>
                            <a:noFill/>
                            <a:ln>
                              <a:noFill/>
                            </a:ln>
                          </wps:spPr>
                          <wps:txbx>
                            <w:txbxContent>
                              <w:p w14:paraId="00D97115"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9" name="Rectangle 9"/>
                          <wps:cNvSpPr/>
                          <wps:spPr>
                            <a:xfrm>
                              <a:off x="2519" y="5996"/>
                              <a:ext cx="6817" cy="276"/>
                            </a:xfrm>
                            <a:prstGeom prst="rect">
                              <a:avLst/>
                            </a:prstGeom>
                            <a:solidFill>
                              <a:srgbClr val="FFFFFF"/>
                            </a:solidFill>
                            <a:ln>
                              <a:noFill/>
                            </a:ln>
                          </wps:spPr>
                          <wps:txbx>
                            <w:txbxContent>
                              <w:p w14:paraId="4DD31899" w14:textId="77777777" w:rsidR="002113BD" w:rsidRDefault="00007FBF">
                                <w:pPr>
                                  <w:jc w:val="center"/>
                                  <w:textDirection w:val="btLr"/>
                                </w:pPr>
                                <w:r>
                                  <w:rPr>
                                    <w:rFonts w:eastAsia="Times New Roman"/>
                                    <w:color w:val="000000"/>
                                  </w:rPr>
                                  <w:t>(Вид носія даних)</w:t>
                                </w:r>
                              </w:p>
                            </w:txbxContent>
                          </wps:txbx>
                          <wps:bodyPr spcFirstLastPara="1" wrap="square" lIns="0" tIns="0" rIns="0" bIns="0" anchor="t" anchorCtr="0">
                            <a:noAutofit/>
                          </wps:bodyPr>
                        </wps:wsp>
                        <wpg:grpSp>
                          <wpg:cNvPr id="10" name="Group 10"/>
                          <wpg:cNvGrpSpPr/>
                          <wpg:grpSpPr>
                            <a:xfrm>
                              <a:off x="2508" y="5647"/>
                              <a:ext cx="6840" cy="383"/>
                              <a:chOff x="2508" y="5647"/>
                              <a:chExt cx="6840" cy="383"/>
                            </a:xfrm>
                          </wpg:grpSpPr>
                          <wps:wsp>
                            <wps:cNvPr id="11" name="Rectangle 11"/>
                            <wps:cNvSpPr/>
                            <wps:spPr>
                              <a:xfrm>
                                <a:off x="2508" y="5647"/>
                                <a:ext cx="6840" cy="383"/>
                              </a:xfrm>
                              <a:prstGeom prst="rect">
                                <a:avLst/>
                              </a:prstGeom>
                              <a:solidFill>
                                <a:srgbClr val="FFFFFF"/>
                              </a:solidFill>
                              <a:ln>
                                <a:noFill/>
                              </a:ln>
                            </wps:spPr>
                            <wps:txbx>
                              <w:txbxContent>
                                <w:p w14:paraId="2595CBEB" w14:textId="77777777" w:rsidR="002113BD" w:rsidRDefault="00007FBF">
                                  <w:pPr>
                                    <w:jc w:val="center"/>
                                    <w:textDirection w:val="btLr"/>
                                  </w:pPr>
                                  <w:r>
                                    <w:rPr>
                                      <w:rFonts w:eastAsia="Times New Roman"/>
                                      <w:i/>
                                      <w:color w:val="000000"/>
                                    </w:rPr>
                                    <w:t>SSD</w:t>
                                  </w:r>
                                </w:p>
                              </w:txbxContent>
                            </wps:txbx>
                            <wps:bodyPr spcFirstLastPara="1" wrap="square" lIns="0" tIns="0" rIns="0" bIns="0" anchor="t" anchorCtr="0">
                              <a:noAutofit/>
                            </wps:bodyPr>
                          </wps:wsp>
                          <wps:wsp>
                            <wps:cNvPr id="12" name="Straight Arrow Connector 12"/>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76CBFD8D" id="Group 92" o:spid="_x0000_s1033" style="position:absolute;left:0;text-align:left;margin-left:127pt;margin-top:237pt;width:227pt;height:31.25pt;z-index:251659264" coordorigin="39045,35815" coordsize="28829,43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">
                <v:group id="Group 7" o:spid="_x0000_s1034" style="position:absolute;left:39045;top:35815;width:28829;height:3969" coordorigin="2508,5647" coordsize="6840,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8" o:spid="_x0000_s1035" style="position:absolute;left:2508;top:5647;width:6825;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" filled="f" stroked="f">
                    <v:textbox inset="2.53958mm,2.53958mm,2.53958mm,2.53958mm">
                      <w:txbxContent>
                        <w:p w14:paraId="00D97115" w14:textId="77777777" w:rsidR="002113BD" w:rsidRDefault="002113BD">
                          <w:pPr>
                            <w:spacing w:line="240" w:lineRule="auto"/>
                            <w:ind w:firstLine="0"/>
                            <w:jc w:val="left"/>
                            <w:textDirection w:val="btLr"/>
                          </w:pPr>
                        </w:p>
                      </w:txbxContent>
                    </v:textbox>
                  </v:rect>
                  <v:rect id="Rectangle 9" o:spid="_x0000_s1036"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" stroked="f">
                    <v:textbox inset="0,0,0,0">
                      <w:txbxContent>
                        <w:p w14:paraId="4DD31899" w14:textId="77777777" w:rsidR="002113BD" w:rsidRDefault="00007FBF">
                          <w:pPr>
                            <w:jc w:val="center"/>
                            <w:textDirection w:val="btLr"/>
                          </w:pPr>
                          <w:r>
                            <w:rPr>
                              <w:rFonts w:eastAsia="Times New Roman"/>
                              <w:color w:val="000000"/>
                            </w:rPr>
                            <w:t>(Вид носія даних)</w:t>
                          </w:r>
                        </w:p>
                      </w:txbxContent>
                    </v:textbox>
                  </v:rect>
                  <v:group id="Group 10" o:spid="_x0000_s1037" style="position:absolute;left:2508;top:5647;width:6840;height:383" coordorigin="2508,5647" coordsize="6840,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38" style="position:absolute;left:2508;top:5647;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" stroked="f">
                      <v:textbox inset="0,0,0,0">
                        <w:txbxContent>
                          <w:p w14:paraId="2595CBEB" w14:textId="77777777" w:rsidR="002113BD" w:rsidRDefault="00007FBF">
                            <w:pPr>
                              <w:jc w:val="center"/>
                              <w:textDirection w:val="btLr"/>
                            </w:pPr>
                            <w:r>
                              <w:rPr>
                                <w:rFonts w:eastAsia="Times New Roman"/>
                                <w:i/>
                                <w:color w:val="000000"/>
                              </w:rPr>
                              <w:t>SSD</w:t>
                            </w:r>
                          </w:p>
                        </w:txbxContent>
                      </v:textbox>
                    </v:rect>
                    <v:shape id="Straight Arrow Connector 12" o:spid="_x0000_s1039"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"/>
                  </v:group>
                </v:group>
              </v:group>
            </w:pict>
          </mc:Fallback>
        </mc:AlternateContent>
      </w:r>
      <w:r>
        <w:rPr>
          <w:noProof/>
        </w:rPr>
        <mc:AlternateContent>
          <mc:Choice Requires="wpg">
            <w:drawing>
              <wp:anchor distT="0" distB="0" distL="114300" distR="114300" simplePos="0" relativeHeight="251660288" behindDoc="0" locked="0" layoutInCell="1" hidden="0" allowOverlap="1" wp14:anchorId="2A618916" wp14:editId="7AD4E91B">
                <wp:simplePos x="0" y="0"/>
                <wp:positionH relativeFrom="column">
                  <wp:posOffset>1333500</wp:posOffset>
                </wp:positionH>
                <wp:positionV relativeFrom="paragraph">
                  <wp:posOffset>3568700</wp:posOffset>
                </wp:positionV>
                <wp:extent cx="3444240" cy="396875"/>
                <wp:effectExtent l="0" t="0" r="0" b="0"/>
                <wp:wrapNone/>
                <wp:docPr id="93" name="Group 93"/>
                <wp:cNvGraphicFramePr/>
                <a:graphic xmlns:a="http://schemas.openxmlformats.org/drawingml/2006/main">
                  <a:graphicData uri="http://schemas.microsoft.com/office/word/2010/wordprocessingGroup">
                    <wpg:wgp>
                      <wpg:cNvGrpSpPr/>
                      <wpg:grpSpPr>
                        <a:xfrm>
                          <a:off x="0" y="0"/>
                          <a:ext cx="3444240" cy="396875"/>
                          <a:chOff x="3623875" y="3581550"/>
                          <a:chExt cx="3444250" cy="430725"/>
                        </a:xfrm>
                      </wpg:grpSpPr>
                      <wpg:grpSp>
                        <wpg:cNvPr id="13" name="Group 13"/>
                        <wpg:cNvGrpSpPr/>
                        <wpg:grpSpPr>
                          <a:xfrm>
                            <a:off x="3623880" y="3581563"/>
                            <a:ext cx="3444240" cy="396875"/>
                            <a:chOff x="2508" y="5647"/>
                            <a:chExt cx="6840" cy="625"/>
                          </a:xfrm>
                        </wpg:grpSpPr>
                        <wps:wsp>
                          <wps:cNvPr id="14" name="Rectangle 14"/>
                          <wps:cNvSpPr/>
                          <wps:spPr>
                            <a:xfrm>
                              <a:off x="2508" y="5647"/>
                              <a:ext cx="6825" cy="625"/>
                            </a:xfrm>
                            <a:prstGeom prst="rect">
                              <a:avLst/>
                            </a:prstGeom>
                            <a:noFill/>
                            <a:ln>
                              <a:noFill/>
                            </a:ln>
                          </wps:spPr>
                          <wps:txbx>
                            <w:txbxContent>
                              <w:p w14:paraId="2B95446A"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15" name="Rectangle 15"/>
                          <wps:cNvSpPr/>
                          <wps:spPr>
                            <a:xfrm>
                              <a:off x="2519" y="5996"/>
                              <a:ext cx="6817" cy="276"/>
                            </a:xfrm>
                            <a:prstGeom prst="rect">
                              <a:avLst/>
                            </a:prstGeom>
                            <a:solidFill>
                              <a:srgbClr val="FFFFFF"/>
                            </a:solidFill>
                            <a:ln>
                              <a:noFill/>
                            </a:ln>
                          </wps:spPr>
                          <wps:txbx>
                            <w:txbxContent>
                              <w:p w14:paraId="5B668B37" w14:textId="77777777" w:rsidR="002113BD" w:rsidRDefault="00007FBF">
                                <w:pPr>
                                  <w:jc w:val="center"/>
                                  <w:textDirection w:val="btLr"/>
                                </w:pPr>
                                <w:r>
                                  <w:rPr>
                                    <w:rFonts w:eastAsia="Times New Roman"/>
                                    <w:color w:val="000000"/>
                                  </w:rPr>
                                  <w:t>(Обсяг програми (документа), арк., Кб)</w:t>
                                </w:r>
                              </w:p>
                            </w:txbxContent>
                          </wps:txbx>
                          <wps:bodyPr spcFirstLastPara="1" wrap="square" lIns="0" tIns="0" rIns="0" bIns="0" anchor="t" anchorCtr="0">
                            <a:noAutofit/>
                          </wps:bodyPr>
                        </wps:wsp>
                        <wpg:grpSp>
                          <wpg:cNvPr id="16" name="Group 16"/>
                          <wpg:cNvGrpSpPr/>
                          <wpg:grpSpPr>
                            <a:xfrm>
                              <a:off x="2508" y="5647"/>
                              <a:ext cx="6840" cy="383"/>
                              <a:chOff x="2508" y="5647"/>
                              <a:chExt cx="6840" cy="383"/>
                            </a:xfrm>
                          </wpg:grpSpPr>
                          <wps:wsp>
                            <wps:cNvPr id="17" name="Rectangle 17"/>
                            <wps:cNvSpPr/>
                            <wps:spPr>
                              <a:xfrm>
                                <a:off x="2508" y="5647"/>
                                <a:ext cx="6840" cy="383"/>
                              </a:xfrm>
                              <a:prstGeom prst="rect">
                                <a:avLst/>
                              </a:prstGeom>
                              <a:solidFill>
                                <a:srgbClr val="FFFFFF"/>
                              </a:solidFill>
                              <a:ln>
                                <a:noFill/>
                              </a:ln>
                            </wps:spPr>
                            <wps:txbx>
                              <w:txbxContent>
                                <w:p w14:paraId="4369E50B" w14:textId="77777777" w:rsidR="002113BD" w:rsidRDefault="00007FBF">
                                  <w:pPr>
                                    <w:jc w:val="center"/>
                                    <w:textDirection w:val="btLr"/>
                                  </w:pPr>
                                  <w:r>
                                    <w:rPr>
                                      <w:rFonts w:eastAsia="Times New Roman"/>
                                      <w:i/>
                                      <w:color w:val="000000"/>
                                    </w:rPr>
                                    <w:t>28 арк, 64 Кб</w:t>
                                  </w:r>
                                </w:p>
                              </w:txbxContent>
                            </wps:txbx>
                            <wps:bodyPr spcFirstLastPara="1" wrap="square" lIns="0" tIns="0" rIns="0" bIns="0" anchor="t" anchorCtr="0">
                              <a:noAutofit/>
                            </wps:bodyPr>
                          </wps:wsp>
                          <wps:wsp>
                            <wps:cNvPr id="18" name="Straight Arrow Connector 18"/>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2A618916" id="Group 93" o:spid="_x0000_s1040" style="position:absolute;left:0;text-align:left;margin-left:105pt;margin-top:281pt;width:271.2pt;height:31.25pt;z-index:251660288" coordorigin="36238,35815" coordsize="34442,4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">
                <v:group id="Group 13" o:spid="_x0000_s1041" style="position:absolute;left:36238;top:35815;width:34443;height:3969" coordorigin="2508,5647" coordsize="6840,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rect id="Rectangle 14" o:spid="_x0000_s1042" style="position:absolute;left:2508;top:5647;width:6825;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" filled="f" stroked="f">
                    <v:textbox inset="2.53958mm,2.53958mm,2.53958mm,2.53958mm">
                      <w:txbxContent>
                        <w:p w14:paraId="2B95446A" w14:textId="77777777" w:rsidR="002113BD" w:rsidRDefault="002113BD">
                          <w:pPr>
                            <w:spacing w:line="240" w:lineRule="auto"/>
                            <w:ind w:firstLine="0"/>
                            <w:jc w:val="left"/>
                            <w:textDirection w:val="btLr"/>
                          </w:pPr>
                        </w:p>
                      </w:txbxContent>
                    </v:textbox>
                  </v:rect>
                  <v:rect id="Rectangle 15" o:spid="_x0000_s1043"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" stroked="f">
                    <v:textbox inset="0,0,0,0">
                      <w:txbxContent>
                        <w:p w14:paraId="5B668B37" w14:textId="77777777" w:rsidR="002113BD" w:rsidRDefault="00007FBF">
                          <w:pPr>
                            <w:jc w:val="center"/>
                            <w:textDirection w:val="btLr"/>
                          </w:pPr>
                          <w:r>
                            <w:rPr>
                              <w:rFonts w:eastAsia="Times New Roman"/>
                              <w:color w:val="000000"/>
                            </w:rPr>
                            <w:t>(Обсяг програми (документа), арк., Кб)</w:t>
                          </w:r>
                        </w:p>
                      </w:txbxContent>
                    </v:textbox>
                  </v:rect>
                  <v:group id="Group 16" o:spid="_x0000_s1044" style="position:absolute;left:2508;top:5647;width:6840;height:383" coordorigin="2508,5647" coordsize="6840,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rect id="Rectangle 17" o:spid="_x0000_s1045" style="position:absolute;left:2508;top:5647;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" stroked="f">
                      <v:textbox inset="0,0,0,0">
                        <w:txbxContent>
                          <w:p w14:paraId="4369E50B" w14:textId="77777777" w:rsidR="002113BD" w:rsidRDefault="00007FBF">
                            <w:pPr>
                              <w:jc w:val="center"/>
                              <w:textDirection w:val="btLr"/>
                            </w:pPr>
                            <w:r>
                              <w:rPr>
                                <w:rFonts w:eastAsia="Times New Roman"/>
                                <w:i/>
                                <w:color w:val="000000"/>
                              </w:rPr>
                              <w:t>28 арк, 64 Кб</w:t>
                            </w:r>
                          </w:p>
                        </w:txbxContent>
                      </v:textbox>
                    </v:rect>
                    <v:shape id="Straight Arrow Connector 18" o:spid="_x0000_s1046"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"/>
                  </v:group>
                </v:group>
              </v:group>
            </w:pict>
          </mc:Fallback>
        </mc:AlternateContent>
      </w:r>
      <w:r>
        <w:rPr>
          <w:noProof/>
        </w:rPr>
        <mc:AlternateContent>
          <mc:Choice Requires="wps">
            <w:drawing>
              <wp:anchor distT="0" distB="0" distL="114300" distR="114300" simplePos="0" relativeHeight="251661312" behindDoc="0" locked="0" layoutInCell="1" hidden="0" allowOverlap="1" wp14:anchorId="54FFA206" wp14:editId="6DF7ABB3">
                <wp:simplePos x="0" y="0"/>
                <wp:positionH relativeFrom="column">
                  <wp:posOffset>1600200</wp:posOffset>
                </wp:positionH>
                <wp:positionV relativeFrom="paragraph">
                  <wp:posOffset>5321300</wp:posOffset>
                </wp:positionV>
                <wp:extent cx="2873375" cy="904240"/>
                <wp:effectExtent l="0" t="0" r="0" b="0"/>
                <wp:wrapSquare wrapText="bothSides" distT="0" distB="0" distL="114300" distR="114300"/>
                <wp:docPr id="91" name="Rectangle 91"/>
                <wp:cNvGraphicFramePr/>
                <a:graphic xmlns:a="http://schemas.openxmlformats.org/drawingml/2006/main">
                  <a:graphicData uri="http://schemas.microsoft.com/office/word/2010/wordprocessingShape">
                    <wps:wsp>
                      <wps:cNvSpPr/>
                      <wps:spPr>
                        <a:xfrm>
                          <a:off x="3914075" y="3332643"/>
                          <a:ext cx="2863850" cy="894715"/>
                        </a:xfrm>
                        <a:prstGeom prst="rect">
                          <a:avLst/>
                        </a:prstGeom>
                        <a:solidFill>
                          <a:srgbClr val="FFFFFF"/>
                        </a:solidFill>
                        <a:ln>
                          <a:noFill/>
                        </a:ln>
                      </wps:spPr>
                      <wps:txbx>
                        <w:txbxContent>
                          <w:p w14:paraId="0D69D474" w14:textId="77777777" w:rsidR="002113BD" w:rsidRDefault="00007FBF">
                            <w:pPr>
                              <w:ind w:firstLine="0"/>
                              <w:jc w:val="center"/>
                              <w:textDirection w:val="btLr"/>
                            </w:pPr>
                            <w:r>
                              <w:rPr>
                                <w:rFonts w:eastAsia="Times New Roman"/>
                                <w:i/>
                                <w:color w:val="000000"/>
                              </w:rPr>
                              <w:t xml:space="preserve">студента групи </w:t>
                            </w:r>
                            <w:r>
                              <w:rPr>
                                <w:rFonts w:eastAsia="Times New Roman"/>
                                <w:i/>
                                <w:color w:val="000000"/>
                                <w:highlight w:val="yellow"/>
                              </w:rPr>
                              <w:t>ХХХ</w:t>
                            </w:r>
                            <w:r>
                              <w:rPr>
                                <w:rFonts w:eastAsia="Times New Roman"/>
                                <w:i/>
                                <w:color w:val="000000"/>
                              </w:rPr>
                              <w:t xml:space="preserve"> ІІ курсу</w:t>
                            </w:r>
                          </w:p>
                          <w:p w14:paraId="300813C6" w14:textId="77777777" w:rsidR="002113BD" w:rsidRDefault="00007FBF">
                            <w:pPr>
                              <w:spacing w:before="60"/>
                              <w:ind w:firstLine="0"/>
                              <w:jc w:val="center"/>
                              <w:textDirection w:val="btLr"/>
                            </w:pPr>
                            <w:r>
                              <w:rPr>
                                <w:rFonts w:eastAsia="Times New Roman"/>
                                <w:i/>
                                <w:color w:val="000000"/>
                                <w:highlight w:val="yellow"/>
                              </w:rPr>
                              <w:t>ХХХ</w:t>
                            </w:r>
                          </w:p>
                          <w:p w14:paraId="40EB5E28" w14:textId="77777777" w:rsidR="002113BD" w:rsidRDefault="002113BD">
                            <w:pPr>
                              <w:spacing w:before="60"/>
                              <w:ind w:firstLine="0"/>
                              <w:jc w:val="center"/>
                              <w:textDirection w:val="btLr"/>
                            </w:pPr>
                          </w:p>
                          <w:p w14:paraId="20880C76" w14:textId="77777777" w:rsidR="002113BD" w:rsidRDefault="002113BD">
                            <w:pPr>
                              <w:spacing w:before="60"/>
                              <w:ind w:firstLine="0"/>
                              <w:jc w:val="center"/>
                              <w:textDirection w:val="btLr"/>
                            </w:pPr>
                          </w:p>
                          <w:p w14:paraId="1E52BBDF" w14:textId="77777777" w:rsidR="002113BD" w:rsidRDefault="002113BD">
                            <w:pPr>
                              <w:spacing w:before="60"/>
                              <w:ind w:firstLine="0"/>
                              <w:jc w:val="center"/>
                              <w:textDirection w:val="btLr"/>
                            </w:pPr>
                          </w:p>
                          <w:p w14:paraId="66FE2BE8" w14:textId="77777777" w:rsidR="002113BD" w:rsidRDefault="002113BD">
                            <w:pPr>
                              <w:spacing w:before="60"/>
                              <w:ind w:firstLine="0"/>
                              <w:jc w:val="center"/>
                              <w:textDirection w:val="btLr"/>
                            </w:pPr>
                          </w:p>
                          <w:p w14:paraId="3FE75193" w14:textId="77777777" w:rsidR="002113BD" w:rsidRDefault="002113BD">
                            <w:pPr>
                              <w:spacing w:before="60"/>
                              <w:ind w:firstLine="0"/>
                              <w:jc w:val="center"/>
                              <w:textDirection w:val="btLr"/>
                            </w:pPr>
                          </w:p>
                          <w:p w14:paraId="28315CA1" w14:textId="77777777" w:rsidR="002113BD" w:rsidRDefault="002113BD">
                            <w:pPr>
                              <w:spacing w:before="60"/>
                              <w:ind w:firstLine="0"/>
                              <w:jc w:val="center"/>
                              <w:textDirection w:val="btLr"/>
                            </w:pPr>
                          </w:p>
                          <w:p w14:paraId="08BB595E" w14:textId="77777777" w:rsidR="002113BD" w:rsidRDefault="002113BD">
                            <w:pPr>
                              <w:spacing w:before="60"/>
                              <w:ind w:firstLine="0"/>
                              <w:jc w:val="center"/>
                              <w:textDirection w:val="btLr"/>
                            </w:pPr>
                          </w:p>
                          <w:p w14:paraId="16602C90" w14:textId="77777777" w:rsidR="002113BD" w:rsidRDefault="002113BD">
                            <w:pPr>
                              <w:spacing w:before="60"/>
                              <w:ind w:firstLine="0"/>
                              <w:jc w:val="center"/>
                              <w:textDirection w:val="btLr"/>
                            </w:pPr>
                          </w:p>
                          <w:p w14:paraId="029A59BF" w14:textId="77777777" w:rsidR="002113BD" w:rsidRDefault="002113BD">
                            <w:pPr>
                              <w:spacing w:before="60"/>
                              <w:ind w:firstLine="0"/>
                              <w:jc w:val="center"/>
                              <w:textDirection w:val="btLr"/>
                            </w:pPr>
                          </w:p>
                        </w:txbxContent>
                      </wps:txbx>
                      <wps:bodyPr spcFirstLastPara="1" wrap="square" lIns="0" tIns="0" rIns="0" bIns="0" anchor="t" anchorCtr="0">
                        <a:noAutofit/>
                      </wps:bodyPr>
                    </wps:wsp>
                  </a:graphicData>
                </a:graphic>
              </wp:anchor>
            </w:drawing>
          </mc:Choice>
          <mc:Fallback>
            <w:pict>
              <v:rect w14:anchorId="54FFA206" id="Rectangle 91" o:spid="_x0000_s1047" style="position:absolute;left:0;text-align:left;margin-left:126pt;margin-top:419pt;width:226.25pt;height:7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" stroked="f">
                <v:textbox inset="0,0,0,0">
                  <w:txbxContent>
                    <w:p w14:paraId="0D69D474" w14:textId="77777777" w:rsidR="002113BD" w:rsidRDefault="00007FBF">
                      <w:pPr>
                        <w:ind w:firstLine="0"/>
                        <w:jc w:val="center"/>
                        <w:textDirection w:val="btLr"/>
                      </w:pPr>
                      <w:r>
                        <w:rPr>
                          <w:rFonts w:eastAsia="Times New Roman"/>
                          <w:i/>
                          <w:color w:val="000000"/>
                        </w:rPr>
                        <w:t xml:space="preserve">студента групи </w:t>
                      </w:r>
                      <w:r>
                        <w:rPr>
                          <w:rFonts w:eastAsia="Times New Roman"/>
                          <w:i/>
                          <w:color w:val="000000"/>
                          <w:highlight w:val="yellow"/>
                        </w:rPr>
                        <w:t>ХХХ</w:t>
                      </w:r>
                      <w:r>
                        <w:rPr>
                          <w:rFonts w:eastAsia="Times New Roman"/>
                          <w:i/>
                          <w:color w:val="000000"/>
                        </w:rPr>
                        <w:t xml:space="preserve"> ІІ курсу</w:t>
                      </w:r>
                    </w:p>
                    <w:p w14:paraId="300813C6" w14:textId="77777777" w:rsidR="002113BD" w:rsidRDefault="00007FBF">
                      <w:pPr>
                        <w:spacing w:before="60"/>
                        <w:ind w:firstLine="0"/>
                        <w:jc w:val="center"/>
                        <w:textDirection w:val="btLr"/>
                      </w:pPr>
                      <w:r>
                        <w:rPr>
                          <w:rFonts w:eastAsia="Times New Roman"/>
                          <w:i/>
                          <w:color w:val="000000"/>
                          <w:highlight w:val="yellow"/>
                        </w:rPr>
                        <w:t>ХХХ</w:t>
                      </w:r>
                    </w:p>
                    <w:p w14:paraId="40EB5E28" w14:textId="77777777" w:rsidR="002113BD" w:rsidRDefault="002113BD">
                      <w:pPr>
                        <w:spacing w:before="60"/>
                        <w:ind w:firstLine="0"/>
                        <w:jc w:val="center"/>
                        <w:textDirection w:val="btLr"/>
                      </w:pPr>
                    </w:p>
                    <w:p w14:paraId="20880C76" w14:textId="77777777" w:rsidR="002113BD" w:rsidRDefault="002113BD">
                      <w:pPr>
                        <w:spacing w:before="60"/>
                        <w:ind w:firstLine="0"/>
                        <w:jc w:val="center"/>
                        <w:textDirection w:val="btLr"/>
                      </w:pPr>
                    </w:p>
                    <w:p w14:paraId="1E52BBDF" w14:textId="77777777" w:rsidR="002113BD" w:rsidRDefault="002113BD">
                      <w:pPr>
                        <w:spacing w:before="60"/>
                        <w:ind w:firstLine="0"/>
                        <w:jc w:val="center"/>
                        <w:textDirection w:val="btLr"/>
                      </w:pPr>
                    </w:p>
                    <w:p w14:paraId="66FE2BE8" w14:textId="77777777" w:rsidR="002113BD" w:rsidRDefault="002113BD">
                      <w:pPr>
                        <w:spacing w:before="60"/>
                        <w:ind w:firstLine="0"/>
                        <w:jc w:val="center"/>
                        <w:textDirection w:val="btLr"/>
                      </w:pPr>
                    </w:p>
                    <w:p w14:paraId="3FE75193" w14:textId="77777777" w:rsidR="002113BD" w:rsidRDefault="002113BD">
                      <w:pPr>
                        <w:spacing w:before="60"/>
                        <w:ind w:firstLine="0"/>
                        <w:jc w:val="center"/>
                        <w:textDirection w:val="btLr"/>
                      </w:pPr>
                    </w:p>
                    <w:p w14:paraId="28315CA1" w14:textId="77777777" w:rsidR="002113BD" w:rsidRDefault="002113BD">
                      <w:pPr>
                        <w:spacing w:before="60"/>
                        <w:ind w:firstLine="0"/>
                        <w:jc w:val="center"/>
                        <w:textDirection w:val="btLr"/>
                      </w:pPr>
                    </w:p>
                    <w:p w14:paraId="08BB595E" w14:textId="77777777" w:rsidR="002113BD" w:rsidRDefault="002113BD">
                      <w:pPr>
                        <w:spacing w:before="60"/>
                        <w:ind w:firstLine="0"/>
                        <w:jc w:val="center"/>
                        <w:textDirection w:val="btLr"/>
                      </w:pPr>
                    </w:p>
                    <w:p w14:paraId="16602C90" w14:textId="77777777" w:rsidR="002113BD" w:rsidRDefault="002113BD">
                      <w:pPr>
                        <w:spacing w:before="60"/>
                        <w:ind w:firstLine="0"/>
                        <w:jc w:val="center"/>
                        <w:textDirection w:val="btLr"/>
                      </w:pPr>
                    </w:p>
                    <w:p w14:paraId="029A59BF" w14:textId="77777777" w:rsidR="002113BD" w:rsidRDefault="002113BD">
                      <w:pPr>
                        <w:spacing w:before="60"/>
                        <w:ind w:firstLine="0"/>
                        <w:jc w:val="center"/>
                        <w:textDirection w:val="btLr"/>
                      </w:pPr>
                    </w:p>
                  </w:txbxContent>
                </v:textbox>
                <w10:wrap type="square"/>
              </v:rect>
            </w:pict>
          </mc:Fallback>
        </mc:AlternateContent>
      </w:r>
    </w:p>
    <w:p w14:paraId="1FAD639A" w14:textId="77777777" w:rsidR="002113BD" w:rsidRDefault="002113BD"/>
    <w:p w14:paraId="59D2CC35" w14:textId="77777777" w:rsidR="002113BD" w:rsidRDefault="00007FBF">
      <w:pPr>
        <w:spacing w:after="200" w:line="276" w:lineRule="auto"/>
        <w:ind w:firstLine="0"/>
        <w:jc w:val="left"/>
      </w:pPr>
      <w:r>
        <w:br w:type="page"/>
      </w:r>
    </w:p>
    <w:p w14:paraId="06F0EF1D" w14:textId="77777777" w:rsidR="002113BD" w:rsidRDefault="00007FBF">
      <w:pPr>
        <w:jc w:val="left"/>
      </w:pPr>
      <w:proofErr w:type="spellStart"/>
      <w:r>
        <w:lastRenderedPageBreak/>
        <w:t>import</w:t>
      </w:r>
      <w:proofErr w:type="spellEnd"/>
      <w:r>
        <w:t xml:space="preserve"> </w:t>
      </w:r>
      <w:proofErr w:type="spellStart"/>
      <w:r>
        <w:t>pandas</w:t>
      </w:r>
      <w:proofErr w:type="spellEnd"/>
      <w:r>
        <w:t xml:space="preserve"> </w:t>
      </w:r>
      <w:proofErr w:type="spellStart"/>
      <w:r>
        <w:t>as</w:t>
      </w:r>
      <w:proofErr w:type="spellEnd"/>
      <w:r>
        <w:t xml:space="preserve"> </w:t>
      </w:r>
      <w:proofErr w:type="spellStart"/>
      <w:r>
        <w:t>pd</w:t>
      </w:r>
      <w:proofErr w:type="spellEnd"/>
    </w:p>
    <w:p w14:paraId="6411E78D" w14:textId="77777777" w:rsidR="002113BD" w:rsidRDefault="00007FBF">
      <w:pPr>
        <w:jc w:val="left"/>
      </w:pPr>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1DECF905" w14:textId="77777777" w:rsidR="002113BD" w:rsidRDefault="00007FBF">
      <w:pPr>
        <w:jc w:val="left"/>
      </w:pPr>
      <w:proofErr w:type="spellStart"/>
      <w:r>
        <w:t>import</w:t>
      </w:r>
      <w:proofErr w:type="spellEnd"/>
      <w:r>
        <w:t xml:space="preserve"> </w:t>
      </w:r>
      <w:proofErr w:type="spellStart"/>
      <w:r>
        <w:t>datetime</w:t>
      </w:r>
      <w:proofErr w:type="spellEnd"/>
    </w:p>
    <w:p w14:paraId="271A04C4" w14:textId="77777777" w:rsidR="002113BD" w:rsidRDefault="002113BD">
      <w:pPr>
        <w:jc w:val="left"/>
      </w:pPr>
    </w:p>
    <w:p w14:paraId="2C35A5C7" w14:textId="77777777" w:rsidR="002113BD" w:rsidRDefault="00007FBF">
      <w:pPr>
        <w:jc w:val="left"/>
      </w:pPr>
      <w:r>
        <w:rPr>
          <w:highlight w:val="yellow"/>
        </w:rPr>
        <w:t>…</w:t>
      </w:r>
    </w:p>
    <w:sectPr w:rsidR="002113BD">
      <w:pgSz w:w="11906" w:h="16838"/>
      <w:pgMar w:top="851" w:right="851" w:bottom="851" w:left="1418" w:header="709" w:footer="709"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81A55" w14:textId="77777777" w:rsidR="00007FBF" w:rsidRDefault="00007FBF">
      <w:pPr>
        <w:spacing w:line="240" w:lineRule="auto"/>
      </w:pPr>
      <w:r>
        <w:separator/>
      </w:r>
    </w:p>
  </w:endnote>
  <w:endnote w:type="continuationSeparator" w:id="0">
    <w:p w14:paraId="1C2E2322" w14:textId="77777777" w:rsidR="00007FBF" w:rsidRDefault="00007F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oid">
    <w:panose1 w:val="020B0509040000020004"/>
    <w:charset w:val="00"/>
    <w:family w:val="auto"/>
    <w:pitch w:val="variable"/>
    <w:sig w:usb0="800002FF" w:usb1="10045063"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E5B29" w14:textId="77777777" w:rsidR="002113BD" w:rsidRDefault="002113BD">
    <w:pPr>
      <w:pBdr>
        <w:top w:val="nil"/>
        <w:left w:val="nil"/>
        <w:bottom w:val="nil"/>
        <w:right w:val="nil"/>
        <w:between w:val="nil"/>
      </w:pBdr>
      <w:tabs>
        <w:tab w:val="center" w:pos="4677"/>
        <w:tab w:val="right" w:pos="9355"/>
      </w:tabs>
      <w:jc w:val="right"/>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E0197" w14:textId="77777777" w:rsidR="00007FBF" w:rsidRDefault="00007FBF">
      <w:pPr>
        <w:spacing w:line="240" w:lineRule="auto"/>
      </w:pPr>
      <w:r>
        <w:separator/>
      </w:r>
    </w:p>
  </w:footnote>
  <w:footnote w:type="continuationSeparator" w:id="0">
    <w:p w14:paraId="0AAF32B0" w14:textId="77777777" w:rsidR="00007FBF" w:rsidRDefault="00007F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74DAF"/>
    <w:multiLevelType w:val="multilevel"/>
    <w:tmpl w:val="E52200B8"/>
    <w:lvl w:ilvl="0">
      <w:start w:val="1"/>
      <w:numFmt w:val="decimal"/>
      <w:lvlText w:val="%1)"/>
      <w:lvlJc w:val="left"/>
      <w:pPr>
        <w:ind w:left="360" w:hanging="360"/>
      </w:pPr>
      <w:rPr>
        <w:rFonts w:ascii="Times New Roman" w:eastAsia="Times New Roman" w:hAnsi="Times New Roman" w:cs="Times New Roman"/>
        <w:sz w:val="28"/>
        <w:szCs w:val="28"/>
      </w:rPr>
    </w:lvl>
    <w:lvl w:ilvl="1">
      <w:start w:val="1"/>
      <w:numFmt w:val="decimal"/>
      <w:lvlText w:val="%2)"/>
      <w:lvlJc w:val="left"/>
      <w:pPr>
        <w:ind w:left="720" w:hanging="360"/>
      </w:pPr>
      <w:rPr>
        <w:rFonts w:ascii="Times New Roman" w:eastAsia="Times New Roman" w:hAnsi="Times New Roman" w:cs="Times New Roman"/>
        <w:sz w:val="28"/>
        <w:szCs w:val="28"/>
      </w:r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6D6FEB"/>
    <w:multiLevelType w:val="multilevel"/>
    <w:tmpl w:val="DCCC0BF0"/>
    <w:lvl w:ilvl="0">
      <w:start w:val="1"/>
      <w:numFmt w:val="decimal"/>
      <w:lvlText w:val="%1."/>
      <w:lvlJc w:val="left"/>
      <w:pPr>
        <w:ind w:left="1429" w:hanging="360"/>
      </w:pPr>
      <w:rPr>
        <w:rFonts w:hint="default"/>
        <w:sz w:val="28"/>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80E54"/>
    <w:multiLevelType w:val="hybridMultilevel"/>
    <w:tmpl w:val="D2AC983A"/>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 w15:restartNumberingAfterBreak="0">
    <w:nsid w:val="26B52CFF"/>
    <w:multiLevelType w:val="multilevel"/>
    <w:tmpl w:val="D004B28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311F2C72"/>
    <w:multiLevelType w:val="multilevel"/>
    <w:tmpl w:val="DCCC0BF0"/>
    <w:lvl w:ilvl="0">
      <w:start w:val="1"/>
      <w:numFmt w:val="decimal"/>
      <w:lvlText w:val="%1."/>
      <w:lvlJc w:val="left"/>
      <w:pPr>
        <w:ind w:left="1429" w:hanging="360"/>
      </w:pPr>
      <w:rPr>
        <w:rFonts w:hint="default"/>
        <w:sz w:val="28"/>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C4FBC"/>
    <w:multiLevelType w:val="hybridMultilevel"/>
    <w:tmpl w:val="3C2CD374"/>
    <w:lvl w:ilvl="0" w:tplc="0809000F">
      <w:start w:val="1"/>
      <w:numFmt w:val="decimal"/>
      <w:lvlText w:val="%1."/>
      <w:lvlJc w:val="left"/>
      <w:pPr>
        <w:ind w:left="1789" w:hanging="360"/>
      </w:p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6" w15:restartNumberingAfterBreak="0">
    <w:nsid w:val="3EEB03F7"/>
    <w:multiLevelType w:val="multilevel"/>
    <w:tmpl w:val="B23885E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F0860B3"/>
    <w:multiLevelType w:val="hybridMultilevel"/>
    <w:tmpl w:val="0360ED7A"/>
    <w:lvl w:ilvl="0" w:tplc="82F6782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2AA4707"/>
    <w:multiLevelType w:val="hybridMultilevel"/>
    <w:tmpl w:val="E4701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9D299E"/>
    <w:multiLevelType w:val="hybridMultilevel"/>
    <w:tmpl w:val="A93E2F3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496B5F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BF1B67"/>
    <w:multiLevelType w:val="multilevel"/>
    <w:tmpl w:val="C6D0D6CA"/>
    <w:lvl w:ilvl="0">
      <w:start w:val="1"/>
      <w:numFmt w:val="bullet"/>
      <w:lvlText w:val="−"/>
      <w:lvlJc w:val="left"/>
      <w:pPr>
        <w:ind w:left="1493" w:hanging="360"/>
      </w:pPr>
      <w:rPr>
        <w:rFonts w:ascii="Noto Sans Symbols" w:eastAsia="Noto Sans Symbols" w:hAnsi="Noto Sans Symbols" w:cs="Noto Sans Symbols"/>
      </w:rPr>
    </w:lvl>
    <w:lvl w:ilvl="1">
      <w:start w:val="1"/>
      <w:numFmt w:val="bullet"/>
      <w:lvlText w:val="o"/>
      <w:lvlJc w:val="left"/>
      <w:pPr>
        <w:ind w:left="2213" w:hanging="360"/>
      </w:pPr>
      <w:rPr>
        <w:rFonts w:ascii="Courier New" w:eastAsia="Courier New" w:hAnsi="Courier New" w:cs="Courier New"/>
      </w:rPr>
    </w:lvl>
    <w:lvl w:ilvl="2">
      <w:start w:val="1"/>
      <w:numFmt w:val="bullet"/>
      <w:lvlText w:val="▪"/>
      <w:lvlJc w:val="left"/>
      <w:pPr>
        <w:ind w:left="2933" w:hanging="360"/>
      </w:pPr>
      <w:rPr>
        <w:rFonts w:ascii="Noto Sans Symbols" w:eastAsia="Noto Sans Symbols" w:hAnsi="Noto Sans Symbols" w:cs="Noto Sans Symbols"/>
      </w:rPr>
    </w:lvl>
    <w:lvl w:ilvl="3">
      <w:start w:val="1"/>
      <w:numFmt w:val="bullet"/>
      <w:lvlText w:val="●"/>
      <w:lvlJc w:val="left"/>
      <w:pPr>
        <w:ind w:left="3653" w:hanging="360"/>
      </w:pPr>
      <w:rPr>
        <w:rFonts w:ascii="Noto Sans Symbols" w:eastAsia="Noto Sans Symbols" w:hAnsi="Noto Sans Symbols" w:cs="Noto Sans Symbols"/>
      </w:rPr>
    </w:lvl>
    <w:lvl w:ilvl="4">
      <w:start w:val="1"/>
      <w:numFmt w:val="bullet"/>
      <w:lvlText w:val="o"/>
      <w:lvlJc w:val="left"/>
      <w:pPr>
        <w:ind w:left="4373" w:hanging="360"/>
      </w:pPr>
      <w:rPr>
        <w:rFonts w:ascii="Courier New" w:eastAsia="Courier New" w:hAnsi="Courier New" w:cs="Courier New"/>
      </w:rPr>
    </w:lvl>
    <w:lvl w:ilvl="5">
      <w:start w:val="1"/>
      <w:numFmt w:val="bullet"/>
      <w:lvlText w:val="▪"/>
      <w:lvlJc w:val="left"/>
      <w:pPr>
        <w:ind w:left="5093" w:hanging="360"/>
      </w:pPr>
      <w:rPr>
        <w:rFonts w:ascii="Noto Sans Symbols" w:eastAsia="Noto Sans Symbols" w:hAnsi="Noto Sans Symbols" w:cs="Noto Sans Symbols"/>
      </w:rPr>
    </w:lvl>
    <w:lvl w:ilvl="6">
      <w:start w:val="1"/>
      <w:numFmt w:val="bullet"/>
      <w:lvlText w:val="●"/>
      <w:lvlJc w:val="left"/>
      <w:pPr>
        <w:ind w:left="5813" w:hanging="360"/>
      </w:pPr>
      <w:rPr>
        <w:rFonts w:ascii="Noto Sans Symbols" w:eastAsia="Noto Sans Symbols" w:hAnsi="Noto Sans Symbols" w:cs="Noto Sans Symbols"/>
      </w:rPr>
    </w:lvl>
    <w:lvl w:ilvl="7">
      <w:start w:val="1"/>
      <w:numFmt w:val="bullet"/>
      <w:lvlText w:val="o"/>
      <w:lvlJc w:val="left"/>
      <w:pPr>
        <w:ind w:left="6533" w:hanging="360"/>
      </w:pPr>
      <w:rPr>
        <w:rFonts w:ascii="Courier New" w:eastAsia="Courier New" w:hAnsi="Courier New" w:cs="Courier New"/>
      </w:rPr>
    </w:lvl>
    <w:lvl w:ilvl="8">
      <w:start w:val="1"/>
      <w:numFmt w:val="bullet"/>
      <w:lvlText w:val="▪"/>
      <w:lvlJc w:val="left"/>
      <w:pPr>
        <w:ind w:left="7253" w:hanging="360"/>
      </w:pPr>
      <w:rPr>
        <w:rFonts w:ascii="Noto Sans Symbols" w:eastAsia="Noto Sans Symbols" w:hAnsi="Noto Sans Symbols" w:cs="Noto Sans Symbols"/>
      </w:rPr>
    </w:lvl>
  </w:abstractNum>
  <w:abstractNum w:abstractNumId="12" w15:restartNumberingAfterBreak="0">
    <w:nsid w:val="4F3B6077"/>
    <w:multiLevelType w:val="multilevel"/>
    <w:tmpl w:val="F4B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25803"/>
    <w:multiLevelType w:val="multilevel"/>
    <w:tmpl w:val="6804DB4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B16712"/>
    <w:multiLevelType w:val="hybridMultilevel"/>
    <w:tmpl w:val="B7C0EC7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5" w15:restartNumberingAfterBreak="0">
    <w:nsid w:val="6088174F"/>
    <w:multiLevelType w:val="hybridMultilevel"/>
    <w:tmpl w:val="E4701A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63E8F"/>
    <w:multiLevelType w:val="multilevel"/>
    <w:tmpl w:val="6F741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80264EC"/>
    <w:multiLevelType w:val="multilevel"/>
    <w:tmpl w:val="E22414B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0"/>
  </w:num>
  <w:num w:numId="2">
    <w:abstractNumId w:val="17"/>
  </w:num>
  <w:num w:numId="3">
    <w:abstractNumId w:val="16"/>
  </w:num>
  <w:num w:numId="4">
    <w:abstractNumId w:val="11"/>
  </w:num>
  <w:num w:numId="5">
    <w:abstractNumId w:val="6"/>
  </w:num>
  <w:num w:numId="6">
    <w:abstractNumId w:val="3"/>
  </w:num>
  <w:num w:numId="7">
    <w:abstractNumId w:val="13"/>
  </w:num>
  <w:num w:numId="8">
    <w:abstractNumId w:val="10"/>
  </w:num>
  <w:num w:numId="9">
    <w:abstractNumId w:val="2"/>
  </w:num>
  <w:num w:numId="10">
    <w:abstractNumId w:val="12"/>
  </w:num>
  <w:num w:numId="11">
    <w:abstractNumId w:val="9"/>
  </w:num>
  <w:num w:numId="12">
    <w:abstractNumId w:val="5"/>
  </w:num>
  <w:num w:numId="13">
    <w:abstractNumId w:val="14"/>
  </w:num>
  <w:num w:numId="14">
    <w:abstractNumId w:val="1"/>
  </w:num>
  <w:num w:numId="15">
    <w:abstractNumId w:val="4"/>
  </w:num>
  <w:num w:numId="16">
    <w:abstractNumId w:val="7"/>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BD"/>
    <w:rsid w:val="000069BF"/>
    <w:rsid w:val="00007FBF"/>
    <w:rsid w:val="00022B65"/>
    <w:rsid w:val="002113BD"/>
    <w:rsid w:val="00264EF7"/>
    <w:rsid w:val="00432715"/>
    <w:rsid w:val="004705F1"/>
    <w:rsid w:val="00483B2A"/>
    <w:rsid w:val="004A0D03"/>
    <w:rsid w:val="005B623F"/>
    <w:rsid w:val="005C3360"/>
    <w:rsid w:val="00612489"/>
    <w:rsid w:val="006C07D4"/>
    <w:rsid w:val="008967B5"/>
    <w:rsid w:val="008B2850"/>
    <w:rsid w:val="008C60CA"/>
    <w:rsid w:val="008F6648"/>
    <w:rsid w:val="00985C76"/>
    <w:rsid w:val="009D3D40"/>
    <w:rsid w:val="00A7704A"/>
    <w:rsid w:val="00A961DD"/>
    <w:rsid w:val="00BD5EA5"/>
    <w:rsid w:val="00CF7863"/>
    <w:rsid w:val="00D357D7"/>
    <w:rsid w:val="00D95922"/>
    <w:rsid w:val="00DD5FBA"/>
    <w:rsid w:val="00DD68D1"/>
    <w:rsid w:val="00E81E32"/>
    <w:rsid w:val="00F21F9C"/>
    <w:rsid w:val="00F31D52"/>
    <w:rsid w:val="00F6697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957C3E6"/>
  <w15:docId w15:val="{B8D80CA0-5985-054D-B98C-B7C48431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en-GB"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EF7"/>
    <w:pPr>
      <w:suppressAutoHyphens/>
    </w:pPr>
    <w:rPr>
      <w:rFonts w:eastAsia="Calibri"/>
      <w:lang w:eastAsia="ar-SA"/>
    </w:rPr>
  </w:style>
  <w:style w:type="paragraph" w:styleId="Heading1">
    <w:name w:val="heading 1"/>
    <w:basedOn w:val="Normal"/>
    <w:next w:val="Normal"/>
    <w:link w:val="Heading1Char"/>
    <w:uiPriority w:val="9"/>
    <w:qFormat/>
    <w:rsid w:val="005A26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7B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A2613"/>
    <w:rPr>
      <w:color w:val="0563C1" w:themeColor="hyperlink"/>
      <w:u w:val="single"/>
    </w:rPr>
  </w:style>
  <w:style w:type="paragraph" w:styleId="TOC1">
    <w:name w:val="toc 1"/>
    <w:basedOn w:val="Normal"/>
    <w:next w:val="Normal"/>
    <w:autoRedefine/>
    <w:uiPriority w:val="39"/>
    <w:unhideWhenUsed/>
    <w:rsid w:val="005A2613"/>
    <w:pPr>
      <w:spacing w:after="100"/>
    </w:pPr>
  </w:style>
  <w:style w:type="character" w:customStyle="1" w:styleId="Heading1Char">
    <w:name w:val="Heading 1 Char"/>
    <w:basedOn w:val="DefaultParagraphFont"/>
    <w:link w:val="Heading1"/>
    <w:uiPriority w:val="9"/>
    <w:rsid w:val="005A2613"/>
    <w:rPr>
      <w:rFonts w:asciiTheme="majorHAnsi" w:eastAsiaTheme="majorEastAsia" w:hAnsiTheme="majorHAnsi" w:cstheme="majorBidi"/>
      <w:color w:val="2F5496" w:themeColor="accent1" w:themeShade="BF"/>
      <w:sz w:val="32"/>
      <w:szCs w:val="32"/>
      <w:lang w:val="uk-UA" w:eastAsia="ar-SA"/>
    </w:rPr>
  </w:style>
  <w:style w:type="paragraph" w:styleId="TOCHeading">
    <w:name w:val="TOC Heading"/>
    <w:basedOn w:val="Heading1"/>
    <w:next w:val="Normal"/>
    <w:uiPriority w:val="39"/>
    <w:unhideWhenUsed/>
    <w:qFormat/>
    <w:rsid w:val="005A2613"/>
    <w:pPr>
      <w:suppressAutoHyphens w:val="0"/>
      <w:spacing w:line="256" w:lineRule="auto"/>
      <w:ind w:firstLine="0"/>
      <w:outlineLvl w:val="9"/>
    </w:pPr>
    <w:rPr>
      <w:lang w:val="ru-RU" w:eastAsia="ru-RU"/>
    </w:rPr>
  </w:style>
  <w:style w:type="character" w:customStyle="1" w:styleId="fontstyle01">
    <w:name w:val="fontstyle01"/>
    <w:basedOn w:val="DefaultParagraphFont"/>
    <w:rsid w:val="005A2613"/>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140D19"/>
    <w:pPr>
      <w:ind w:left="720"/>
      <w:contextualSpacing/>
    </w:pPr>
  </w:style>
  <w:style w:type="table" w:styleId="TableGrid">
    <w:name w:val="Table Grid"/>
    <w:basedOn w:val="TableNormal"/>
    <w:uiPriority w:val="39"/>
    <w:rsid w:val="00FD4224"/>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5C39"/>
    <w:pPr>
      <w:tabs>
        <w:tab w:val="center" w:pos="4677"/>
        <w:tab w:val="right" w:pos="9355"/>
      </w:tabs>
    </w:pPr>
  </w:style>
  <w:style w:type="character" w:customStyle="1" w:styleId="HeaderChar">
    <w:name w:val="Header Char"/>
    <w:basedOn w:val="DefaultParagraphFont"/>
    <w:link w:val="Header"/>
    <w:uiPriority w:val="99"/>
    <w:rsid w:val="001E5C39"/>
    <w:rPr>
      <w:rFonts w:ascii="Times New Roman" w:eastAsia="Calibri" w:hAnsi="Times New Roman" w:cs="Times New Roman"/>
      <w:sz w:val="28"/>
      <w:lang w:val="uk-UA" w:eastAsia="ar-SA"/>
    </w:rPr>
  </w:style>
  <w:style w:type="paragraph" w:styleId="Footer">
    <w:name w:val="footer"/>
    <w:basedOn w:val="Normal"/>
    <w:link w:val="FooterChar"/>
    <w:uiPriority w:val="99"/>
    <w:unhideWhenUsed/>
    <w:rsid w:val="001E5C39"/>
    <w:pPr>
      <w:tabs>
        <w:tab w:val="center" w:pos="4677"/>
        <w:tab w:val="right" w:pos="9355"/>
      </w:tabs>
    </w:pPr>
  </w:style>
  <w:style w:type="character" w:customStyle="1" w:styleId="FooterChar">
    <w:name w:val="Footer Char"/>
    <w:basedOn w:val="DefaultParagraphFont"/>
    <w:link w:val="Footer"/>
    <w:uiPriority w:val="99"/>
    <w:rsid w:val="001E5C39"/>
    <w:rPr>
      <w:rFonts w:ascii="Times New Roman" w:eastAsia="Calibri" w:hAnsi="Times New Roman" w:cs="Times New Roman"/>
      <w:sz w:val="28"/>
      <w:lang w:val="uk-UA" w:eastAsia="ar-SA"/>
    </w:rPr>
  </w:style>
  <w:style w:type="character" w:customStyle="1" w:styleId="Heading2Char">
    <w:name w:val="Heading 2 Char"/>
    <w:basedOn w:val="DefaultParagraphFont"/>
    <w:link w:val="Heading2"/>
    <w:uiPriority w:val="9"/>
    <w:semiHidden/>
    <w:rsid w:val="00F87B7A"/>
    <w:rPr>
      <w:rFonts w:asciiTheme="majorHAnsi" w:eastAsiaTheme="majorEastAsia" w:hAnsiTheme="majorHAnsi" w:cstheme="majorBidi"/>
      <w:color w:val="2F5496" w:themeColor="accent1" w:themeShade="BF"/>
      <w:sz w:val="26"/>
      <w:szCs w:val="26"/>
      <w:lang w:val="uk-UA" w:eastAsia="ar-SA"/>
    </w:rPr>
  </w:style>
  <w:style w:type="paragraph" w:styleId="TOC2">
    <w:name w:val="toc 2"/>
    <w:basedOn w:val="Normal"/>
    <w:next w:val="Normal"/>
    <w:autoRedefine/>
    <w:uiPriority w:val="39"/>
    <w:semiHidden/>
    <w:unhideWhenUsed/>
    <w:rsid w:val="00F87B7A"/>
    <w:pPr>
      <w:spacing w:after="100"/>
      <w:ind w:left="280"/>
    </w:pPr>
  </w:style>
  <w:style w:type="paragraph" w:styleId="NormalWeb">
    <w:name w:val="Normal (Web)"/>
    <w:basedOn w:val="Normal"/>
    <w:uiPriority w:val="99"/>
    <w:unhideWhenUsed/>
    <w:rsid w:val="000671DD"/>
    <w:pPr>
      <w:suppressAutoHyphens w:val="0"/>
      <w:spacing w:before="100" w:beforeAutospacing="1" w:after="100" w:afterAutospacing="1" w:line="240" w:lineRule="auto"/>
      <w:ind w:firstLine="0"/>
      <w:jc w:val="left"/>
    </w:pPr>
    <w:rPr>
      <w:rFonts w:eastAsia="Times New Roman"/>
      <w:sz w:val="24"/>
      <w:szCs w:val="24"/>
      <w:lang w:eastAsia="uk-UA"/>
    </w:rPr>
  </w:style>
  <w:style w:type="table" w:customStyle="1" w:styleId="TableNormal1">
    <w:name w:val="Table Normal1"/>
    <w:uiPriority w:val="2"/>
    <w:semiHidden/>
    <w:unhideWhenUsed/>
    <w:qFormat/>
    <w:rsid w:val="00D27435"/>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table" w:customStyle="1" w:styleId="1">
    <w:name w:val="Сетка таблицы1"/>
    <w:basedOn w:val="TableNormal"/>
    <w:next w:val="TableGrid"/>
    <w:uiPriority w:val="59"/>
    <w:rsid w:val="002B49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C0970"/>
    <w:rPr>
      <w:color w:val="605E5C"/>
      <w:shd w:val="clear" w:color="auto" w:fill="E1DFDD"/>
    </w:rPr>
  </w:style>
  <w:style w:type="paragraph" w:styleId="HTMLPreformatted">
    <w:name w:val="HTML Preformatted"/>
    <w:basedOn w:val="Normal"/>
    <w:link w:val="HTMLPreformattedChar"/>
    <w:uiPriority w:val="99"/>
    <w:semiHidden/>
    <w:unhideWhenUsed/>
    <w:rsid w:val="00AA7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uk-UA"/>
    </w:rPr>
  </w:style>
  <w:style w:type="character" w:customStyle="1" w:styleId="HTMLPreformattedChar">
    <w:name w:val="HTML Preformatted Char"/>
    <w:basedOn w:val="DefaultParagraphFont"/>
    <w:link w:val="HTMLPreformatted"/>
    <w:uiPriority w:val="99"/>
    <w:semiHidden/>
    <w:rsid w:val="00AA7DEA"/>
    <w:rPr>
      <w:rFonts w:ascii="Courier New" w:eastAsia="Times New Roman" w:hAnsi="Courier New" w:cs="Courier New"/>
      <w:sz w:val="20"/>
      <w:szCs w:val="20"/>
      <w:lang w:val="uk-UA" w:eastAsia="uk-UA"/>
    </w:rPr>
  </w:style>
  <w:style w:type="character" w:customStyle="1" w:styleId="mwe-math-mathml-inline">
    <w:name w:val="mwe-math-mathml-inline"/>
    <w:basedOn w:val="DefaultParagraphFont"/>
    <w:rsid w:val="00F01B60"/>
  </w:style>
  <w:style w:type="character" w:customStyle="1" w:styleId="mjx-char">
    <w:name w:val="mjx-char"/>
    <w:basedOn w:val="DefaultParagraphFont"/>
    <w:rsid w:val="00E51E01"/>
  </w:style>
  <w:style w:type="character" w:styleId="PlaceholderText">
    <w:name w:val="Placeholder Text"/>
    <w:basedOn w:val="DefaultParagraphFont"/>
    <w:uiPriority w:val="99"/>
    <w:semiHidden/>
    <w:rsid w:val="00E51E01"/>
    <w:rPr>
      <w:color w:val="808080"/>
    </w:rPr>
  </w:style>
  <w:style w:type="numbering" w:customStyle="1" w:styleId="10">
    <w:name w:val="Стиль1"/>
    <w:uiPriority w:val="99"/>
    <w:rsid w:val="0029072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30" w:type="dxa"/>
        <w:right w:w="30"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character" w:styleId="FollowedHyperlink">
    <w:name w:val="FollowedHyperlink"/>
    <w:basedOn w:val="DefaultParagraphFont"/>
    <w:uiPriority w:val="99"/>
    <w:semiHidden/>
    <w:unhideWhenUsed/>
    <w:rsid w:val="00F66977"/>
    <w:rPr>
      <w:color w:val="954F72" w:themeColor="followedHyperlink"/>
      <w:u w:val="single"/>
    </w:rPr>
  </w:style>
  <w:style w:type="character" w:customStyle="1" w:styleId="fadeinm1hgl8">
    <w:name w:val="_fadein_m1hgl_8"/>
    <w:basedOn w:val="DefaultParagraphFont"/>
    <w:rsid w:val="00F31D52"/>
  </w:style>
  <w:style w:type="paragraph" w:customStyle="1" w:styleId="sc-gqaihk">
    <w:name w:val="sc-gqaihk"/>
    <w:basedOn w:val="Normal"/>
    <w:rsid w:val="00432715"/>
    <w:pPr>
      <w:suppressAutoHyphens w:val="0"/>
      <w:spacing w:before="100" w:beforeAutospacing="1" w:after="100" w:afterAutospacing="1" w:line="240" w:lineRule="auto"/>
      <w:ind w:firstLine="0"/>
      <w:jc w:val="left"/>
    </w:pPr>
    <w:rPr>
      <w:rFonts w:eastAsia="Times New Roman"/>
      <w:sz w:val="24"/>
      <w:szCs w:val="24"/>
      <w:lang w:val="en-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33990">
      <w:bodyDiv w:val="1"/>
      <w:marLeft w:val="0"/>
      <w:marRight w:val="0"/>
      <w:marTop w:val="0"/>
      <w:marBottom w:val="0"/>
      <w:divBdr>
        <w:top w:val="none" w:sz="0" w:space="0" w:color="auto"/>
        <w:left w:val="none" w:sz="0" w:space="0" w:color="auto"/>
        <w:bottom w:val="none" w:sz="0" w:space="0" w:color="auto"/>
        <w:right w:val="none" w:sz="0" w:space="0" w:color="auto"/>
      </w:divBdr>
    </w:div>
    <w:div w:id="236136991">
      <w:bodyDiv w:val="1"/>
      <w:marLeft w:val="0"/>
      <w:marRight w:val="0"/>
      <w:marTop w:val="0"/>
      <w:marBottom w:val="0"/>
      <w:divBdr>
        <w:top w:val="none" w:sz="0" w:space="0" w:color="auto"/>
        <w:left w:val="none" w:sz="0" w:space="0" w:color="auto"/>
        <w:bottom w:val="none" w:sz="0" w:space="0" w:color="auto"/>
        <w:right w:val="none" w:sz="0" w:space="0" w:color="auto"/>
      </w:divBdr>
    </w:div>
    <w:div w:id="386032203">
      <w:bodyDiv w:val="1"/>
      <w:marLeft w:val="0"/>
      <w:marRight w:val="0"/>
      <w:marTop w:val="0"/>
      <w:marBottom w:val="0"/>
      <w:divBdr>
        <w:top w:val="none" w:sz="0" w:space="0" w:color="auto"/>
        <w:left w:val="none" w:sz="0" w:space="0" w:color="auto"/>
        <w:bottom w:val="none" w:sz="0" w:space="0" w:color="auto"/>
        <w:right w:val="none" w:sz="0" w:space="0" w:color="auto"/>
      </w:divBdr>
    </w:div>
    <w:div w:id="771122184">
      <w:bodyDiv w:val="1"/>
      <w:marLeft w:val="0"/>
      <w:marRight w:val="0"/>
      <w:marTop w:val="0"/>
      <w:marBottom w:val="0"/>
      <w:divBdr>
        <w:top w:val="none" w:sz="0" w:space="0" w:color="auto"/>
        <w:left w:val="none" w:sz="0" w:space="0" w:color="auto"/>
        <w:bottom w:val="none" w:sz="0" w:space="0" w:color="auto"/>
        <w:right w:val="none" w:sz="0" w:space="0" w:color="auto"/>
      </w:divBdr>
    </w:div>
    <w:div w:id="1284115997">
      <w:bodyDiv w:val="1"/>
      <w:marLeft w:val="0"/>
      <w:marRight w:val="0"/>
      <w:marTop w:val="0"/>
      <w:marBottom w:val="0"/>
      <w:divBdr>
        <w:top w:val="none" w:sz="0" w:space="0" w:color="auto"/>
        <w:left w:val="none" w:sz="0" w:space="0" w:color="auto"/>
        <w:bottom w:val="none" w:sz="0" w:space="0" w:color="auto"/>
        <w:right w:val="none" w:sz="0" w:space="0" w:color="auto"/>
      </w:divBdr>
    </w:div>
    <w:div w:id="1422605252">
      <w:bodyDiv w:val="1"/>
      <w:marLeft w:val="0"/>
      <w:marRight w:val="0"/>
      <w:marTop w:val="0"/>
      <w:marBottom w:val="0"/>
      <w:divBdr>
        <w:top w:val="none" w:sz="0" w:space="0" w:color="auto"/>
        <w:left w:val="none" w:sz="0" w:space="0" w:color="auto"/>
        <w:bottom w:val="none" w:sz="0" w:space="0" w:color="auto"/>
        <w:right w:val="none" w:sz="0" w:space="0" w:color="auto"/>
      </w:divBdr>
    </w:div>
    <w:div w:id="2129351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datasets/parthdande/movies-box-office-collection-data-2000-2024" TargetMode="External"/><Relationship Id="rId29" Type="http://schemas.openxmlformats.org/officeDocument/2006/relationships/image" Target="media/image12.png"/><Relationship Id="rId11" Type="http://schemas.openxmlformats.org/officeDocument/2006/relationships/hyperlink" Target="https://www.kaggle.com/datasets/parthdande/movies-box-office-collection-data-2000-2024"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yperlink" Target="https://www.kaggle.com/datasets/danielgrijalvas/movie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https://www.kaggle.com/datasets/alessandrolobello/the-ultimate-film-statistics-dataset-for-ml" TargetMode="External"/><Relationship Id="rId17" Type="http://schemas.openxmlformats.org/officeDocument/2006/relationships/hyperlink" Target="https://www.kaggle.com/datasets/alessandrolobello/the-ultimate-film-statistics-dataset-for-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datasets/unanimad/the-oscar-award"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kaggle.com/datasets/unanimad/the-oscar-award"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danielgrijalvas/movies" TargetMode="External"/><Relationship Id="rId13" Type="http://schemas.openxmlformats.org/officeDocument/2006/relationships/hyperlink" Target="https://www.kaggle.com/" TargetMode="External"/><Relationship Id="rId18" Type="http://schemas.openxmlformats.org/officeDocument/2006/relationships/image" Target="media/image1.png"/><Relationship Id="rId39"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QOQuOwJTIkglBMRFwhRkKvBtg==">CgMxLjAyCGguZ2pkZ3hzMgloLjMwajB6bGwyCWguMWZvYjl0ZTIJaC4zem55c2g3MgloLjJldDkycDA4AHIhMVFxS1hHSEpYTllsNzE1MlVXOUZmVGpOZzNuUlF2MHNN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70</Pages>
  <Words>8828</Words>
  <Characters>50322</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Соколов Олександр</cp:lastModifiedBy>
  <cp:revision>6</cp:revision>
  <dcterms:created xsi:type="dcterms:W3CDTF">2025-05-12T22:46:00Z</dcterms:created>
  <dcterms:modified xsi:type="dcterms:W3CDTF">2025-05-13T19:52:00Z</dcterms:modified>
</cp:coreProperties>
</file>