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2</w:t>
      </w:r>
    </w:p>
    <w:p>
      <w:pPr>
        <w:pStyle w:val="TitlePage"/>
      </w:pPr>
      <w:r>
        <w:t xml:space="preserve">«Інструменти конфігурування мережі в Linux системах»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Ознайомитись з мережевими інструментами в Linux, які використовуються для відладки та</w:t>
      </w:r>
      <w:r>
        <w:t xml:space="preserve"> </w:t>
      </w:r>
      <w:r>
        <w:t xml:space="preserve">налаштування мережі.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 з двох Docker-контейнерів host1 і host2 (завдання 2.1).</w:t>
      </w:r>
    </w:p>
    <w:p>
      <w:pPr>
        <w:pStyle w:val="Compact"/>
        <w:numPr>
          <w:ilvl w:val="0"/>
          <w:numId w:val="1001"/>
        </w:numPr>
      </w:pPr>
      <w:r>
        <w:t xml:space="preserve">Вручну налаштувати зв’язок між host1 і host2 через брідж і пару veth-інтерфейсів</w:t>
      </w:r>
      <w:r>
        <w:t xml:space="preserve"> </w:t>
      </w:r>
      <w:r>
        <w:t xml:space="preserve">(завдання 2.2).</w:t>
      </w:r>
    </w:p>
    <w:p>
      <w:pPr>
        <w:pStyle w:val="Compact"/>
        <w:numPr>
          <w:ilvl w:val="0"/>
          <w:numId w:val="1001"/>
        </w:numPr>
      </w:pPr>
      <w:r>
        <w:t xml:space="preserve">Заблокувати відповіді на пінг на host1 (завдання 2.3).</w:t>
      </w:r>
    </w:p>
    <w:p>
      <w:pPr>
        <w:pStyle w:val="Compact"/>
        <w:numPr>
          <w:ilvl w:val="0"/>
          <w:numId w:val="1001"/>
        </w:numPr>
      </w:pPr>
      <w:r>
        <w:t xml:space="preserve">Підняти на host1 простий веб-сервер на netcat і зробити до нього запит з host2</w:t>
      </w:r>
      <w:r>
        <w:t xml:space="preserve"> </w:t>
      </w:r>
      <w:r>
        <w:t xml:space="preserve">(завдання 2.4).</w:t>
      </w:r>
    </w:p>
    <w:p>
      <w:pPr>
        <w:pStyle w:val="Compact"/>
        <w:numPr>
          <w:ilvl w:val="0"/>
          <w:numId w:val="1001"/>
        </w:numPr>
      </w:pPr>
      <w:r>
        <w:t xml:space="preserve">Сконфігурувати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через файл interfaces (додаткове завдання 2.5).</w:t>
      </w:r>
    </w:p>
    <w:p>
      <w:pPr>
        <w:pStyle w:val="Compact"/>
        <w:numPr>
          <w:ilvl w:val="0"/>
          <w:numId w:val="1001"/>
        </w:numPr>
      </w:pPr>
      <w:r>
        <w:t xml:space="preserve">Дослідити інші випадки використання утиліт (додаткове завдання 2.6).</w:t>
      </w:r>
    </w:p>
    <w:p>
      <w:pPr>
        <w:pStyle w:val="Compact"/>
        <w:numPr>
          <w:ilvl w:val="0"/>
          <w:numId w:val="1001"/>
        </w:numPr>
      </w:pPr>
      <w:r>
        <w:t xml:space="preserve">Дослідити network namespaces (додаткове завдання 2.7).</w:t>
      </w:r>
    </w:p>
    <w:p>
      <w:pPr>
        <w:pStyle w:val="FirstParagraph"/>
      </w:pPr>
      <w:r>
        <w:t xml:space="preserve">Середовище: Debian 12 (OrbStack, macOS), Docker 20.10 і docker-compose 1.29, контейнери</w:t>
      </w:r>
      <w:r>
        <w:t xml:space="preserve"> </w:t>
      </w:r>
      <w:r>
        <w:t xml:space="preserve">на образі ubuntu:20.04.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Описати образ з мережевими утилітами в Dockerfile, а два привілейовані контейнери з</w:t>
      </w:r>
      <w:r>
        <w:t xml:space="preserve"> </w:t>
      </w:r>
      <w:r>
        <w:t xml:space="preserve">фіксованими адресами 10.10.0.2 і 10.10.0.3 – у docker-compose.yml. Запустити їх і</w:t>
      </w:r>
      <w:r>
        <w:t xml:space="preserve"> </w:t>
      </w:r>
      <w:r>
        <w:t xml:space="preserve">перевірити зв’язок між ними.</w:t>
      </w:r>
    </w:p>
    <w:p>
      <w:pPr>
        <w:pStyle w:val="Compact"/>
        <w:numPr>
          <w:ilvl w:val="0"/>
          <w:numId w:val="1002"/>
        </w:numPr>
      </w:pPr>
      <w:r>
        <w:t xml:space="preserve">У кожному контейнері створити брідж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і пару veth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/</w:t>
      </w:r>
      <w:r>
        <w:rPr>
          <w:rStyle w:val="VerbatimChar"/>
        </w:rPr>
        <w:t xml:space="preserve">eth1.2</w:t>
      </w:r>
      <w:r>
        <w:t xml:space="preserve">, включити в</w:t>
      </w:r>
      <w:r>
        <w:t xml:space="preserve"> </w:t>
      </w:r>
      <w:r>
        <w:t xml:space="preserve">брідж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, призначити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адресу з мережі 10.11.0.0/24.</w:t>
      </w:r>
    </w:p>
    <w:p>
      <w:pPr>
        <w:pStyle w:val="Compact"/>
        <w:numPr>
          <w:ilvl w:val="0"/>
          <w:numId w:val="1002"/>
        </w:numPr>
      </w:pPr>
      <w:r>
        <w:t xml:space="preserve">Перевірити пінг між адресами 10.11.0.1 і 10.11.0.2 до і після ввімкнення бріджів.</w:t>
      </w:r>
    </w:p>
    <w:p>
      <w:pPr>
        <w:pStyle w:val="Compact"/>
        <w:numPr>
          <w:ilvl w:val="0"/>
          <w:numId w:val="1002"/>
        </w:numPr>
      </w:pPr>
      <w:r>
        <w:t xml:space="preserve">Знайти через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 </w:t>
      </w:r>
      <w:r>
        <w:t xml:space="preserve">опцію, яка вимикає відповіді на ICMP echo, встановити її на</w:t>
      </w:r>
      <w:r>
        <w:t xml:space="preserve"> </w:t>
      </w:r>
      <w:r>
        <w:t xml:space="preserve">host1 і перевірити пінг з host2.</w:t>
      </w:r>
    </w:p>
    <w:p>
      <w:pPr>
        <w:pStyle w:val="Compact"/>
        <w:numPr>
          <w:ilvl w:val="0"/>
          <w:numId w:val="1002"/>
        </w:numPr>
      </w:pPr>
      <w:r>
        <w:t xml:space="preserve">Запустити на host1 скрипт, що в циклі віддає HTML-сторінку через</w:t>
      </w:r>
      <w:r>
        <w:t xml:space="preserve"> </w:t>
      </w:r>
      <w:r>
        <w:rPr>
          <w:rStyle w:val="VerbatimChar"/>
        </w:rPr>
        <w:t xml:space="preserve">nc -l</w:t>
      </w:r>
      <w:r>
        <w:t xml:space="preserve">, знайти</w:t>
      </w:r>
      <w:r>
        <w:t xml:space="preserve"> </w:t>
      </w:r>
      <w:r>
        <w:t xml:space="preserve">відкритий порт у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 </w:t>
      </w:r>
      <w:r>
        <w:t xml:space="preserve">і зробити запит з host2.</w:t>
      </w:r>
    </w:p>
    <w:p>
      <w:pPr>
        <w:pStyle w:val="Compact"/>
        <w:numPr>
          <w:ilvl w:val="0"/>
          <w:numId w:val="1002"/>
        </w:numPr>
      </w:pPr>
      <w:r>
        <w:t xml:space="preserve">Описати ту саму конфігурацію host1 в</w:t>
      </w:r>
      <w:r>
        <w:t xml:space="preserve"> </w:t>
      </w:r>
      <w:r>
        <w:rPr>
          <w:rStyle w:val="VerbatimChar"/>
        </w:rPr>
        <w:t xml:space="preserve">/etc/network/interfaces.d</w:t>
      </w:r>
      <w:r>
        <w:t xml:space="preserve"> </w:t>
      </w:r>
      <w:r>
        <w:t xml:space="preserve">і підняти її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ifup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Перевірити</w:t>
      </w:r>
      <w:r>
        <w:t xml:space="preserve"> </w:t>
      </w:r>
      <w:r>
        <w:rPr>
          <w:rStyle w:val="VerbatimChar"/>
        </w:rPr>
        <w:t xml:space="preserve">ethtool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 -f</w:t>
      </w:r>
      <w:r>
        <w:t xml:space="preserve">,</w:t>
      </w:r>
      <w:r>
        <w:t xml:space="preserve"> </w:t>
      </w:r>
      <w:r>
        <w:rPr>
          <w:rStyle w:val="VerbatimChar"/>
        </w:rPr>
        <w:t xml:space="preserve">arping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ip neigh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на створеній мережі.</w:t>
      </w:r>
    </w:p>
    <w:p>
      <w:pPr>
        <w:pStyle w:val="Compact"/>
        <w:numPr>
          <w:ilvl w:val="0"/>
          <w:numId w:val="1002"/>
        </w:numPr>
      </w:pPr>
      <w:r>
        <w:t xml:space="preserve">Створити network namespace, з’єднати його з host2 парою veth і налаштувати</w:t>
      </w:r>
      <w:r>
        <w:t xml:space="preserve"> </w:t>
      </w:r>
      <w:r>
        <w:t xml:space="preserve">маршрутизацію.</w:t>
      </w:r>
    </w:p>
    <w:bookmarkEnd w:id="13"/>
    <w:bookmarkStart w:id="120" w:name="ііі.-хід-виконання"/>
    <w:p>
      <w:pPr>
        <w:pStyle w:val="Heading1"/>
      </w:pPr>
      <w:r>
        <w:t xml:space="preserve">ІІІ. Хід виконання</w:t>
      </w:r>
    </w:p>
    <w:bookmarkStart w:id="29" w:name="підготовка-середовища"/>
    <w:p>
      <w:pPr>
        <w:pStyle w:val="Heading2"/>
      </w:pPr>
      <w:r>
        <w:t xml:space="preserve">3.1. Підготовка середовища</w:t>
      </w:r>
    </w:p>
    <w:p>
      <w:pPr>
        <w:pStyle w:val="FirstParagraph"/>
      </w:pPr>
      <w:r>
        <w:t xml:space="preserve">Образ будується з ubuntu:20.04, у нього доставлено утиліти, потрібні в роботі:</w:t>
      </w:r>
      <w:r>
        <w:t xml:space="preserve"> </w:t>
      </w:r>
      <w:r>
        <w:rPr>
          <w:rStyle w:val="VerbatimChar"/>
        </w:rPr>
        <w:t xml:space="preserve">iproute2</w:t>
      </w:r>
      <w:r>
        <w:t xml:space="preserve">,</w:t>
      </w:r>
      <w:r>
        <w:t xml:space="preserve"> </w:t>
      </w:r>
      <w:r>
        <w:rPr>
          <w:rStyle w:val="VerbatimChar"/>
        </w:rPr>
        <w:t xml:space="preserve">net-tools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ifupdown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ethtool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netcat</w:t>
      </w:r>
      <w:r>
        <w:t xml:space="preserve">,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arping</w:t>
      </w:r>
      <w:r>
        <w:t xml:space="preserve"> </w:t>
      </w:r>
      <w:r>
        <w:t xml:space="preserve">(рис. 1).</w:t>
      </w:r>
    </w:p>
    <w:p>
      <w:pPr>
        <w:pStyle w:val="BodyText"/>
      </w:pPr>
      <w:r>
        <w:t xml:space="preserve">У docker-compose.yml описано два сервіси з одного образу. Кожен має власне ім’я хоста й</w:t>
      </w:r>
      <w:r>
        <w:t xml:space="preserve"> </w:t>
      </w:r>
      <w:r>
        <w:t xml:space="preserve">контейнера, фіксовану адресу в мережі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і режим</w:t>
      </w:r>
      <w:r>
        <w:t xml:space="preserve"> </w:t>
      </w:r>
      <w:r>
        <w:rPr>
          <w:rStyle w:val="VerbatimChar"/>
        </w:rPr>
        <w:t xml:space="preserve">privileged</w:t>
      </w:r>
      <w:r>
        <w:t xml:space="preserve">. Без нього контейнер</w:t>
      </w:r>
      <w:r>
        <w:t xml:space="preserve"> </w:t>
      </w:r>
      <w:r>
        <w:t xml:space="preserve">не може створювати мережеві пристрої та змінювати параметри ядра.</w:t>
      </w:r>
      <w:r>
        <w:t xml:space="preserve"> </w:t>
      </w:r>
      <w:r>
        <w:rPr>
          <w:rStyle w:val="VerbatimChar"/>
        </w:rPr>
        <w:t xml:space="preserve">tty: true</w:t>
      </w:r>
      <w:r>
        <w:t xml:space="preserve"> </w:t>
      </w:r>
      <w:r>
        <w:t xml:space="preserve">тримає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запущеним, щоб контейнер не завершувався одразу після старту. Мережа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– Docker-брідж з підмережею 10.10.0.0/24 (рис. 1, 2).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Dockerfile і опис host1" title="" id="15" name="Picture"/>
            <a:graphic>
              <a:graphicData uri="http://schemas.openxmlformats.org/drawingml/2006/picture">
                <pic:pic>
                  <pic:nvPicPr>
                    <pic:cNvPr descr="../img/01-dockerfi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Dockerfile і початок docker-compose.yml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Опис host2 і мережі" title="" id="18" name="Picture"/>
            <a:graphic>
              <a:graphicData uri="http://schemas.openxmlformats.org/drawingml/2006/picture">
                <pic:pic>
                  <pic:nvPicPr>
                    <pic:cNvPr descr="../img/02-compose-res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Кінець docker-compose.yml</w:t>
      </w:r>
    </w:p>
    <w:p>
      <w:pPr>
        <w:pStyle w:val="BodyText"/>
      </w:pPr>
      <w:r>
        <w:rPr>
          <w:rStyle w:val="VerbatimChar"/>
        </w:rPr>
        <w:t xml:space="preserve">docker-compose up -d --build</w:t>
      </w:r>
      <w:r>
        <w:t xml:space="preserve"> </w:t>
      </w:r>
      <w:r>
        <w:t xml:space="preserve">збирає образ і створює обидва контейнери (рис. 3).</w:t>
      </w:r>
      <w:r>
        <w:t xml:space="preserve"> </w:t>
      </w:r>
      <w:r>
        <w:rPr>
          <w:rStyle w:val="VerbatimChar"/>
        </w:rPr>
        <w:t xml:space="preserve">docker-compose ps</w:t>
      </w:r>
      <w:r>
        <w:t xml:space="preserve"> </w:t>
      </w:r>
      <w:r>
        <w:t xml:space="preserve">показує, що вони працюють (рис. 4).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Збірка і запуск" title="" id="21" name="Picture"/>
            <a:graphic>
              <a:graphicData uri="http://schemas.openxmlformats.org/drawingml/2006/picture">
                <pic:pic>
                  <pic:nvPicPr>
                    <pic:cNvPr descr="../img/03-compose-u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Збірка образу й запуск контейнерів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Стан контейнерів" title="" id="24" name="Picture"/>
            <a:graphic>
              <a:graphicData uri="http://schemas.openxmlformats.org/drawingml/2006/picture">
                <pic:pic>
                  <pic:nvPicPr>
                    <pic:cNvPr descr="../img/04-compose-p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Стан контейнерів host1 і host2</w:t>
      </w:r>
    </w:p>
    <w:p>
      <w:pPr>
        <w:pStyle w:val="BodyText"/>
      </w:pPr>
      <w:r>
        <w:t xml:space="preserve">Усередині host1 ім’я host2 резолвиться вбудованим DNS Docker в адресу 10.10.0.3, пінг</w:t>
      </w:r>
      <w:r>
        <w:t xml:space="preserve"> </w:t>
      </w:r>
      <w:r>
        <w:t xml:space="preserve">проходить без втрат (рис. 5).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host2" title="" id="27" name="Picture"/>
            <a:graphic>
              <a:graphicData uri="http://schemas.openxmlformats.org/drawingml/2006/picture">
                <pic:pic>
                  <pic:nvPicPr>
                    <pic:cNvPr descr="../img/05-ping-host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Пінг host2 з host1</w:t>
      </w:r>
    </w:p>
    <w:bookmarkEnd w:id="29"/>
    <w:bookmarkStart w:id="57" w:name="X7f381969881872520ea920d13e551cf1b226a7e"/>
    <w:p>
      <w:pPr>
        <w:pStyle w:val="Heading2"/>
      </w:pPr>
      <w:r>
        <w:t xml:space="preserve">3.2. Ручне налаштування зв’язку між host1 і host2</w:t>
      </w:r>
    </w:p>
    <w:p>
      <w:pPr>
        <w:pStyle w:val="FirstParagraph"/>
      </w:pPr>
      <w:r>
        <w:t xml:space="preserve">На host1 створено брідж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і пару veth: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– два кінці одного</w:t>
      </w:r>
      <w:r>
        <w:t xml:space="preserve"> </w:t>
      </w:r>
      <w:r>
        <w:t xml:space="preserve">віртуального кабелю. Усі нові інтерфейси вимкнені,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поки не має портів (рис. 6).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Брідж і пара veth на host1" title="" id="31" name="Picture"/>
            <a:graphic>
              <a:graphicData uri="http://schemas.openxmlformats.org/drawingml/2006/picture">
                <pic:pic>
                  <pic:nvPicPr>
                    <pic:cNvPr descr="../img/06-host1-vet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Створення br0 і пари eth1.1/eth1.2 на host1</w:t>
      </w:r>
    </w:p>
    <w:p>
      <w:pPr>
        <w:pStyle w:val="BodyText"/>
      </w:pPr>
      <w:r>
        <w:t xml:space="preserve">У брідж включено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. Брідж узяв MAC-адресу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це видно з</w:t>
      </w:r>
      <w:r>
        <w:t xml:space="preserve"> </w:t>
      </w:r>
      <w:r>
        <w:t xml:space="preserve">ідентифікатора</w:t>
      </w:r>
      <w:r>
        <w:t xml:space="preserve"> </w:t>
      </w:r>
      <w:r>
        <w:rPr>
          <w:rStyle w:val="VerbatimChar"/>
        </w:rPr>
        <w:t xml:space="preserve">8000.02420a0a0002</w:t>
      </w:r>
      <w:r>
        <w:t xml:space="preserve"> </w:t>
      </w:r>
      <w:r>
        <w:t xml:space="preserve">(рис. 7).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орти бріджу" title="" id="34" name="Picture"/>
            <a:graphic>
              <a:graphicData uri="http://schemas.openxmlformats.org/drawingml/2006/picture">
                <pic:pic>
                  <pic:nvPicPr>
                    <pic:cNvPr descr="../img/07-host1-brid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Включення eth0 і eth1.1 у br0</w:t>
      </w:r>
    </w:p>
    <w:p>
      <w:pPr>
        <w:pStyle w:val="BodyText"/>
      </w:pPr>
      <w:r>
        <w:t xml:space="preserve">Інтерфейсу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призначено адресу 10.11.0.1/24 (рис. 8), після чого обидва кінці</w:t>
      </w:r>
      <w:r>
        <w:t xml:space="preserve"> </w:t>
      </w:r>
      <w:r>
        <w:t xml:space="preserve">veth увімкнено. У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з’явилося</w:t>
      </w:r>
      <w:r>
        <w:t xml:space="preserve"> </w:t>
      </w:r>
      <w:r>
        <w:rPr>
          <w:rStyle w:val="VerbatimChar"/>
        </w:rPr>
        <w:t xml:space="preserve">master br0</w:t>
      </w:r>
      <w:r>
        <w:t xml:space="preserve">, тобто він працює як порт бріджу і</w:t>
      </w:r>
      <w:r>
        <w:t xml:space="preserve"> </w:t>
      </w:r>
      <w:r>
        <w:t xml:space="preserve">власної адреси не має (рис. 9).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Адреса eth1.2" title="" id="37" name="Picture"/>
            <a:graphic>
              <a:graphicData uri="http://schemas.openxmlformats.org/drawingml/2006/picture">
                <pic:pic>
                  <pic:nvPicPr>
                    <pic:cNvPr descr="../img/08-host1-add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Адреса 10.11.0.1/24 на eth1.2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Ввімкнення eth1.1 і eth1.2" title="" id="40" name="Picture"/>
            <a:graphic>
              <a:graphicData uri="http://schemas.openxmlformats.org/drawingml/2006/picture">
                <pic:pic>
                  <pic:nvPicPr>
                    <pic:cNvPr descr="../img/09-host1-links-u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Ввімкнення інтерфейсів eth1.1 і eth1.2 на host1</w:t>
      </w:r>
    </w:p>
    <w:p>
      <w:pPr>
        <w:pStyle w:val="BodyText"/>
      </w:pPr>
      <w:r>
        <w:t xml:space="preserve">На host2 виконано ті самі кроки з адресою 10.11.0.2/24 (рис. 10).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Налаштування host2" title="" id="43" name="Picture"/>
            <a:graphic>
              <a:graphicData uri="http://schemas.openxmlformats.org/drawingml/2006/picture">
                <pic:pic>
                  <pic:nvPicPr>
                    <pic:cNvPr descr="../img/10-host2-setu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Налаштування бріджу й інтерфейсів на host2</w:t>
      </w:r>
    </w:p>
    <w:p>
      <w:pPr>
        <w:pStyle w:val="BodyText"/>
      </w:pPr>
      <w:r>
        <w:t xml:space="preserve">Пінг 10.11.0.1 з host2 не проходить:</w:t>
      </w:r>
      <w:r>
        <w:t xml:space="preserve"> </w:t>
      </w:r>
      <w:r>
        <w:rPr>
          <w:rStyle w:val="VerbatimChar"/>
        </w:rPr>
        <w:t xml:space="preserve">Destination Host Unreachable</w:t>
      </w:r>
      <w:r>
        <w:t xml:space="preserve"> </w:t>
      </w:r>
      <w:r>
        <w:t xml:space="preserve">(рис. 11).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в обох контейнерах вимкнений і кадри не пересилає, тож ARP-запит з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не виходить</w:t>
      </w:r>
      <w:r>
        <w:t xml:space="preserve"> </w:t>
      </w:r>
      <w:r>
        <w:t xml:space="preserve">далі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. Без відповіді на ARP ядро не знає MAC-адреси отримувача і повідомляє, що</w:t>
      </w:r>
      <w:r>
        <w:t xml:space="preserve"> </w:t>
      </w:r>
      <w:r>
        <w:t xml:space="preserve">вузол недосяжний.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до ввімкнення бріджів" title="" id="46" name="Picture"/>
            <a:graphic>
              <a:graphicData uri="http://schemas.openxmlformats.org/drawingml/2006/picture">
                <pic:pic>
                  <pic:nvPicPr>
                    <pic:cNvPr descr="../img/11-ping-unreachab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Пінг 10.11.0.1 до ввімкнення бріджів</w:t>
      </w:r>
    </w:p>
    <w:p>
      <w:pPr>
        <w:pStyle w:val="BodyText"/>
      </w:pPr>
      <w:r>
        <w:t xml:space="preserve">Після</w:t>
      </w:r>
      <w:r>
        <w:t xml:space="preserve"> </w:t>
      </w:r>
      <w:r>
        <w:rPr>
          <w:rStyle w:val="VerbatimChar"/>
        </w:rPr>
        <w:t xml:space="preserve">ip link set br0 up</w:t>
      </w:r>
      <w:r>
        <w:t xml:space="preserve"> </w:t>
      </w:r>
      <w:r>
        <w:t xml:space="preserve">на host2 (рис. 12) і на host1 (рис. 13) пінг проходить без</w:t>
      </w:r>
      <w:r>
        <w:t xml:space="preserve"> </w:t>
      </w:r>
      <w:r>
        <w:t xml:space="preserve">втрат (рис. 14). Шлях пакета: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host2 → Docker-брідж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host1 →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. Мережа 10.11.0.0/24 працює поверх тієї</w:t>
      </w:r>
      <w:r>
        <w:t xml:space="preserve"> </w:t>
      </w:r>
      <w:r>
        <w:t xml:space="preserve">самої L2-мережі, що й 10.10.0.0/24.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br0 на host2" title="" id="49" name="Picture"/>
            <a:graphic>
              <a:graphicData uri="http://schemas.openxmlformats.org/drawingml/2006/picture">
                <pic:pic>
                  <pic:nvPicPr>
                    <pic:cNvPr descr="../img/12-host2-br0-u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Ввімкнення br0 на host2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br0 на host1" title="" id="52" name="Picture"/>
            <a:graphic>
              <a:graphicData uri="http://schemas.openxmlformats.org/drawingml/2006/picture">
                <pic:pic>
                  <pic:nvPicPr>
                    <pic:cNvPr descr="../img/13-host1-br0-up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Ввімкнення br0 на host1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після ввімкнення" title="" id="55" name="Picture"/>
            <a:graphic>
              <a:graphicData uri="http://schemas.openxmlformats.org/drawingml/2006/picture">
                <pic:pic>
                  <pic:nvPicPr>
                    <pic:cNvPr descr="../img/14-ping-ok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Пінг 10.11.0.1 після ввімкнення бріджів</w:t>
      </w:r>
    </w:p>
    <w:bookmarkEnd w:id="57"/>
    <w:bookmarkStart w:id="67" w:name="блокування-пінгу-на-host1"/>
    <w:p>
      <w:pPr>
        <w:pStyle w:val="Heading2"/>
      </w:pPr>
      <w:r>
        <w:t xml:space="preserve">3.3. Блокування пінгу на host1</w:t>
      </w:r>
    </w:p>
    <w:p>
      <w:pPr>
        <w:pStyle w:val="FirstParagraph"/>
      </w:pPr>
      <w:r>
        <w:rPr>
          <w:rStyle w:val="VerbatimChar"/>
        </w:rPr>
        <w:t xml:space="preserve">sysctl -a</w:t>
      </w:r>
      <w:r>
        <w:t xml:space="preserve"> </w:t>
      </w:r>
      <w:r>
        <w:t xml:space="preserve">виводить усі параметри ядра, фільтр за</w:t>
      </w:r>
      <w:r>
        <w:t xml:space="preserve"> </w:t>
      </w:r>
      <w:r>
        <w:rPr>
          <w:rStyle w:val="VerbatimChar"/>
        </w:rPr>
        <w:t xml:space="preserve">ipv4.icmp</w:t>
      </w:r>
      <w:r>
        <w:t xml:space="preserve"> </w:t>
      </w:r>
      <w:r>
        <w:t xml:space="preserve">залишає опції ICMP. За</w:t>
      </w:r>
      <w:r>
        <w:t xml:space="preserve"> </w:t>
      </w:r>
      <w:r>
        <w:t xml:space="preserve">відповіді на echo request відповідає</w:t>
      </w:r>
      <w:r>
        <w:t xml:space="preserve"> </w:t>
      </w:r>
      <w:r>
        <w:rPr>
          <w:rStyle w:val="VerbatimChar"/>
        </w:rPr>
        <w:t xml:space="preserve">net.ipv4.icmp_echo_ignore_all</w:t>
      </w:r>
      <w:r>
        <w:t xml:space="preserve">, зараз 0 (рис. 15).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ошук опції" title="" id="59" name="Picture"/>
            <a:graphic>
              <a:graphicData uri="http://schemas.openxmlformats.org/drawingml/2006/picture">
                <pic:pic>
                  <pic:nvPicPr>
                    <pic:cNvPr descr="../img/15-sysctl-gre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Опції ICMP для IPv4</w:t>
      </w:r>
    </w:p>
    <w:p>
      <w:pPr>
        <w:pStyle w:val="BodyText"/>
      </w:pPr>
      <w:r>
        <w:t xml:space="preserve">Значення змінено на 1 (рис. 16). Після цього всі три запити з host2 лишаються без</w:t>
      </w:r>
      <w:r>
        <w:t xml:space="preserve"> </w:t>
      </w:r>
      <w:r>
        <w:t xml:space="preserve">відповіді (рис. 17). На відміну від рис. 11 помилок</w:t>
      </w:r>
      <w:r>
        <w:t xml:space="preserve"> </w:t>
      </w:r>
      <w:r>
        <w:rPr>
          <w:rStyle w:val="VerbatimChar"/>
        </w:rPr>
        <w:t xml:space="preserve">Destination Host Unreachable</w:t>
      </w:r>
      <w:r>
        <w:t xml:space="preserve"> </w:t>
      </w:r>
      <w:r>
        <w:t xml:space="preserve">немає: ARP працює, пакети доходять до host1, але ядро host1 їх мовчки відкидає.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Встановлення опції" title="" id="62" name="Picture"/>
            <a:graphic>
              <a:graphicData uri="http://schemas.openxmlformats.org/drawingml/2006/picture">
                <pic:pic>
                  <pic:nvPicPr>
                    <pic:cNvPr descr="../img/16-sysctl-se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Встановлення icmp_echo_ignore_all = 1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заблоковано" title="" id="65" name="Picture"/>
            <a:graphic>
              <a:graphicData uri="http://schemas.openxmlformats.org/drawingml/2006/picture">
                <pic:pic>
                  <pic:nvPicPr>
                    <pic:cNvPr descr="../img/17-ping-blocke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Пінг 10.11.0.1 при icmp_echo_ignore_all = 1</w:t>
      </w:r>
    </w:p>
    <w:bookmarkEnd w:id="67"/>
    <w:bookmarkStart w:id="77" w:name="веб-сервер-на-netcat"/>
    <w:p>
      <w:pPr>
        <w:pStyle w:val="Heading2"/>
      </w:pPr>
      <w:r>
        <w:t xml:space="preserve">3.4. Веб-сервер на netcat</w:t>
      </w:r>
    </w:p>
    <w:p>
      <w:pPr>
        <w:pStyle w:val="FirstParagraph"/>
      </w:pPr>
      <w:r>
        <w:t xml:space="preserve">У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на host1 лежить сторінка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і скрипт</w:t>
      </w:r>
      <w:r>
        <w:t xml:space="preserve"> </w:t>
      </w:r>
      <w:r>
        <w:rPr>
          <w:rStyle w:val="VerbatimChar"/>
        </w:rPr>
        <w:t xml:space="preserve">server.sh</w:t>
      </w:r>
      <w:r>
        <w:t xml:space="preserve">. У нескінченному</w:t>
      </w:r>
      <w:r>
        <w:t xml:space="preserve"> </w:t>
      </w:r>
      <w:r>
        <w:t xml:space="preserve">циклі скрипт формує HTTP-відповідь із заголовком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і вмістом сторінки та</w:t>
      </w:r>
      <w:r>
        <w:t xml:space="preserve"> </w:t>
      </w:r>
      <w:r>
        <w:t xml:space="preserve">передає її в</w:t>
      </w:r>
      <w:r>
        <w:t xml:space="preserve"> </w:t>
      </w:r>
      <w:r>
        <w:rPr>
          <w:rStyle w:val="VerbatimChar"/>
        </w:rPr>
        <w:t xml:space="preserve">nc -l -p 8080</w:t>
      </w:r>
      <w:r>
        <w:t xml:space="preserve">. netcat чекає на одне з’єднання, віддає відповідь і</w:t>
      </w:r>
      <w:r>
        <w:t xml:space="preserve"> </w:t>
      </w:r>
      <w:r>
        <w:t xml:space="preserve">завершується, після чого цикл запускає його знову. Скрипт запущено у фоні (рис. 18).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Запуск сервера" title="" id="69" name="Picture"/>
            <a:graphic>
              <a:graphicData uri="http://schemas.openxmlformats.org/drawingml/2006/picture">
                <pic:pic>
                  <pic:nvPicPr>
                    <pic:cNvPr descr="../img/18-server-star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Сторінка, скрипт сервера і його запуск</w:t>
      </w:r>
    </w:p>
    <w:p>
      <w:pPr>
        <w:pStyle w:val="BodyText"/>
      </w:pPr>
      <w:r>
        <w:rPr>
          <w:rStyle w:val="VerbatimChar"/>
        </w:rPr>
        <w:t xml:space="preserve">netstat -lpnut</w:t>
      </w:r>
      <w:r>
        <w:t xml:space="preserve"> </w:t>
      </w:r>
      <w:r>
        <w:t xml:space="preserve">показує TCP-сокет у стані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0.0.0.0:8080</w:t>
      </w:r>
      <w:r>
        <w:t xml:space="preserve">, яким володіє</w:t>
      </w:r>
      <w:r>
        <w:t xml:space="preserve"> </w:t>
      </w:r>
      <w:r>
        <w:t xml:space="preserve">процес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(рис. 19).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Відкриті порти" title="" id="72" name="Picture"/>
            <a:graphic>
              <a:graphicData uri="http://schemas.openxmlformats.org/drawingml/2006/picture">
                <pic:pic>
                  <pic:nvPicPr>
                    <pic:cNvPr descr="../img/19-netsta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Порт 8080 у netstat на host1</w:t>
      </w:r>
    </w:p>
    <w:p>
      <w:pPr>
        <w:pStyle w:val="BodyText"/>
      </w:pPr>
      <w:r>
        <w:t xml:space="preserve">З host2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підключається до 10.11.0.1:8080 і отримує відповідь</w:t>
      </w:r>
      <w:r>
        <w:t xml:space="preserve"> </w:t>
      </w:r>
      <w:r>
        <w:rPr>
          <w:rStyle w:val="VerbatimChar"/>
        </w:rPr>
        <w:t xml:space="preserve">HTTP/1.0 200 OK</w:t>
      </w:r>
      <w:r>
        <w:t xml:space="preserve"> </w:t>
      </w:r>
      <w:r>
        <w:t xml:space="preserve">зі</w:t>
      </w:r>
      <w:r>
        <w:t xml:space="preserve"> </w:t>
      </w:r>
      <w:r>
        <w:t xml:space="preserve">сторінкою (рис. 20). Опція</w:t>
      </w:r>
      <w:r>
        <w:t xml:space="preserve"> </w:t>
      </w:r>
      <w:r>
        <w:rPr>
          <w:rStyle w:val="VerbatimChar"/>
        </w:rPr>
        <w:t xml:space="preserve">-w 1</w:t>
      </w:r>
      <w:r>
        <w:t xml:space="preserve"> </w:t>
      </w:r>
      <w:r>
        <w:t xml:space="preserve">закриває з’єднання після секунди без даних.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Запит з host2" title="" id="75" name="Picture"/>
            <a:graphic>
              <a:graphicData uri="http://schemas.openxmlformats.org/drawingml/2006/picture">
                <pic:pic>
                  <pic:nvPicPr>
                    <pic:cNvPr descr="../img/20-nc-reque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HTTP-запит до host1 через nc</w:t>
      </w:r>
    </w:p>
    <w:bookmarkEnd w:id="77"/>
    <w:bookmarkStart w:id="87" w:name="конфігурація-через-файл-interfaces"/>
    <w:p>
      <w:pPr>
        <w:pStyle w:val="Heading2"/>
      </w:pPr>
      <w:r>
        <w:t xml:space="preserve">3.5. Конфігурація через файл interfaces</w:t>
      </w:r>
    </w:p>
    <w:p>
      <w:pPr>
        <w:pStyle w:val="FirstParagraph"/>
      </w:pPr>
      <w:r>
        <w:t xml:space="preserve">Ручну конфігурацію host1 прибрано й описано в</w:t>
      </w:r>
      <w:r>
        <w:t xml:space="preserve"> </w:t>
      </w:r>
      <w:r>
        <w:rPr>
          <w:rStyle w:val="VerbatimChar"/>
        </w:rPr>
        <w:t xml:space="preserve">/etc/network/interfaces.d/lab2</w:t>
      </w:r>
      <w:r>
        <w:t xml:space="preserve"> </w:t>
      </w:r>
      <w:r>
        <w:t xml:space="preserve">(рис. 21).</w:t>
      </w:r>
      <w:r>
        <w:t xml:space="preserve"> </w:t>
      </w:r>
      <w:r>
        <w:t xml:space="preserve">Блок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створює пару veth командою</w:t>
      </w:r>
      <w:r>
        <w:t xml:space="preserve"> </w:t>
      </w:r>
      <w:r>
        <w:rPr>
          <w:rStyle w:val="VerbatimChar"/>
        </w:rPr>
        <w:t xml:space="preserve">pre-up</w:t>
      </w:r>
      <w:r>
        <w:t xml:space="preserve"> </w:t>
      </w:r>
      <w:r>
        <w:t xml:space="preserve">і видаляє її в</w:t>
      </w:r>
      <w:r>
        <w:t xml:space="preserve"> </w:t>
      </w:r>
      <w:r>
        <w:rPr>
          <w:rStyle w:val="VerbatimChar"/>
        </w:rPr>
        <w:t xml:space="preserve">post-down</w:t>
      </w:r>
      <w:r>
        <w:t xml:space="preserve">. Блок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задає порти директивою</w:t>
      </w:r>
      <w:r>
        <w:t xml:space="preserve"> </w:t>
      </w:r>
      <w:r>
        <w:rPr>
          <w:rStyle w:val="VerbatimChar"/>
        </w:rPr>
        <w:t xml:space="preserve">bridge_ports</w:t>
      </w:r>
      <w:r>
        <w:t xml:space="preserve">, її обробляє скрипт з пакета bridge-utils у</w:t>
      </w:r>
      <w:r>
        <w:t xml:space="preserve"> </w:t>
      </w:r>
      <w:r>
        <w:rPr>
          <w:rStyle w:val="VerbatimChar"/>
        </w:rPr>
        <w:t xml:space="preserve">if-pre-up.d</w:t>
      </w:r>
      <w:r>
        <w:t xml:space="preserve">.</w:t>
      </w:r>
      <w:r>
        <w:t xml:space="preserve"> </w:t>
      </w:r>
      <w:r>
        <w:rPr>
          <w:rStyle w:val="VerbatimChar"/>
        </w:rPr>
        <w:t xml:space="preserve">bridge_fd 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bridge_maxwait 0</w:t>
      </w:r>
      <w:r>
        <w:t xml:space="preserve"> </w:t>
      </w:r>
      <w:r>
        <w:t xml:space="preserve">прибирають затримку перед тим, як</w:t>
      </w:r>
      <w:r>
        <w:t xml:space="preserve"> </w:t>
      </w:r>
      <w:r>
        <w:t xml:space="preserve">порти почнуть пересилати кадри.</w:t>
      </w:r>
      <w:r>
        <w:t xml:space="preserve"> </w:t>
      </w:r>
      <w:r>
        <w:rPr>
          <w:rStyle w:val="VerbatimChar"/>
        </w:rPr>
        <w:t xml:space="preserve">ifquery</w:t>
      </w:r>
      <w:r>
        <w:t xml:space="preserve"> </w:t>
      </w:r>
      <w:r>
        <w:t xml:space="preserve">показує, як ifupdown розібрав блок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:</w:t>
      </w:r>
      <w:r>
        <w:t xml:space="preserve"> </w:t>
      </w:r>
      <w:r>
        <w:t xml:space="preserve">маску й broadcast-адресу він вивів з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Файл interfaces" title="" id="79" name="Picture"/>
            <a:graphic>
              <a:graphicData uri="http://schemas.openxmlformats.org/drawingml/2006/picture">
                <pic:pic>
                  <pic:nvPicPr>
                    <pic:cNvPr descr="../img/21-interfaces-fil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Конфігурація eth1.2 і br0 у файлі interfaces</w:t>
      </w:r>
    </w:p>
    <w:p>
      <w:pPr>
        <w:pStyle w:val="BodyText"/>
      </w:pPr>
      <w:r>
        <w:rPr>
          <w:rStyle w:val="VerbatimChar"/>
        </w:rPr>
        <w:t xml:space="preserve">ifup -a</w:t>
      </w:r>
      <w:r>
        <w:t xml:space="preserve"> </w:t>
      </w:r>
      <w:r>
        <w:t xml:space="preserve">піднімає обидва блоки з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Результат той самий, що й після ручних команд</w:t>
      </w:r>
      <w:r>
        <w:t xml:space="preserve"> </w:t>
      </w:r>
      <w:r>
        <w:t xml:space="preserve">(рис. 22), і пінг з host2 проходить (рис. 23).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fup" title="" id="82" name="Picture"/>
            <a:graphic>
              <a:graphicData uri="http://schemas.openxmlformats.org/drawingml/2006/picture">
                <pic:pic>
                  <pic:nvPicPr>
                    <pic:cNvPr descr="../img/22-ifup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Інтерфейси після ifup -a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після ifup" title="" id="85" name="Picture"/>
            <a:graphic>
              <a:graphicData uri="http://schemas.openxmlformats.org/drawingml/2006/picture">
                <pic:pic>
                  <pic:nvPicPr>
                    <pic:cNvPr descr="../img/23-ifup-ping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23 – Пінг 10.11.0.1 після налаштування через interfaces</w:t>
      </w:r>
    </w:p>
    <w:bookmarkEnd w:id="87"/>
    <w:bookmarkStart w:id="109" w:name="інші-випадки-використання-утиліт"/>
    <w:p>
      <w:pPr>
        <w:pStyle w:val="Heading2"/>
      </w:pPr>
      <w:r>
        <w:t xml:space="preserve">3.6. Інші випадки використання утиліт</w:t>
      </w:r>
    </w:p>
    <w:p>
      <w:pPr>
        <w:pStyle w:val="FirstParagraph"/>
      </w:pPr>
      <w:r>
        <w:rPr>
          <w:rStyle w:val="VerbatimChar"/>
        </w:rPr>
        <w:t xml:space="preserve">ethtool -i</w:t>
      </w:r>
      <w:r>
        <w:t xml:space="preserve"> </w:t>
      </w:r>
      <w:r>
        <w:t xml:space="preserve">показує драйвер інтерфейсу: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– віртуальний пристрій</w:t>
      </w:r>
      <w:r>
        <w:t xml:space="preserve"> </w:t>
      </w:r>
      <w:r>
        <w:rPr>
          <w:rStyle w:val="VerbatimChar"/>
        </w:rPr>
        <w:t xml:space="preserve">veth</w:t>
      </w:r>
      <w:r>
        <w:t xml:space="preserve">.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ethtool повідомляє швидкість 10000 Мб/с, повний дуплекс і наявність лінку</w:t>
      </w:r>
      <w:r>
        <w:t xml:space="preserve"> </w:t>
      </w:r>
      <w:r>
        <w:t xml:space="preserve">(рис. 24).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ethtool" title="" id="89" name="Picture"/>
            <a:graphic>
              <a:graphicData uri="http://schemas.openxmlformats.org/drawingml/2006/picture">
                <pic:pic>
                  <pic:nvPicPr>
                    <pic:cNvPr descr="../img/24-ethtoo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24 – Драйвер і параметри лінку в ethtool</w:t>
      </w:r>
    </w:p>
    <w:p>
      <w:pPr>
        <w:pStyle w:val="BodyText"/>
      </w:pPr>
      <w:r>
        <w:rPr>
          <w:rStyle w:val="VerbatimChar"/>
        </w:rPr>
        <w:t xml:space="preserve">nmap</w:t>
      </w:r>
      <w:r>
        <w:t xml:space="preserve"> </w:t>
      </w:r>
      <w:r>
        <w:t xml:space="preserve">просканував порти 1–10000 на host1 і знайшов відкритим тільки 8080, де працює</w:t>
      </w:r>
      <w:r>
        <w:t xml:space="preserve"> </w:t>
      </w:r>
      <w:r>
        <w:t xml:space="preserve">сервер з розділу 3.4. MAC-адресу вузла nmap визначив через ARP, бо вузол в одній</w:t>
      </w:r>
      <w:r>
        <w:t xml:space="preserve"> </w:t>
      </w:r>
      <w:r>
        <w:t xml:space="preserve">L2-мережі зі сканером (рис. 25).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nmap" title="" id="92" name="Picture"/>
            <a:graphic>
              <a:graphicData uri="http://schemas.openxmlformats.org/drawingml/2006/picture">
                <pic:pic>
                  <pic:nvPicPr>
                    <pic:cNvPr descr="../img/25-nmap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25 – Сканування портів host1</w:t>
      </w:r>
    </w:p>
    <w:p>
      <w:pPr>
        <w:pStyle w:val="BodyText"/>
      </w:pPr>
      <w:r>
        <w:rPr>
          <w:rStyle w:val="VerbatimChar"/>
        </w:rPr>
        <w:t xml:space="preserve">tcpdump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перехопив два echo request від host2 і два echo reply від host1</w:t>
      </w:r>
      <w:r>
        <w:t xml:space="preserve"> </w:t>
      </w:r>
      <w:r>
        <w:t xml:space="preserve">(рис. 26). Фільтр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відсіює ARP та інший трафік, а</w:t>
      </w:r>
      <w:r>
        <w:t xml:space="preserve"> </w:t>
      </w:r>
      <w:r>
        <w:rPr>
          <w:rStyle w:val="VerbatimChar"/>
        </w:rPr>
        <w:t xml:space="preserve">-c 4</w:t>
      </w:r>
      <w:r>
        <w:t xml:space="preserve"> </w:t>
      </w:r>
      <w:r>
        <w:t xml:space="preserve">зупиняє захоплення після</w:t>
      </w:r>
      <w:r>
        <w:t xml:space="preserve"> </w:t>
      </w:r>
      <w:r>
        <w:t xml:space="preserve">четвертого пакета.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tcpdump" title="" id="95" name="Picture"/>
            <a:graphic>
              <a:graphicData uri="http://schemas.openxmlformats.org/drawingml/2006/picture">
                <pic:pic>
                  <pic:nvPicPr>
                    <pic:cNvPr descr="../img/26-tcpdum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26 – Перехоплення ICMP через tcpdump</w:t>
      </w:r>
    </w:p>
    <w:p>
      <w:pPr>
        <w:pStyle w:val="BodyText"/>
      </w:pPr>
      <w:r>
        <w:rPr>
          <w:rStyle w:val="VerbatimChar"/>
        </w:rPr>
        <w:t xml:space="preserve">ping -f</w:t>
      </w:r>
      <w:r>
        <w:t xml:space="preserve"> </w:t>
      </w:r>
      <w:r>
        <w:t xml:space="preserve">надсилає наступний запит одразу після відповіді, не чекаючи секунду. 1000</w:t>
      </w:r>
      <w:r>
        <w:t xml:space="preserve"> </w:t>
      </w:r>
      <w:r>
        <w:t xml:space="preserve">запитів пройшли за 6 мс без втрат (рис. 27). На реальній мережі такий режим</w:t>
      </w:r>
      <w:r>
        <w:t xml:space="preserve"> </w:t>
      </w:r>
      <w:r>
        <w:t xml:space="preserve">використовують для навантажувального тестування, а як атаку на вузол – для ICMP-флуду.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ping -f" title="" id="98" name="Picture"/>
            <a:graphic>
              <a:graphicData uri="http://schemas.openxmlformats.org/drawingml/2006/picture">
                <pic:pic>
                  <pic:nvPicPr>
                    <pic:cNvPr descr="../img/27-ping-flood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27 – Flood-пінг host1</w:t>
      </w:r>
    </w:p>
    <w:p>
      <w:pPr>
        <w:pStyle w:val="BodyText"/>
      </w:pPr>
      <w:r>
        <w:rPr>
          <w:rStyle w:val="VerbatimChar"/>
        </w:rPr>
        <w:t xml:space="preserve">arping</w:t>
      </w:r>
      <w:r>
        <w:t xml:space="preserve"> </w:t>
      </w:r>
      <w:r>
        <w:t xml:space="preserve">надсилає ARP-запити напряму, без IP. На кожен із трьох запитів прийшло по дві</w:t>
      </w:r>
      <w:r>
        <w:t xml:space="preserve"> </w:t>
      </w:r>
      <w:r>
        <w:t xml:space="preserve">відповіді з різних MAC (рис. 28). Запит через брідж доходить і до</w:t>
      </w:r>
      <w:r>
        <w:t xml:space="preserve"> </w:t>
      </w:r>
      <w:r>
        <w:rPr>
          <w:rStyle w:val="VerbatimChar"/>
        </w:rPr>
        <w:t xml:space="preserve">br0</w:t>
      </w:r>
      <w:r>
        <w:t xml:space="preserve"> </w:t>
      </w:r>
      <w:r>
        <w:t xml:space="preserve">(MAC</w:t>
      </w:r>
      <w:r>
        <w:t xml:space="preserve"> </w:t>
      </w:r>
      <w:r>
        <w:rPr>
          <w:rStyle w:val="VerbatimChar"/>
        </w:rPr>
        <w:t xml:space="preserve">02:42:0a:0a:00:02</w:t>
      </w:r>
      <w:r>
        <w:t xml:space="preserve">), і до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(MAC</w:t>
      </w:r>
      <w:r>
        <w:t xml:space="preserve"> </w:t>
      </w:r>
      <w:r>
        <w:rPr>
          <w:rStyle w:val="VerbatimChar"/>
        </w:rPr>
        <w:t xml:space="preserve">26:2c:38:a1:0d:2b</w:t>
      </w:r>
      <w:r>
        <w:t xml:space="preserve">). Linux типово відповідає</w:t>
      </w:r>
      <w:r>
        <w:t xml:space="preserve"> </w:t>
      </w:r>
      <w:r>
        <w:t xml:space="preserve">на ARP за будь-яку свою адресу з будь-якого інтерфейсу.</w:t>
      </w:r>
      <w:r>
        <w:t xml:space="preserve"> </w:t>
      </w:r>
      <w:r>
        <w:rPr>
          <w:rStyle w:val="VerbatimChar"/>
        </w:rPr>
        <w:t xml:space="preserve">ip neigh</w:t>
      </w:r>
      <w:r>
        <w:t xml:space="preserve"> </w:t>
      </w:r>
      <w:r>
        <w:t xml:space="preserve">показує, що в</w:t>
      </w:r>
      <w:r>
        <w:t xml:space="preserve"> </w:t>
      </w:r>
      <w:r>
        <w:t xml:space="preserve">ARP-кеш host2 потрапила адреса</w:t>
      </w:r>
      <w:r>
        <w:t xml:space="preserve"> </w:t>
      </w:r>
      <w:r>
        <w:rPr>
          <w:rStyle w:val="VerbatimChar"/>
        </w:rPr>
        <w:t xml:space="preserve">br0</w:t>
      </w:r>
      <w:r>
        <w:t xml:space="preserve">. Записи для 10.10.0.2 і 10.10.0.1 мають стан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бо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host2 тепер порт бріджу і власною адресою не користується.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arping та ip neigh" title="" id="101" name="Picture"/>
            <a:graphic>
              <a:graphicData uri="http://schemas.openxmlformats.org/drawingml/2006/picture">
                <pic:pic>
                  <pic:nvPicPr>
                    <pic:cNvPr descr="../img/28-arping-neigh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28 – ARP-запити й таблиця сусідів host2</w:t>
      </w:r>
    </w:p>
    <w:p>
      <w:pPr>
        <w:pStyle w:val="BodyText"/>
      </w:pPr>
      <w:r>
        <w:t xml:space="preserve">На host1 додано правило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 яке відхиляє TCP-з’єднання на порт 8080 (рис. 29).</w:t>
      </w:r>
      <w:r>
        <w:t xml:space="preserve"> </w:t>
      </w:r>
      <w:r>
        <w:rPr>
          <w:rStyle w:val="VerbatimChar"/>
        </w:rPr>
        <w:t xml:space="preserve">nc -zv</w:t>
      </w:r>
      <w:r>
        <w:t xml:space="preserve"> </w:t>
      </w:r>
      <w:r>
        <w:t xml:space="preserve">з host2 тепер отримує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(рис. 30), хоча сервер і далі слухає</w:t>
      </w:r>
      <w:r>
        <w:t xml:space="preserve"> </w:t>
      </w:r>
      <w:r>
        <w:t xml:space="preserve">порт: відповідь формує netfilter до того, як пакет дійде до сокета. Після перевірки</w:t>
      </w:r>
      <w:r>
        <w:t xml:space="preserve"> </w:t>
      </w:r>
      <w:r>
        <w:t xml:space="preserve">правило видалено.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iptables" title="" id="104" name="Picture"/>
            <a:graphic>
              <a:graphicData uri="http://schemas.openxmlformats.org/drawingml/2006/picture">
                <pic:pic>
                  <pic:nvPicPr>
                    <pic:cNvPr descr="../img/29-iptables-rejec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29 – Правило REJECT для порту 8080 на host1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Відмова в з’єднанні" title="" id="107" name="Picture"/>
            <a:graphic>
              <a:graphicData uri="http://schemas.openxmlformats.org/drawingml/2006/picture">
                <pic:pic>
                  <pic:nvPicPr>
                    <pic:cNvPr descr="../img/30-nc-refused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30 – Підключення до порту 8080 після додавання правила</w:t>
      </w:r>
    </w:p>
    <w:bookmarkEnd w:id="109"/>
    <w:bookmarkStart w:id="119" w:name="network-namespaces"/>
    <w:p>
      <w:pPr>
        <w:pStyle w:val="Heading2"/>
      </w:pPr>
      <w:r>
        <w:t xml:space="preserve">3.7. Network namespaces</w:t>
      </w:r>
    </w:p>
    <w:p>
      <w:pPr>
        <w:pStyle w:val="FirstParagraph"/>
      </w:pPr>
      <w:r>
        <w:t xml:space="preserve">На host2 створено namespace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і пару veth. Кінець</w:t>
      </w:r>
      <w:r>
        <w:t xml:space="preserve"> </w:t>
      </w:r>
      <w:r>
        <w:rPr>
          <w:rStyle w:val="VerbatimChar"/>
        </w:rPr>
        <w:t xml:space="preserve">veth-r</w:t>
      </w:r>
      <w:r>
        <w:t xml:space="preserve"> </w:t>
      </w:r>
      <w:r>
        <w:t xml:space="preserve">перенесено в</w:t>
      </w:r>
      <w:r>
        <w:t xml:space="preserve"> </w:t>
      </w:r>
      <w:r>
        <w:rPr>
          <w:rStyle w:val="VerbatimChar"/>
        </w:rPr>
        <w:t xml:space="preserve">red</w:t>
      </w:r>
      <w:r>
        <w:t xml:space="preserve">, тож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ip -br a</w:t>
      </w:r>
      <w:r>
        <w:t xml:space="preserve"> </w:t>
      </w:r>
      <w:r>
        <w:t xml:space="preserve">host2 він більше не видно, а всередині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є тільки він і власний</w:t>
      </w:r>
      <w:r>
        <w:t xml:space="preserve"> </w:t>
      </w:r>
      <w:r>
        <w:t xml:space="preserve">вимкнений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(рис. 31). Namespace має окремий набір інтерфейсів, адрес, маршрутів і</w:t>
      </w:r>
      <w:r>
        <w:t xml:space="preserve"> </w:t>
      </w:r>
      <w:r>
        <w:t xml:space="preserve">правил netfilter.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Створення namespace" title="" id="111" name="Picture"/>
            <a:graphic>
              <a:graphicData uri="http://schemas.openxmlformats.org/drawingml/2006/picture">
                <pic:pic>
                  <pic:nvPicPr>
                    <pic:cNvPr descr="../img/31-netns-add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31 – Створення namespace red і перенесення veth-r</w:t>
      </w:r>
    </w:p>
    <w:p>
      <w:pPr>
        <w:pStyle w:val="BodyText"/>
      </w:pPr>
      <w:r>
        <w:t xml:space="preserve">Кінцям veth призначено адреси 10.12.0.1/24 на host2 і 10.12.0.2/24 у</w:t>
      </w:r>
      <w:r>
        <w:t xml:space="preserve"> </w:t>
      </w:r>
      <w:r>
        <w:rPr>
          <w:rStyle w:val="VerbatimChar"/>
        </w:rPr>
        <w:t xml:space="preserve">red</w:t>
      </w:r>
      <w:r>
        <w:t xml:space="preserve">. Після</w:t>
      </w:r>
      <w:r>
        <w:t xml:space="preserve"> </w:t>
      </w:r>
      <w:r>
        <w:t xml:space="preserve">ввімкнення інтерфейсів пінг між ними проходить (рис. 32).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Пінг у namespace" title="" id="114" name="Picture"/>
            <a:graphic>
              <a:graphicData uri="http://schemas.openxmlformats.org/drawingml/2006/picture">
                <pic:pic>
                  <pic:nvPicPr>
                    <pic:cNvPr descr="../img/32-netns-ping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32 – Зв’язок між host2 і namespace red</w:t>
      </w:r>
    </w:p>
    <w:p>
      <w:pPr>
        <w:pStyle w:val="BodyText"/>
      </w:pPr>
      <w:r>
        <w:t xml:space="preserve">Таблиця маршрутизації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містить тільки маршрут до 10.12.0.0/24, тому адреса</w:t>
      </w:r>
      <w:r>
        <w:t xml:space="preserve"> </w:t>
      </w:r>
      <w:r>
        <w:t xml:space="preserve">10.11.0.2 з нього недосяжна:</w:t>
      </w:r>
      <w:r>
        <w:t xml:space="preserve"> </w:t>
      </w:r>
      <w:r>
        <w:rPr>
          <w:rStyle w:val="VerbatimChar"/>
        </w:rPr>
        <w:t xml:space="preserve">Network is unreachable</w:t>
      </w:r>
      <w:r>
        <w:t xml:space="preserve"> </w:t>
      </w:r>
      <w:r>
        <w:t xml:space="preserve">(рис. 33). Після додавання</w:t>
      </w:r>
      <w:r>
        <w:t xml:space="preserve"> </w:t>
      </w:r>
      <w:r>
        <w:t xml:space="preserve">маршруту за замовчуванням через 10.12.0.1 пінг проходить. Пересилання між інтерфейсами</w:t>
      </w:r>
      <w:r>
        <w:t xml:space="preserve"> </w:t>
      </w:r>
      <w:r>
        <w:t xml:space="preserve">тут не потрібне, бо 10.11.0.2 – локальна адреса host2.</w:t>
      </w:r>
    </w:p>
    <w:p>
      <w:pPr>
        <w:pStyle w:val="FigureImage"/>
      </w:pPr>
      <w:r>
        <w:drawing>
          <wp:inline>
            <wp:extent cx="5930900" cy="3445202"/>
            <wp:effectExtent b="0" l="0" r="0" t="0"/>
            <wp:docPr descr="Маршрут у namespace" title="" id="117" name="Picture"/>
            <a:graphic>
              <a:graphicData uri="http://schemas.openxmlformats.org/drawingml/2006/picture">
                <pic:pic>
                  <pic:nvPicPr>
                    <pic:cNvPr descr="../img/33-netns-rout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4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33 – Маршрут за замовчуванням у namespace red</w:t>
      </w:r>
    </w:p>
    <w:bookmarkEnd w:id="119"/>
    <w:bookmarkEnd w:id="120"/>
    <w:bookmarkStart w:id="121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3"/>
        </w:numPr>
      </w:pPr>
      <w:r>
        <w:t xml:space="preserve">Які 3 утиліти найважливіші та цікавіші на вашу думку?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замінює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brctl</w:t>
      </w:r>
      <w:r>
        <w:t xml:space="preserve">: однією утилітою можна налаштувати</w:t>
      </w:r>
      <w:r>
        <w:t xml:space="preserve"> </w:t>
      </w:r>
      <w:r>
        <w:t xml:space="preserve">інтерфейси, адреси, маршрути, сусідів і namespaces.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показує, що реально</w:t>
      </w:r>
      <w:r>
        <w:t xml:space="preserve"> </w:t>
      </w:r>
      <w:r>
        <w:t xml:space="preserve">проходить через інтерфейс. Без нього не видно, чи пакет не дійшов, чи на нього не</w:t>
      </w:r>
      <w:r>
        <w:t xml:space="preserve"> </w:t>
      </w:r>
      <w:r>
        <w:t xml:space="preserve">відповіли, як на рис. 11 і 17.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відкриває і приймає TCP- та UDP-з’єднання з</w:t>
      </w:r>
      <w:r>
        <w:t xml:space="preserve"> </w:t>
      </w:r>
      <w:r>
        <w:t xml:space="preserve">командного рядка. Ним можна перевірити порт, передати файл або, як у розділі 3.4,</w:t>
      </w:r>
      <w:r>
        <w:t xml:space="preserve"> </w:t>
      </w:r>
      <w:r>
        <w:t xml:space="preserve">зібрати простий сервер.</w:t>
      </w:r>
    </w:p>
    <w:p>
      <w:pPr>
        <w:numPr>
          <w:ilvl w:val="0"/>
          <w:numId w:val="1003"/>
        </w:numPr>
      </w:pPr>
      <w:r>
        <w:t xml:space="preserve">Як може використовуватись ICMP протокол?</w:t>
      </w:r>
    </w:p>
    <w:p>
      <w:pPr>
        <w:numPr>
          <w:ilvl w:val="0"/>
          <w:numId w:val="1000"/>
        </w:numPr>
      </w:pPr>
      <w:r>
        <w:t xml:space="preserve">ICMP передає службові повідомлення IP. Echo request і echo reply використовує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для перевірки доступності вузла й вимірювання затримки. Destination Unreachable</w:t>
      </w:r>
      <w:r>
        <w:t xml:space="preserve"> </w:t>
      </w:r>
      <w:r>
        <w:t xml:space="preserve">повідомляє, що вузол, мережа чи порт недосяжні (рис. 11). Time Exceeded надсилає</w:t>
      </w:r>
      <w:r>
        <w:t xml:space="preserve"> </w:t>
      </w:r>
      <w:r>
        <w:t xml:space="preserve">маршрутизатор, коли TTL пакета закінчився, на цьому побудований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.</w:t>
      </w:r>
      <w:r>
        <w:t xml:space="preserve"> </w:t>
      </w:r>
      <w:r>
        <w:t xml:space="preserve">Fragmentation Needed використовується для визначення MTU шляху, Redirect підказує</w:t>
      </w:r>
      <w:r>
        <w:t xml:space="preserve"> </w:t>
      </w:r>
      <w:r>
        <w:t xml:space="preserve">вузлу кращий шлюз. ICMP також використовують для атак: flood-пінг перевантажує</w:t>
      </w:r>
      <w:r>
        <w:t xml:space="preserve"> </w:t>
      </w:r>
      <w:r>
        <w:t xml:space="preserve">вузол, а розсилка echo на broadcast-адресу з підробленою адресою відправника (smurf)</w:t>
      </w:r>
      <w:r>
        <w:t xml:space="preserve"> </w:t>
      </w:r>
      <w:r>
        <w:t xml:space="preserve">спрямовує відповіді на жертву. Тому відповіді на echo обмежують параметрами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icmp_echo_ignore_broadcasts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icmp_ratelimit</w:t>
      </w:r>
      <w:r>
        <w:t xml:space="preserve"> </w:t>
      </w:r>
      <w:r>
        <w:t xml:space="preserve">або</w:t>
      </w:r>
      <w:r>
        <w:t xml:space="preserve"> </w:t>
      </w:r>
      <w:r>
        <w:t xml:space="preserve">правилами файрвола.</w:t>
      </w:r>
    </w:p>
    <w:p>
      <w:pPr>
        <w:numPr>
          <w:ilvl w:val="0"/>
          <w:numId w:val="1003"/>
        </w:numPr>
      </w:pPr>
      <w:r>
        <w:t xml:space="preserve">Навіщо було потрібно створювати bridge в контейнерах?</w:t>
      </w:r>
    </w:p>
    <w:p>
      <w:pPr>
        <w:numPr>
          <w:ilvl w:val="0"/>
          <w:numId w:val="1000"/>
        </w:numPr>
      </w:pPr>
      <w:r>
        <w:t xml:space="preserve">Пара veth з’єднує тільки свої два кінці всередині одного контейнера. Щоб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опинився в одній L2-мережі з</w:t>
      </w:r>
      <w:r>
        <w:t xml:space="preserve"> </w:t>
      </w:r>
      <w:r>
        <w:rPr>
          <w:rStyle w:val="VerbatimChar"/>
        </w:rPr>
        <w:t xml:space="preserve">eth1.2</w:t>
      </w:r>
      <w:r>
        <w:t xml:space="preserve"> </w:t>
      </w:r>
      <w:r>
        <w:t xml:space="preserve">іншого контейнера, кінець</w:t>
      </w:r>
      <w:r>
        <w:t xml:space="preserve"> </w:t>
      </w:r>
      <w:r>
        <w:rPr>
          <w:rStyle w:val="VerbatimChar"/>
        </w:rPr>
        <w:t xml:space="preserve">eth1.1</w:t>
      </w:r>
      <w:r>
        <w:t xml:space="preserve"> </w:t>
      </w:r>
      <w:r>
        <w:t xml:space="preserve">треба</w:t>
      </w:r>
      <w:r>
        <w:t xml:space="preserve"> </w:t>
      </w:r>
      <w:r>
        <w:t xml:space="preserve">з’єднати з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який веде в Docker-мережу. Брідж працює як віртуальний комутатор:</w:t>
      </w:r>
      <w:r>
        <w:t xml:space="preserve"> </w:t>
      </w:r>
      <w:r>
        <w:t xml:space="preserve">пересилає кадри між портами за MAC-адресами. У результаті ARP і IP-пакети мережі</w:t>
      </w:r>
      <w:r>
        <w:t xml:space="preserve"> </w:t>
      </w:r>
      <w:r>
        <w:t xml:space="preserve">10.11.0.0/24 проходять через ту саму Docker-мережу, що й 10.10.0.0/24, без</w:t>
      </w:r>
      <w:r>
        <w:t xml:space="preserve"> </w:t>
      </w:r>
      <w:r>
        <w:t xml:space="preserve">маршрутизації між ними.</w:t>
      </w:r>
    </w:p>
    <w:p>
      <w:pPr>
        <w:numPr>
          <w:ilvl w:val="0"/>
          <w:numId w:val="1003"/>
        </w:numPr>
      </w:pPr>
      <w:r>
        <w:t xml:space="preserve">Чому неможливо пропінгувати інтерфейс, який знаходиться в bridge?</w:t>
      </w:r>
    </w:p>
    <w:p>
      <w:pPr>
        <w:numPr>
          <w:ilvl w:val="0"/>
          <w:numId w:val="1000"/>
        </w:numPr>
      </w:pPr>
      <w:r>
        <w:t xml:space="preserve">Інтерфейс, включений у брідж, перестає бути самостійним IP-інтерфейсом. Усі кадри,</w:t>
      </w:r>
      <w:r>
        <w:t xml:space="preserve"> </w:t>
      </w:r>
      <w:r>
        <w:t xml:space="preserve">які він приймає, ядро передає обробнику бріджу, і в IP-стек вони потрапляють уже від</w:t>
      </w:r>
      <w:r>
        <w:t xml:space="preserve"> </w:t>
      </w:r>
      <w:r>
        <w:t xml:space="preserve">імені</w:t>
      </w:r>
      <w:r>
        <w:t xml:space="preserve"> </w:t>
      </w:r>
      <w:r>
        <w:rPr>
          <w:rStyle w:val="VerbatimChar"/>
        </w:rPr>
        <w:t xml:space="preserve">br0</w:t>
      </w:r>
      <w:r>
        <w:t xml:space="preserve">. Адреса, що лишилась на порту, не обслуговується. Це видно на рис. 28:</w:t>
      </w:r>
      <w:r>
        <w:t xml:space="preserve"> </w:t>
      </w:r>
      <w:r>
        <w:t xml:space="preserve">host2 не може отримати ARP-відповідь від 10.10.0.2 і 10.10.0.1, бо його власний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тепер порт бріджу. Щоб вузол залишався доступним, адресу переносять з порту на</w:t>
      </w:r>
      <w:r>
        <w:t xml:space="preserve"> </w:t>
      </w:r>
      <w:r>
        <w:t xml:space="preserve">сам брідж.</w:t>
      </w:r>
    </w:p>
    <w:p>
      <w:pPr>
        <w:numPr>
          <w:ilvl w:val="0"/>
          <w:numId w:val="1003"/>
        </w:numPr>
      </w:pPr>
      <w:r>
        <w:t xml:space="preserve">Як виглядає процес налаштування маршрутизації?</w:t>
      </w:r>
    </w:p>
    <w:p>
      <w:pPr>
        <w:numPr>
          <w:ilvl w:val="0"/>
          <w:numId w:val="1000"/>
        </w:numPr>
      </w:pPr>
      <w:r>
        <w:t xml:space="preserve">Коли інтерфейсу призначають адресу, ядро саме додає маршрут до його підмережі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 kernel</w:t>
      </w:r>
      <w:r>
        <w:t xml:space="preserve">, рис. 33). Маршрути до інших мереж додають через</w:t>
      </w:r>
      <w:r>
        <w:t xml:space="preserve"> </w:t>
      </w:r>
      <w:r>
        <w:rPr>
          <w:rStyle w:val="VerbatimChar"/>
        </w:rPr>
        <w:t xml:space="preserve">ip route add &lt;мережа&gt; via &lt;шлюз&gt;</w:t>
      </w:r>
      <w:r>
        <w:t xml:space="preserve">, маршрут за замовчуванням – через</w:t>
      </w:r>
      <w:r>
        <w:t xml:space="preserve"> </w:t>
      </w:r>
      <w:r>
        <w:rPr>
          <w:rStyle w:val="VerbatimChar"/>
        </w:rPr>
        <w:t xml:space="preserve">ip route add default via &lt;шлюз&gt;</w:t>
      </w:r>
      <w:r>
        <w:t xml:space="preserve">. Якщо до однієї мережі є кілька маршрутів,</w:t>
      </w:r>
      <w:r>
        <w:t xml:space="preserve"> </w:t>
      </w:r>
      <w:r>
        <w:t xml:space="preserve">обирається найдовший префікс, а за однакового префікса – менша метрика. Щоб вузол</w:t>
      </w:r>
      <w:r>
        <w:t xml:space="preserve"> </w:t>
      </w:r>
      <w:r>
        <w:t xml:space="preserve">пересилав пакети між інтерфейсами, тобто працював як маршрутизатор, потрібно</w:t>
      </w:r>
      <w:r>
        <w:t xml:space="preserve"> </w:t>
      </w:r>
      <w:r>
        <w:t xml:space="preserve">ввімкнути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, а на віддалених вузлах додати зворотний маршрут.</w:t>
      </w:r>
      <w:r>
        <w:t xml:space="preserve"> </w:t>
      </w:r>
      <w:r>
        <w:t xml:space="preserve">Постійні маршрути описують у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up ip route add</w:t>
      </w:r>
      <w:r>
        <w:t xml:space="preserve">)</w:t>
      </w:r>
      <w:r>
        <w:t xml:space="preserve"> </w:t>
      </w:r>
      <w:r>
        <w:t xml:space="preserve">або в конфігурації іншого менеджера мережі. Результат перевіряють командами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bookmarkEnd w:id="121"/>
    <w:bookmarkStart w:id="122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за допомогою консольних утиліт Linux налаштовано мережу між двома</w:t>
      </w:r>
      <w:r>
        <w:t xml:space="preserve"> </w:t>
      </w:r>
      <w:r>
        <w:t xml:space="preserve">Docker-контейнерами.</w:t>
      </w:r>
    </w:p>
    <w:p>
      <w:pPr>
        <w:pStyle w:val="Compact"/>
        <w:numPr>
          <w:ilvl w:val="0"/>
          <w:numId w:val="1004"/>
        </w:numPr>
      </w:pPr>
      <w:r>
        <w:t xml:space="preserve">Контейнери host1 і host2 описано в docker-compose.yml з фіксованими адресами в</w:t>
      </w:r>
      <w:r>
        <w:t xml:space="preserve"> </w:t>
      </w:r>
      <w:r>
        <w:t xml:space="preserve">мережі 10.10.0.0/24, зв’язок між ними перевірено пінгом.</w:t>
      </w:r>
    </w:p>
    <w:p>
      <w:pPr>
        <w:pStyle w:val="Compact"/>
        <w:numPr>
          <w:ilvl w:val="0"/>
          <w:numId w:val="1004"/>
        </w:numPr>
      </w:pPr>
      <w:r>
        <w:t xml:space="preserve">Мережу 10.11.0.0/24 побудовано вручну з бріджів і пар veth. Поки бріджі вимкнені,</w:t>
      </w:r>
      <w:r>
        <w:t xml:space="preserve"> </w:t>
      </w:r>
      <w:r>
        <w:t xml:space="preserve">ARP не проходить і вузол недосяжний. Після</w:t>
      </w:r>
      <w:r>
        <w:t xml:space="preserve"> </w:t>
      </w:r>
      <w:r>
        <w:rPr>
          <w:rStyle w:val="VerbatimChar"/>
        </w:rPr>
        <w:t xml:space="preserve">ip link set br0 up</w:t>
      </w:r>
      <w:r>
        <w:t xml:space="preserve"> </w:t>
      </w:r>
      <w:r>
        <w:t xml:space="preserve">пінг працює.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net.ipv4.icmp_echo_ignore_all = 1</w:t>
      </w:r>
      <w:r>
        <w:t xml:space="preserve"> </w:t>
      </w:r>
      <w:r>
        <w:t xml:space="preserve">вимикає відповіді на пінг, при цьому інший</w:t>
      </w:r>
      <w:r>
        <w:t xml:space="preserve"> </w:t>
      </w:r>
      <w:r>
        <w:t xml:space="preserve">трафік до вузла проходить.</w:t>
      </w:r>
    </w:p>
    <w:p>
      <w:pPr>
        <w:pStyle w:val="Compact"/>
        <w:numPr>
          <w:ilvl w:val="0"/>
          <w:numId w:val="1004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зібрано простий HTTP-сервер, його порт знайдено через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, запит з</w:t>
      </w:r>
      <w:r>
        <w:t xml:space="preserve"> </w:t>
      </w:r>
      <w:r>
        <w:t xml:space="preserve">host2 повернув сторінку.</w:t>
      </w:r>
    </w:p>
    <w:p>
      <w:pPr>
        <w:pStyle w:val="Compact"/>
        <w:numPr>
          <w:ilvl w:val="0"/>
          <w:numId w:val="1004"/>
        </w:numPr>
      </w:pPr>
      <w:r>
        <w:t xml:space="preserve">Ту саму конфігурацію описано у файлі interfaces і піднято через</w:t>
      </w:r>
      <w:r>
        <w:t xml:space="preserve"> </w:t>
      </w:r>
      <w:r>
        <w:rPr>
          <w:rStyle w:val="VerbatimChar"/>
        </w:rPr>
        <w:t xml:space="preserve">ifup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ethtool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 -f</w:t>
      </w:r>
      <w:r>
        <w:t xml:space="preserve">,</w:t>
      </w:r>
      <w:r>
        <w:t xml:space="preserve"> </w:t>
      </w:r>
      <w:r>
        <w:rPr>
          <w:rStyle w:val="VerbatimChar"/>
        </w:rPr>
        <w:t xml:space="preserve">arping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показали параметри</w:t>
      </w:r>
      <w:r>
        <w:t xml:space="preserve"> </w:t>
      </w:r>
      <w:r>
        <w:t xml:space="preserve">лінку, відкриті порти, перехоплені пакети, ARP-відповіді з обох інтерфейсів бріджу й</w:t>
      </w:r>
      <w:r>
        <w:t xml:space="preserve"> </w:t>
      </w:r>
      <w:r>
        <w:t xml:space="preserve">відмову в з’єднанні через netfilter.</w:t>
      </w:r>
    </w:p>
    <w:p>
      <w:pPr>
        <w:pStyle w:val="Compact"/>
        <w:numPr>
          <w:ilvl w:val="0"/>
          <w:numId w:val="1004"/>
        </w:numPr>
      </w:pPr>
      <w:r>
        <w:t xml:space="preserve">Network namespace ізолює мережевий стек: з нього доступні тільки ті мережі, до яких</w:t>
      </w:r>
      <w:r>
        <w:t xml:space="preserve"> </w:t>
      </w:r>
      <w:r>
        <w:t xml:space="preserve">у його таблиці є маршрут.</w:t>
      </w:r>
    </w:p>
    <w:bookmarkEnd w:id="122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2026-10-18T18:54:39Z</dcterms:created>
  <dcterms:modified xsi:type="dcterms:W3CDTF">2026-10-18T18:54:39Z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