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«Системи управління мережами»</w:t>
      </w:r>
    </w:p>
    <w:p>
      <w:pPr>
        <w:pStyle w:val="TitlePage"/>
      </w:pPr>
      <w:r>
        <w:t xml:space="preserve">Лабораторна робота № 1</w:t>
      </w:r>
    </w:p>
    <w:p>
      <w:pPr>
        <w:pStyle w:val="TitlePage"/>
      </w:pPr>
      <w:r>
        <w:t xml:space="preserve">«Мережеві конфігураційні файли в операційних системах на основі Debian»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Нікітін В. А.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Ознайомитись з мережевими конфігураційними файлами в операційних системах на основі</w:t>
      </w:r>
      <w:r>
        <w:t xml:space="preserve"> </w:t>
      </w:r>
      <w:r>
        <w:t xml:space="preserve">Debian, навчитись налаштовувати мережу з використанням консольного текстового редактора</w:t>
      </w:r>
      <w:r>
        <w:t xml:space="preserve"> </w:t>
      </w:r>
      <w:r>
        <w:t xml:space="preserve">Vim.</w:t>
      </w:r>
    </w:p>
    <w:bookmarkEnd w:id="12"/>
    <w:bookmarkStart w:id="13" w:name="X2d7599af60d1905dc5b5db210d2f1fb419526cf"/>
    <w:p>
      <w:pPr>
        <w:pStyle w:val="Heading1"/>
      </w:pPr>
      <w:r>
        <w:t xml:space="preserve">ІІ. Постановка завдання та алгоритм розв’язання</w:t>
      </w:r>
    </w:p>
    <w:p>
      <w:pPr>
        <w:pStyle w:val="FirstParagraph"/>
      </w:pPr>
      <w:r>
        <w:t xml:space="preserve">Завдання:</w:t>
      </w:r>
    </w:p>
    <w:p>
      <w:pPr>
        <w:pStyle w:val="Compact"/>
        <w:numPr>
          <w:ilvl w:val="0"/>
          <w:numId w:val="1001"/>
        </w:numPr>
      </w:pPr>
      <w:r>
        <w:t xml:space="preserve">Виконати всі приклади з теоретичних відомостей (завдання 1.1).</w:t>
      </w:r>
    </w:p>
    <w:p>
      <w:pPr>
        <w:pStyle w:val="Compact"/>
        <w:numPr>
          <w:ilvl w:val="0"/>
          <w:numId w:val="1001"/>
        </w:numPr>
      </w:pPr>
      <w:r>
        <w:t xml:space="preserve">Підготувати звіт (завдання 1.2).</w:t>
      </w:r>
    </w:p>
    <w:p>
      <w:pPr>
        <w:pStyle w:val="Compact"/>
        <w:numPr>
          <w:ilvl w:val="0"/>
          <w:numId w:val="1001"/>
        </w:numPr>
      </w:pPr>
      <w:r>
        <w:t xml:space="preserve">Сконфігурувати інтерфейс без використання протоколу DHCP (додаткове завдання 1.4).</w:t>
      </w:r>
    </w:p>
    <w:p>
      <w:pPr>
        <w:pStyle w:val="Compact"/>
        <w:numPr>
          <w:ilvl w:val="0"/>
          <w:numId w:val="1001"/>
        </w:numPr>
      </w:pPr>
      <w:r>
        <w:t xml:space="preserve">Дослідити опції в директорії</w:t>
      </w:r>
      <w:r>
        <w:t xml:space="preserve"> </w:t>
      </w:r>
      <w:r>
        <w:rPr>
          <w:rStyle w:val="VerbatimChar"/>
        </w:rPr>
        <w:t xml:space="preserve">/proc/sys/net/ipv4</w:t>
      </w:r>
      <w:r>
        <w:t xml:space="preserve"> </w:t>
      </w:r>
      <w:r>
        <w:t xml:space="preserve">і продемонструвати їх вплив на</w:t>
      </w:r>
      <w:r>
        <w:t xml:space="preserve"> </w:t>
      </w:r>
      <w:r>
        <w:t xml:space="preserve">формування пакетів (додаткове завдання 1.5).</w:t>
      </w:r>
    </w:p>
    <w:p>
      <w:pPr>
        <w:pStyle w:val="FirstParagraph"/>
      </w:pPr>
      <w:r>
        <w:t xml:space="preserve">Середовище: Debian 12 bookworm (віртуальна машина OrbStack, macOS). Основний інтерфейс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отримує адресу 192.168.139.71/24 і маршрут за замовчуванням від DHCP, тому всі</w:t>
      </w:r>
      <w:r>
        <w:t xml:space="preserve"> </w:t>
      </w:r>
      <w:r>
        <w:t xml:space="preserve">експерименти виконано на віртуальних інтерфейсах типу dummy, щоб не втратити зв’язок</w:t>
      </w:r>
      <w:r>
        <w:t xml:space="preserve"> </w:t>
      </w:r>
      <w:r>
        <w:t xml:space="preserve">з машиною.</w:t>
      </w:r>
    </w:p>
    <w:p>
      <w:pPr>
        <w:pStyle w:val="BodyText"/>
      </w:pPr>
      <w:r>
        <w:t xml:space="preserve">Алгоритм розв’язання:</w:t>
      </w:r>
    </w:p>
    <w:p>
      <w:pPr>
        <w:pStyle w:val="Compact"/>
        <w:numPr>
          <w:ilvl w:val="0"/>
          <w:numId w:val="1002"/>
        </w:numPr>
      </w:pPr>
      <w:r>
        <w:t xml:space="preserve">Створити інтерфейс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типу dummy і ввімкнути його.</w:t>
      </w:r>
    </w:p>
    <w:p>
      <w:pPr>
        <w:pStyle w:val="Compact"/>
        <w:numPr>
          <w:ilvl w:val="0"/>
          <w:numId w:val="1002"/>
        </w:numPr>
      </w:pPr>
      <w:r>
        <w:t xml:space="preserve">Описати статичну конфігурацію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/etc/network/interfaces</w:t>
      </w:r>
      <w:r>
        <w:t xml:space="preserve"> </w:t>
      </w:r>
      <w:r>
        <w:t xml:space="preserve">за допомогою Vim,</w:t>
      </w:r>
      <w:r>
        <w:t xml:space="preserve"> </w:t>
      </w:r>
      <w:r>
        <w:t xml:space="preserve">перезапустити сервіс networking і перевірити адресу.</w:t>
      </w:r>
    </w:p>
    <w:p>
      <w:pPr>
        <w:pStyle w:val="Compact"/>
        <w:numPr>
          <w:ilvl w:val="0"/>
          <w:numId w:val="1002"/>
        </w:numPr>
      </w:pPr>
      <w:r>
        <w:t xml:space="preserve">Перевірити доступність 8.8.8.8 і таблицю маршрутизації, усунути конфлікт маршрутів</w:t>
      </w:r>
      <w:r>
        <w:t xml:space="preserve"> </w:t>
      </w:r>
      <w:r>
        <w:t xml:space="preserve">за замовчуванням параметром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Винести конфігурацію в</w:t>
      </w:r>
      <w:r>
        <w:t xml:space="preserve"> </w:t>
      </w:r>
      <w:r>
        <w:rPr>
          <w:rStyle w:val="VerbatimChar"/>
        </w:rPr>
        <w:t xml:space="preserve">interfaces.d/eth1</w:t>
      </w:r>
      <w:r>
        <w:t xml:space="preserve">, додати скрипти в</w:t>
      </w:r>
      <w:r>
        <w:t xml:space="preserve"> </w:t>
      </w:r>
      <w:r>
        <w:rPr>
          <w:rStyle w:val="VerbatimChar"/>
        </w:rPr>
        <w:t xml:space="preserve">if-pre-up.d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if-post-down.d</w:t>
      </w:r>
      <w:r>
        <w:t xml:space="preserve">, перевірити їх виконання через</w:t>
      </w:r>
      <w:r>
        <w:t xml:space="preserve"> </w:t>
      </w:r>
      <w:r>
        <w:rPr>
          <w:rStyle w:val="VerbatimChar"/>
        </w:rPr>
        <w:t xml:space="preserve">ifup</w:t>
      </w:r>
      <w:r>
        <w:t xml:space="preserve">/</w:t>
      </w:r>
      <w:r>
        <w:rPr>
          <w:rStyle w:val="VerbatimChar"/>
        </w:rPr>
        <w:t xml:space="preserve">ifdown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Змінити</w:t>
      </w:r>
      <w:r>
        <w:t xml:space="preserve"> </w:t>
      </w:r>
      <w:r>
        <w:rPr>
          <w:rStyle w:val="VerbatimChar"/>
        </w:rPr>
        <w:t xml:space="preserve">icmp_echo_ignore_all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ip_default_ttl</w:t>
      </w:r>
      <w:r>
        <w:t xml:space="preserve"> </w:t>
      </w:r>
      <w:r>
        <w:t xml:space="preserve">і перевірити результат через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Налаштувати статичний інтерфейс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без DHCP.</w:t>
      </w:r>
    </w:p>
    <w:p>
      <w:pPr>
        <w:pStyle w:val="Compact"/>
        <w:numPr>
          <w:ilvl w:val="0"/>
          <w:numId w:val="1002"/>
        </w:numPr>
      </w:pPr>
      <w:r>
        <w:t xml:space="preserve">Змінити опції</w:t>
      </w:r>
      <w:r>
        <w:t xml:space="preserve"> </w:t>
      </w:r>
      <w:r>
        <w:rPr>
          <w:rStyle w:val="VerbatimChar"/>
        </w:rPr>
        <w:t xml:space="preserve">ip_no_pmtu_disc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tcp_timestamps</w:t>
      </w:r>
      <w:r>
        <w:t xml:space="preserve">,</w:t>
      </w:r>
      <w:r>
        <w:t xml:space="preserve"> </w:t>
      </w:r>
      <w:r>
        <w:rPr>
          <w:rStyle w:val="VerbatimChar"/>
        </w:rPr>
        <w:t xml:space="preserve">tcp_sack</w:t>
      </w:r>
      <w:r>
        <w:t xml:space="preserve">,</w:t>
      </w:r>
      <w:r>
        <w:t xml:space="preserve"> </w:t>
      </w:r>
      <w:r>
        <w:rPr>
          <w:rStyle w:val="VerbatimChar"/>
        </w:rPr>
        <w:t xml:space="preserve">tcp_window_scaling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ip_local_port_range</w:t>
      </w:r>
      <w:r>
        <w:t xml:space="preserve"> </w:t>
      </w:r>
      <w:r>
        <w:t xml:space="preserve">і порівняти перехоплені пакети до і після.</w:t>
      </w:r>
    </w:p>
    <w:bookmarkEnd w:id="13"/>
    <w:bookmarkStart w:id="87" w:name="ііі.-хід-виконання"/>
    <w:p>
      <w:pPr>
        <w:pStyle w:val="Heading1"/>
      </w:pPr>
      <w:r>
        <w:t xml:space="preserve">ІІІ. Хід виконання</w:t>
      </w:r>
    </w:p>
    <w:bookmarkStart w:id="44" w:name="налаштування-інтерфейсу"/>
    <w:p>
      <w:pPr>
        <w:pStyle w:val="Heading2"/>
      </w:pPr>
      <w:r>
        <w:t xml:space="preserve">3.1. Налаштування інтерфейсу</w:t>
      </w:r>
    </w:p>
    <w:p>
      <w:pPr>
        <w:pStyle w:val="FirstParagraph"/>
      </w:pPr>
      <w:r>
        <w:t xml:space="preserve">Інтерфейс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створено командою</w:t>
      </w:r>
      <w:r>
        <w:t xml:space="preserve"> </w:t>
      </w:r>
      <w:r>
        <w:rPr>
          <w:rStyle w:val="VerbatimChar"/>
        </w:rPr>
        <w:t xml:space="preserve">ip link add</w:t>
      </w:r>
      <w:r>
        <w:t xml:space="preserve"> </w:t>
      </w:r>
      <w:r>
        <w:t xml:space="preserve">з типом dummy. Одразу після створення</w:t>
      </w:r>
      <w:r>
        <w:t xml:space="preserve"> </w:t>
      </w:r>
      <w:r>
        <w:t xml:space="preserve">він вимкнений: серед прапорців немає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(рис. 1).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Створення інтерфейсу eth1" title="" id="15" name="Picture"/>
            <a:graphic>
              <a:graphicData uri="http://schemas.openxmlformats.org/drawingml/2006/picture">
                <pic:pic>
                  <pic:nvPicPr>
                    <pic:cNvPr descr="../img/01-dummy-ad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Створення інтерфейсу eth1</w:t>
      </w:r>
    </w:p>
    <w:p>
      <w:pPr>
        <w:pStyle w:val="BodyText"/>
      </w:pPr>
      <w:r>
        <w:t xml:space="preserve">Після</w:t>
      </w:r>
      <w:r>
        <w:t xml:space="preserve"> </w:t>
      </w:r>
      <w:r>
        <w:rPr>
          <w:rStyle w:val="VerbatimChar"/>
        </w:rPr>
        <w:t xml:space="preserve">ip link set eth1 up</w:t>
      </w:r>
      <w:r>
        <w:t xml:space="preserve"> </w:t>
      </w:r>
      <w:r>
        <w:t xml:space="preserve">з’являються прапорці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LOWER_UP</w:t>
      </w:r>
      <w:r>
        <w:t xml:space="preserve"> </w:t>
      </w:r>
      <w:r>
        <w:t xml:space="preserve">(рис. 2).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Увімкнення інтерфейсу" title="" id="18" name="Picture"/>
            <a:graphic>
              <a:graphicData uri="http://schemas.openxmlformats.org/drawingml/2006/picture">
                <pic:pic>
                  <pic:nvPicPr>
                    <pic:cNvPr descr="../img/02-dummy-u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Увімкнення інтерфейсу eth1</w:t>
      </w:r>
    </w:p>
    <w:p>
      <w:pPr>
        <w:pStyle w:val="BodyText"/>
      </w:pPr>
      <w:r>
        <w:t xml:space="preserve">У Vim до файлу</w:t>
      </w:r>
      <w:r>
        <w:t xml:space="preserve"> </w:t>
      </w:r>
      <w:r>
        <w:rPr>
          <w:rStyle w:val="VerbatimChar"/>
        </w:rPr>
        <w:t xml:space="preserve">/etc/network/interfaces</w:t>
      </w:r>
      <w:r>
        <w:t xml:space="preserve"> </w:t>
      </w:r>
      <w:r>
        <w:t xml:space="preserve">дописано блок статичної конфігурації</w:t>
      </w:r>
      <w:r>
        <w:t xml:space="preserve"> </w:t>
      </w:r>
      <w:r>
        <w:rPr>
          <w:rStyle w:val="VerbatimChar"/>
        </w:rPr>
        <w:t xml:space="preserve">eth1</w:t>
      </w:r>
      <w:r>
        <w:t xml:space="preserve">:</w:t>
      </w:r>
      <w:r>
        <w:t xml:space="preserve"> </w:t>
      </w:r>
      <w:r>
        <w:t xml:space="preserve">адреса 10.1.1.125, маска 255.0.0.0 і шлюз 10.1.1.1 (рис. 3, 4).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Редагування interfaces у Vim" title="" id="21" name="Picture"/>
            <a:graphic>
              <a:graphicData uri="http://schemas.openxmlformats.org/drawingml/2006/picture">
                <pic:pic>
                  <pic:nvPicPr>
                    <pic:cNvPr descr="../img/03-vim-edi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Редагування /etc/network/interfaces у Vim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Вміст interfaces" title="" id="24" name="Picture"/>
            <a:graphic>
              <a:graphicData uri="http://schemas.openxmlformats.org/drawingml/2006/picture">
                <pic:pic>
                  <pic:nvPicPr>
                    <pic:cNvPr descr="../img/04-interfaces-ca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Конфігурація eth1 у файлі interfaces</w:t>
      </w:r>
    </w:p>
    <w:p>
      <w:pPr>
        <w:pStyle w:val="BodyText"/>
      </w:pPr>
      <w:r>
        <w:t xml:space="preserve">Після перезапуску сервісу networking інтерфейс отримав адресу 10.1.1.125/8 (рис. 5).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ерезапуск networking" title="" id="27" name="Picture"/>
            <a:graphic>
              <a:graphicData uri="http://schemas.openxmlformats.org/drawingml/2006/picture">
                <pic:pic>
                  <pic:nvPicPr>
                    <pic:cNvPr descr="../img/05-networking-restar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Перезапуск сервісу networking і перевірка адреси</w:t>
      </w:r>
    </w:p>
    <w:p>
      <w:pPr>
        <w:pStyle w:val="BodyText"/>
      </w:pPr>
      <w:r>
        <w:t xml:space="preserve">Пінг 8.8.8.8 після цього не проходить (рис. 6). Причина видна в таблиці маршрутизації</w:t>
      </w:r>
      <w:r>
        <w:t xml:space="preserve"> </w:t>
      </w:r>
      <w:r>
        <w:t xml:space="preserve">(рис. 7): ifupdown додав маршрут за замовчуванням через 10.1.1.1 без метрики, тобто з</w:t>
      </w:r>
      <w:r>
        <w:t xml:space="preserve"> </w:t>
      </w:r>
      <w:r>
        <w:t xml:space="preserve">метрикою 0. Маршрут через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 отриманий від DHCP, має метрику 1024, тому ядро обирає</w:t>
      </w:r>
      <w:r>
        <w:t xml:space="preserve"> </w:t>
      </w:r>
      <w:r>
        <w:t xml:space="preserve">новий маршрут. Dummy-інтерфейс відкидає всі пакети, тож відповіді не повертаються.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Невдалий пінг" title="" id="30" name="Picture"/>
            <a:graphic>
              <a:graphicData uri="http://schemas.openxmlformats.org/drawingml/2006/picture">
                <pic:pic>
                  <pic:nvPicPr>
                    <pic:cNvPr descr="../img/06-ping-fai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Пінг 8.8.8.8 зі 100 % втрат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Таблиця маршрутизації без метрики" title="" id="33" name="Picture"/>
            <a:graphic>
              <a:graphicData uri="http://schemas.openxmlformats.org/drawingml/2006/picture">
                <pic:pic>
                  <pic:nvPicPr>
                    <pic:cNvPr descr="../img/07-route-no-metri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Таблиця маршрутизації до задання метрики</w:t>
      </w:r>
    </w:p>
    <w:p>
      <w:pPr>
        <w:pStyle w:val="BodyText"/>
      </w:pPr>
      <w:r>
        <w:t xml:space="preserve">Щоб маршрут через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став резервним, у конфігурацію додано</w:t>
      </w:r>
      <w:r>
        <w:t xml:space="preserve"> </w:t>
      </w:r>
      <w:r>
        <w:rPr>
          <w:rStyle w:val="VerbatimChar"/>
        </w:rPr>
        <w:t xml:space="preserve">metric 2000</w:t>
      </w:r>
      <w:r>
        <w:t xml:space="preserve"> </w:t>
      </w:r>
      <w:r>
        <w:t xml:space="preserve">(рис. 8).</w:t>
      </w:r>
      <w:r>
        <w:t xml:space="preserve"> </w:t>
      </w:r>
      <w:r>
        <w:t xml:space="preserve">Значення має бути більшим за метрику робочого маршруту. На цій машині DHCP-маршрут має</w:t>
      </w:r>
      <w:r>
        <w:t xml:space="preserve"> </w:t>
      </w:r>
      <w:r>
        <w:t xml:space="preserve">метрику 1024, тому з метрикою 700 маршрут через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усе одно мав би вищий пріоритет</w:t>
      </w:r>
      <w:r>
        <w:t xml:space="preserve"> </w:t>
      </w:r>
      <w:r>
        <w:t xml:space="preserve">і пінг так само не проходив би.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Додавання метрики у Vim" title="" id="36" name="Picture"/>
            <a:graphic>
              <a:graphicData uri="http://schemas.openxmlformats.org/drawingml/2006/picture">
                <pic:pic>
                  <pic:nvPicPr>
                    <pic:cNvPr descr="../img/08-vim-metri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Додавання параметра metric</w:t>
      </w:r>
    </w:p>
    <w:p>
      <w:pPr>
        <w:pStyle w:val="BodyText"/>
      </w:pPr>
      <w:r>
        <w:t xml:space="preserve">Після повторного перезапуску маршрут через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стоїть другим з метрикою 2000</w:t>
      </w:r>
      <w:r>
        <w:t xml:space="preserve"> </w:t>
      </w:r>
      <w:r>
        <w:t xml:space="preserve">(рис. 9), а пінг 8.8.8.8 проходить без втрат (рис. 10).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Маршрути з метрикою" title="" id="39" name="Picture"/>
            <a:graphic>
              <a:graphicData uri="http://schemas.openxmlformats.org/drawingml/2006/picture">
                <pic:pic>
                  <pic:nvPicPr>
                    <pic:cNvPr descr="../img/09-metric-restar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Конфігурація і таблиця маршрутизації з метрикою 2000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Успішний пінг" title="" id="42" name="Picture"/>
            <a:graphic>
              <a:graphicData uri="http://schemas.openxmlformats.org/drawingml/2006/picture">
                <pic:pic>
                  <pic:nvPicPr>
                    <pic:cNvPr descr="../img/10-ping-ok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Пінг 8.8.8.8 після задання метрики</w:t>
      </w:r>
    </w:p>
    <w:bookmarkEnd w:id="44"/>
    <w:bookmarkStart w:id="54" w:name="X17d5eabbf0da5d625ac762fbb87bddc65e4395f"/>
    <w:p>
      <w:pPr>
        <w:pStyle w:val="Heading2"/>
      </w:pPr>
      <w:r>
        <w:t xml:space="preserve">3.2. Скрипти до ввімкнення та після вимкнення інтерфейсу</w:t>
      </w:r>
    </w:p>
    <w:p>
      <w:pPr>
        <w:pStyle w:val="FirstParagraph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перенесено з</w:t>
      </w:r>
      <w:r>
        <w:t xml:space="preserve"> </w:t>
      </w:r>
      <w:r>
        <w:rPr>
          <w:rStyle w:val="VerbatimChar"/>
        </w:rPr>
        <w:t xml:space="preserve">interfaces</w:t>
      </w:r>
      <w:r>
        <w:t xml:space="preserve"> </w:t>
      </w:r>
      <w:r>
        <w:t xml:space="preserve">в окремий файл</w:t>
      </w:r>
      <w:r>
        <w:t xml:space="preserve"> </w:t>
      </w:r>
      <w:r>
        <w:rPr>
          <w:rStyle w:val="VerbatimChar"/>
        </w:rPr>
        <w:t xml:space="preserve">interfaces.d/eth1</w:t>
      </w:r>
      <w:r>
        <w:t xml:space="preserve">. Основний файл</w:t>
      </w:r>
      <w:r>
        <w:t xml:space="preserve"> </w:t>
      </w:r>
      <w:r>
        <w:t xml:space="preserve">підключає його рядком</w:t>
      </w:r>
      <w:r>
        <w:t xml:space="preserve"> </w:t>
      </w:r>
      <w:r>
        <w:rPr>
          <w:rStyle w:val="VerbatimChar"/>
        </w:rPr>
        <w:t xml:space="preserve">source /etc/network/interfaces.d/*</w:t>
      </w:r>
      <w:r>
        <w:t xml:space="preserve"> </w:t>
      </w:r>
      <w:r>
        <w:t xml:space="preserve">(рис. 11).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еренесення конфігурації в interfaces.d" title="" id="46" name="Picture"/>
            <a:graphic>
              <a:graphicData uri="http://schemas.openxmlformats.org/drawingml/2006/picture">
                <pic:pic>
                  <pic:nvPicPr>
                    <pic:cNvPr descr="../img/11-interfaces-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Конфігурація eth1 в interfaces.d</w:t>
      </w:r>
    </w:p>
    <w:p>
      <w:pPr>
        <w:pStyle w:val="BodyText"/>
      </w:pPr>
      <w:r>
        <w:t xml:space="preserve">У директоріях</w:t>
      </w:r>
      <w:r>
        <w:t xml:space="preserve"> </w:t>
      </w:r>
      <w:r>
        <w:rPr>
          <w:rStyle w:val="VerbatimChar"/>
        </w:rPr>
        <w:t xml:space="preserve">if-pre-up.d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if-post-down.d</w:t>
      </w:r>
      <w:r>
        <w:t xml:space="preserve"> </w:t>
      </w:r>
      <w:r>
        <w:t xml:space="preserve">створено скрипти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які пишуть</w:t>
      </w:r>
      <w:r>
        <w:t xml:space="preserve"> </w:t>
      </w:r>
      <w:r>
        <w:t xml:space="preserve">рядок у</w:t>
      </w:r>
      <w:r>
        <w:t xml:space="preserve"> </w:t>
      </w:r>
      <w:r>
        <w:rPr>
          <w:rStyle w:val="VerbatimChar"/>
        </w:rPr>
        <w:t xml:space="preserve">/var/log/eth1.log</w:t>
      </w:r>
      <w:r>
        <w:t xml:space="preserve">. ifupdown запускає ці скрипти для кожного інтерфейсу і</w:t>
      </w:r>
      <w:r>
        <w:t xml:space="preserve"> </w:t>
      </w:r>
      <w:r>
        <w:t xml:space="preserve">передає його ім’я у змінній</w:t>
      </w:r>
      <w:r>
        <w:t xml:space="preserve"> </w:t>
      </w:r>
      <w:r>
        <w:rPr>
          <w:rStyle w:val="VerbatimChar"/>
        </w:rPr>
        <w:t xml:space="preserve">IFACE</w:t>
      </w:r>
      <w:r>
        <w:t xml:space="preserve">, тому скрипт перевіряє, що подія стосується саме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 Скрипти мають бути виконуваними, інакше run-parts їх пропускає (рис. 12).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Скрипти if-pre-up.d та if-post-down.d" title="" id="49" name="Picture"/>
            <a:graphic>
              <a:graphicData uri="http://schemas.openxmlformats.org/drawingml/2006/picture">
                <pic:pic>
                  <pic:nvPicPr>
                    <pic:cNvPr descr="../img/12-script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Скрипти для eth1</w:t>
      </w:r>
    </w:p>
    <w:p>
      <w:pPr>
        <w:pStyle w:val="BodyText"/>
      </w:pPr>
      <w:r>
        <w:t xml:space="preserve">До першого</w:t>
      </w:r>
      <w:r>
        <w:t xml:space="preserve"> </w:t>
      </w:r>
      <w:r>
        <w:rPr>
          <w:rStyle w:val="VerbatimChar"/>
        </w:rPr>
        <w:t xml:space="preserve">ifup</w:t>
      </w:r>
      <w:r>
        <w:t xml:space="preserve"> </w:t>
      </w:r>
      <w:r>
        <w:t xml:space="preserve">журналу немає. Після</w:t>
      </w:r>
      <w:r>
        <w:t xml:space="preserve"> </w:t>
      </w:r>
      <w:r>
        <w:rPr>
          <w:rStyle w:val="VerbatimChar"/>
        </w:rPr>
        <w:t xml:space="preserve">ifup eth1</w:t>
      </w:r>
      <w:r>
        <w:t xml:space="preserve"> </w:t>
      </w:r>
      <w:r>
        <w:t xml:space="preserve">у ньому з’являється запис</w:t>
      </w:r>
      <w:r>
        <w:t xml:space="preserve"> </w:t>
      </w:r>
      <w:r>
        <w:rPr>
          <w:rStyle w:val="VerbatimChar"/>
        </w:rPr>
        <w:t xml:space="preserve">eth1 pre-up</w:t>
      </w:r>
      <w:r>
        <w:t xml:space="preserve">, після</w:t>
      </w:r>
      <w:r>
        <w:t xml:space="preserve"> </w:t>
      </w:r>
      <w:r>
        <w:rPr>
          <w:rStyle w:val="VerbatimChar"/>
        </w:rPr>
        <w:t xml:space="preserve">ifdown eth1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eth1 post-down</w:t>
      </w:r>
      <w:r>
        <w:t xml:space="preserve"> </w:t>
      </w:r>
      <w:r>
        <w:t xml:space="preserve">(рис. 13).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еревірка скриптів" title="" id="52" name="Picture"/>
            <a:graphic>
              <a:graphicData uri="http://schemas.openxmlformats.org/drawingml/2006/picture">
                <pic:pic>
                  <pic:nvPicPr>
                    <pic:cNvPr descr="../img/13-ifupdown-log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Перевірка виконання скриптів через ifup та ifdown</w:t>
      </w:r>
    </w:p>
    <w:bookmarkEnd w:id="54"/>
    <w:bookmarkStart w:id="69" w:name="X066c8cbd7c3422d52a1a8a13fa91ade42cf8ad7"/>
    <w:p>
      <w:pPr>
        <w:pStyle w:val="Heading2"/>
      </w:pPr>
      <w:r>
        <w:t xml:space="preserve">3.3. Налаштування мережевих опцій під час роботи</w:t>
      </w:r>
    </w:p>
    <w:p>
      <w:pPr>
        <w:pStyle w:val="FirstParagraph"/>
      </w:pPr>
      <w:r>
        <w:t xml:space="preserve">Опції ядра для IPv4 лежать у</w:t>
      </w:r>
      <w:r>
        <w:t xml:space="preserve"> </w:t>
      </w:r>
      <w:r>
        <w:rPr>
          <w:rStyle w:val="VerbatimChar"/>
        </w:rPr>
        <w:t xml:space="preserve">/proc/sys/net/ipv4</w:t>
      </w:r>
      <w:r>
        <w:t xml:space="preserve">. Запис у файл одразу змінює поведінку</w:t>
      </w:r>
      <w:r>
        <w:t xml:space="preserve"> </w:t>
      </w:r>
      <w:r>
        <w:t xml:space="preserve">мережевого стеку.</w:t>
      </w:r>
    </w:p>
    <w:bookmarkStart w:id="61" w:name="ігнорування-icmp-echo"/>
    <w:p>
      <w:pPr>
        <w:pStyle w:val="Heading3"/>
      </w:pPr>
      <w:r>
        <w:t xml:space="preserve">3.3.1. Ігнорування ICMP echo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icmp_echo_ignore_all = 0</w:t>
      </w:r>
      <w:r>
        <w:t xml:space="preserve"> </w:t>
      </w:r>
      <w:r>
        <w:t xml:space="preserve">пінг 127.0.0.1 проходить (рис. 14). Після запису 1 ядро</w:t>
      </w:r>
      <w:r>
        <w:t xml:space="preserve"> </w:t>
      </w:r>
      <w:r>
        <w:t xml:space="preserve">перестає відповідати на ICMP echo request, і всі три запити лишаються без відповіді</w:t>
      </w:r>
      <w:r>
        <w:t xml:space="preserve"> </w:t>
      </w:r>
      <w:r>
        <w:t xml:space="preserve">(рис. 15). Інші типи ICMP, наприклад повідомлення про недосяжність, ця опція не</w:t>
      </w:r>
      <w:r>
        <w:t xml:space="preserve"> </w:t>
      </w:r>
      <w:r>
        <w:t xml:space="preserve">блокує. Після перевірки значення повернуто на 0.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icmp_echo_ignore_all = 0" title="" id="56" name="Picture"/>
            <a:graphic>
              <a:graphicData uri="http://schemas.openxmlformats.org/drawingml/2006/picture">
                <pic:pic>
                  <pic:nvPicPr>
                    <pic:cNvPr descr="../img/14-icmp-befor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Пінг 127.0.0.1 при icmp_echo_ignore_all = 0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icmp_echo_ignore_all = 1" title="" id="59" name="Picture"/>
            <a:graphic>
              <a:graphicData uri="http://schemas.openxmlformats.org/drawingml/2006/picture">
                <pic:pic>
                  <pic:nvPicPr>
                    <pic:cNvPr descr="../img/15-icmp-afte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15 – Пінг 127.0.0.1 при icmp_echo_ignore_all = 1</w:t>
      </w:r>
    </w:p>
    <w:bookmarkEnd w:id="61"/>
    <w:bookmarkStart w:id="68" w:name="зміна-ttl"/>
    <w:p>
      <w:pPr>
        <w:pStyle w:val="Heading3"/>
      </w:pPr>
      <w:r>
        <w:t xml:space="preserve">3.3.2. Зміна TTL</w:t>
      </w:r>
    </w:p>
    <w:p>
      <w:pPr>
        <w:pStyle w:val="FirstParagraph"/>
      </w:pPr>
      <w:r>
        <w:t xml:space="preserve">Поточне значення</w:t>
      </w:r>
      <w:r>
        <w:t xml:space="preserve"> </w:t>
      </w:r>
      <w:r>
        <w:rPr>
          <w:rStyle w:val="VerbatimChar"/>
        </w:rPr>
        <w:t xml:space="preserve">ip_default_ttl</w:t>
      </w:r>
      <w:r>
        <w:t xml:space="preserve"> </w:t>
      </w:r>
      <w:r>
        <w:t xml:space="preserve">– 64. tcpdump на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показує, що echo request до</w:t>
      </w:r>
      <w:r>
        <w:t xml:space="preserve"> </w:t>
      </w:r>
      <w:r>
        <w:t xml:space="preserve">8.8.8.8 виходить з</w:t>
      </w:r>
      <w:r>
        <w:t xml:space="preserve"> </w:t>
      </w:r>
      <w:r>
        <w:rPr>
          <w:rStyle w:val="VerbatimChar"/>
        </w:rPr>
        <w:t xml:space="preserve">ttl 64</w:t>
      </w:r>
      <w:r>
        <w:t xml:space="preserve"> </w:t>
      </w:r>
      <w:r>
        <w:t xml:space="preserve">(рис. 16). Після запису 128 запит виходить з</w:t>
      </w:r>
      <w:r>
        <w:t xml:space="preserve"> </w:t>
      </w:r>
      <w:r>
        <w:rPr>
          <w:rStyle w:val="VerbatimChar"/>
        </w:rPr>
        <w:t xml:space="preserve">ttl 128</w:t>
      </w:r>
      <w:r>
        <w:t xml:space="preserve"> </w:t>
      </w:r>
      <w:r>
        <w:t xml:space="preserve">(рис. 17). TTL відповіді (117) не змінюється: його задає віддалений вузол, а кожен</w:t>
      </w:r>
      <w:r>
        <w:t xml:space="preserve"> </w:t>
      </w:r>
      <w:r>
        <w:t xml:space="preserve">маршрутизатор на шляху зменшує на 1.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TTL 64" title="" id="63" name="Picture"/>
            <a:graphic>
              <a:graphicData uri="http://schemas.openxmlformats.org/drawingml/2006/picture">
                <pic:pic>
                  <pic:nvPicPr>
                    <pic:cNvPr descr="../img/16-ttl-befor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16 – Пакет з ip_default_ttl = 64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TTL 128" title="" id="66" name="Picture"/>
            <a:graphic>
              <a:graphicData uri="http://schemas.openxmlformats.org/drawingml/2006/picture">
                <pic:pic>
                  <pic:nvPicPr>
                    <pic:cNvPr descr="../img/17-ttl-afte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17 – Пакет з ip_default_ttl = 128</w:t>
      </w:r>
    </w:p>
    <w:bookmarkEnd w:id="68"/>
    <w:bookmarkEnd w:id="69"/>
    <w:bookmarkStart w:id="76" w:name="налаштування-інтерфейсу-без-dhcp"/>
    <w:p>
      <w:pPr>
        <w:pStyle w:val="Heading2"/>
      </w:pPr>
      <w:r>
        <w:t xml:space="preserve">3.4. Налаштування інтерфейсу без DHCP</w:t>
      </w:r>
    </w:p>
    <w:p>
      <w:pPr>
        <w:pStyle w:val="FirstParagraph"/>
      </w:pPr>
      <w:r>
        <w:t xml:space="preserve">Інтерфейс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описано в</w:t>
      </w:r>
      <w:r>
        <w:t xml:space="preserve"> </w:t>
      </w:r>
      <w:r>
        <w:rPr>
          <w:rStyle w:val="VerbatimChar"/>
        </w:rPr>
        <w:t xml:space="preserve">interfaces.d/eth2</w:t>
      </w:r>
      <w:r>
        <w:t xml:space="preserve"> </w:t>
      </w:r>
      <w:r>
        <w:t xml:space="preserve">з методом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(рис. 18). Директива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піднімає його під час завантаження. Сам dummy-пристрій створюється командою</w:t>
      </w:r>
      <w:r>
        <w:t xml:space="preserve"> </w:t>
      </w:r>
      <w:r>
        <w:rPr>
          <w:rStyle w:val="VerbatimChar"/>
        </w:rPr>
        <w:t xml:space="preserve">pre-up</w:t>
      </w:r>
      <w:r>
        <w:t xml:space="preserve"> </w:t>
      </w:r>
      <w:r>
        <w:t xml:space="preserve">і видаляється в</w:t>
      </w:r>
      <w:r>
        <w:t xml:space="preserve"> </w:t>
      </w:r>
      <w:r>
        <w:rPr>
          <w:rStyle w:val="VerbatimChar"/>
        </w:rPr>
        <w:t xml:space="preserve">post-down</w:t>
      </w:r>
      <w:r>
        <w:t xml:space="preserve">, тому до</w:t>
      </w:r>
      <w:r>
        <w:t xml:space="preserve"> </w:t>
      </w:r>
      <w:r>
        <w:rPr>
          <w:rStyle w:val="VerbatimChar"/>
        </w:rPr>
        <w:t xml:space="preserve">ifup</w:t>
      </w:r>
      <w:r>
        <w:t xml:space="preserve"> </w:t>
      </w:r>
      <w:r>
        <w:t xml:space="preserve">інтерфейсу в системі немає. Адресу</w:t>
      </w:r>
      <w:r>
        <w:t xml:space="preserve"> </w:t>
      </w:r>
      <w:r>
        <w:t xml:space="preserve">задано в CIDR-записі 172.16.10.5/24 замість окремого</w:t>
      </w:r>
      <w:r>
        <w:t xml:space="preserve"> </w:t>
      </w:r>
      <w:r>
        <w:rPr>
          <w:rStyle w:val="VerbatimChar"/>
        </w:rPr>
        <w:t xml:space="preserve">netmask</w:t>
      </w:r>
      <w:r>
        <w:t xml:space="preserve">, а командою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додано</w:t>
      </w:r>
      <w:r>
        <w:t xml:space="preserve"> </w:t>
      </w:r>
      <w:r>
        <w:t xml:space="preserve">статичний маршрут до мережі 172.16.20.0/24.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Статична конфігурація eth2" title="" id="71" name="Picture"/>
            <a:graphic>
              <a:graphicData uri="http://schemas.openxmlformats.org/drawingml/2006/picture">
                <pic:pic>
                  <pic:nvPicPr>
                    <pic:cNvPr descr="../img/18-static-config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18 – Конфігурація і ввімкнення eth2</w:t>
      </w:r>
    </w:p>
    <w:p>
      <w:pPr>
        <w:pStyle w:val="BodyText"/>
      </w:pPr>
      <w:r>
        <w:t xml:space="preserve">Адреса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має</w:t>
      </w:r>
      <w:r>
        <w:t xml:space="preserve"> </w:t>
      </w:r>
      <w:r>
        <w:rPr>
          <w:rStyle w:val="VerbatimChar"/>
        </w:rPr>
        <w:t xml:space="preserve">valid_lft forever</w:t>
      </w:r>
      <w:r>
        <w:t xml:space="preserve">: її не орендовано в DHCP-сервера, і вона не</w:t>
      </w:r>
      <w:r>
        <w:t xml:space="preserve"> </w:t>
      </w:r>
      <w:r>
        <w:t xml:space="preserve">спливає. Маршрути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позначені</w:t>
      </w:r>
      <w:r>
        <w:t xml:space="preserve"> </w:t>
      </w:r>
      <w:r>
        <w:rPr>
          <w:rStyle w:val="VerbatimChar"/>
        </w:rPr>
        <w:t xml:space="preserve">proto kernel</w:t>
      </w:r>
      <w:r>
        <w:t xml:space="preserve"> </w:t>
      </w:r>
      <w:r>
        <w:t xml:space="preserve">або взагалі без протоколу, на відміну</w:t>
      </w:r>
      <w:r>
        <w:t xml:space="preserve"> </w:t>
      </w:r>
      <w:r>
        <w:t xml:space="preserve">від</w:t>
      </w:r>
      <w:r>
        <w:t xml:space="preserve"> </w:t>
      </w:r>
      <w:r>
        <w:rPr>
          <w:rStyle w:val="VerbatimChar"/>
        </w:rPr>
        <w:t xml:space="preserve">proto dhcp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 Процесу dhclient у системі немає (рис. 19).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Адреса і маршрути eth2" title="" id="74" name="Picture"/>
            <a:graphic>
              <a:graphicData uri="http://schemas.openxmlformats.org/drawingml/2006/picture">
                <pic:pic>
                  <pic:nvPicPr>
                    <pic:cNvPr descr="../img/19-static-route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19 – Адреса і маршрути статичного інтерфейсу</w:t>
      </w:r>
    </w:p>
    <w:bookmarkEnd w:id="76"/>
    <w:bookmarkStart w:id="86" w:name="вплив-опцій-procsysnetipv4-на-пакети"/>
    <w:p>
      <w:pPr>
        <w:pStyle w:val="Heading2"/>
      </w:pPr>
      <w:r>
        <w:t xml:space="preserve">3.5. Вплив опцій /proc/sys/net/ipv4 на пакети</w:t>
      </w:r>
    </w:p>
    <w:p>
      <w:pPr>
        <w:pStyle w:val="FirstParagraph"/>
      </w:pPr>
      <w:r>
        <w:t xml:space="preserve">Крім</w:t>
      </w:r>
      <w:r>
        <w:t xml:space="preserve"> </w:t>
      </w:r>
      <w:r>
        <w:rPr>
          <w:rStyle w:val="VerbatimChar"/>
        </w:rPr>
        <w:t xml:space="preserve">ip_default_ttl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icmp_echo_ignore_all</w:t>
      </w:r>
      <w:r>
        <w:t xml:space="preserve"> </w:t>
      </w:r>
      <w:r>
        <w:t xml:space="preserve">з розділу 3.3, перевірено ще три</w:t>
      </w:r>
      <w:r>
        <w:t xml:space="preserve"> </w:t>
      </w:r>
      <w:r>
        <w:t xml:space="preserve">групи опцій. Для кожної пакет перехоплено tcpdump до і після зміни. Після перевірки</w:t>
      </w:r>
      <w:r>
        <w:t xml:space="preserve"> </w:t>
      </w:r>
      <w:r>
        <w:t xml:space="preserve">всі значення повернуто до початкових.</w:t>
      </w:r>
    </w:p>
    <w:p>
      <w:pPr>
        <w:pStyle w:val="BodyText"/>
      </w:pPr>
      <w:r>
        <w:rPr>
          <w:rStyle w:val="VerbatimChar"/>
        </w:rPr>
        <w:t xml:space="preserve">ip_no_pmtu_disc</w:t>
      </w:r>
      <w:r>
        <w:t xml:space="preserve"> </w:t>
      </w:r>
      <w:r>
        <w:t xml:space="preserve">вимикає визначення MTU шляху. Поки опція дорівнює 0, ядро ставить у</w:t>
      </w:r>
      <w:r>
        <w:t xml:space="preserve"> </w:t>
      </w:r>
      <w:r>
        <w:t xml:space="preserve">вихідних пакетах прапорець DF (Don’t Fragment), щоб маршрутизатор з меншим MTU</w:t>
      </w:r>
      <w:r>
        <w:t xml:space="preserve"> </w:t>
      </w:r>
      <w:r>
        <w:t xml:space="preserve">повідомив про це через ICMP. При значенні 1 прапорець зникає (</w:t>
      </w:r>
      <w:r>
        <w:rPr>
          <w:rStyle w:val="VerbatimChar"/>
        </w:rPr>
        <w:t xml:space="preserve">flags [none]</w:t>
      </w:r>
      <w:r>
        <w:t xml:space="preserve">), і</w:t>
      </w:r>
      <w:r>
        <w:t xml:space="preserve"> </w:t>
      </w:r>
      <w:r>
        <w:t xml:space="preserve">пакет можна фрагментувати по дорозі (рис. 20).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ip_no_pmtu_disc" title="" id="78" name="Picture"/>
            <a:graphic>
              <a:graphicData uri="http://schemas.openxmlformats.org/drawingml/2006/picture">
                <pic:pic>
                  <pic:nvPicPr>
                    <pic:cNvPr descr="../img/20-pmtu-df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20 – Прапорець DF при ip_no_pmtu_disc = 0 і 1</w:t>
      </w:r>
    </w:p>
    <w:p>
      <w:pPr>
        <w:pStyle w:val="BodyText"/>
      </w:pPr>
      <w:r>
        <w:rPr>
          <w:rStyle w:val="VerbatimChar"/>
        </w:rPr>
        <w:t xml:space="preserve">tcp_timestamps</w:t>
      </w:r>
      <w:r>
        <w:t xml:space="preserve">,</w:t>
      </w:r>
      <w:r>
        <w:t xml:space="preserve"> </w:t>
      </w:r>
      <w:r>
        <w:rPr>
          <w:rStyle w:val="VerbatimChar"/>
        </w:rPr>
        <w:t xml:space="preserve">tcp_sack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tcp_window_scaling</w:t>
      </w:r>
      <w:r>
        <w:t xml:space="preserve"> </w:t>
      </w:r>
      <w:r>
        <w:t xml:space="preserve">керують опціями, які клієнт</w:t>
      </w:r>
      <w:r>
        <w:t xml:space="preserve"> </w:t>
      </w:r>
      <w:r>
        <w:t xml:space="preserve">пропонує в SYN-сегменті. Зі значеннями 1 SYN до example.com містить</w:t>
      </w:r>
      <w:r>
        <w:t xml:space="preserve"> </w:t>
      </w:r>
      <w:r>
        <w:rPr>
          <w:rStyle w:val="VerbatimChar"/>
        </w:rPr>
        <w:t xml:space="preserve">mss 1460,sackOK,TS val … ecr 0,nop,wscale 10</w:t>
      </w:r>
      <w:r>
        <w:t xml:space="preserve">. Після запису 0 у всі три файли</w:t>
      </w:r>
      <w:r>
        <w:t xml:space="preserve"> </w:t>
      </w:r>
      <w:r>
        <w:t xml:space="preserve">лишається тільки</w:t>
      </w:r>
      <w:r>
        <w:t xml:space="preserve"> </w:t>
      </w:r>
      <w:r>
        <w:rPr>
          <w:rStyle w:val="VerbatimChar"/>
        </w:rPr>
        <w:t xml:space="preserve">mss 1460</w:t>
      </w:r>
      <w:r>
        <w:t xml:space="preserve"> </w:t>
      </w:r>
      <w:r>
        <w:t xml:space="preserve">(рис. 21). Без цих опцій вікно обмежене 64 КБ, втрачені</w:t>
      </w:r>
      <w:r>
        <w:t xml:space="preserve"> </w:t>
      </w:r>
      <w:r>
        <w:t xml:space="preserve">сегменти не можна підтвердити вибірково, а RTT оцінюється гірше.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Опції TCP SYN" title="" id="81" name="Picture"/>
            <a:graphic>
              <a:graphicData uri="http://schemas.openxmlformats.org/drawingml/2006/picture">
                <pic:pic>
                  <pic:nvPicPr>
                    <pic:cNvPr descr="../img/21-tcp-syn-option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21 – Опції SYN-сегмента до і після вимкнення tcp_timestamps, tcp_sack,</w:t>
      </w:r>
    </w:p>
    <w:p>
      <w:pPr>
        <w:pStyle w:val="BodyText"/>
      </w:pPr>
      <w:r>
        <w:t xml:space="preserve">tcp_window_scaling</w:t>
      </w:r>
    </w:p>
    <w:p>
      <w:pPr>
        <w:pStyle w:val="BodyText"/>
      </w:pPr>
      <w:r>
        <w:rPr>
          <w:rStyle w:val="VerbatimChar"/>
        </w:rPr>
        <w:t xml:space="preserve">ip_local_port_range</w:t>
      </w:r>
      <w:r>
        <w:t xml:space="preserve"> </w:t>
      </w:r>
      <w:r>
        <w:t xml:space="preserve">задає діапазон портів, з якого ядро бере вихідний порт клієнтського</w:t>
      </w:r>
      <w:r>
        <w:t xml:space="preserve"> </w:t>
      </w:r>
      <w:r>
        <w:t xml:space="preserve">з’єднання. Зі стандартним діапазоном 32768–60999 з’єднання вийшло з порту 57306. Після</w:t>
      </w:r>
      <w:r>
        <w:t xml:space="preserve"> </w:t>
      </w:r>
      <w:r>
        <w:t xml:space="preserve">звуження діапазону до одного значення 50000 вихідний порт став 50000 (рис. 22).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ip_local_port_range" title="" id="84" name="Picture"/>
            <a:graphic>
              <a:graphicData uri="http://schemas.openxmlformats.org/drawingml/2006/picture">
                <pic:pic>
                  <pic:nvPicPr>
                    <pic:cNvPr descr="../img/22-port-rang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22 – Вихідний порт до і після зміни ip_local_port_range</w:t>
      </w:r>
    </w:p>
    <w:bookmarkEnd w:id="86"/>
    <w:bookmarkEnd w:id="87"/>
    <w:bookmarkStart w:id="88" w:name="iv.-відповіді-на-контрольні-запитання"/>
    <w:p>
      <w:pPr>
        <w:pStyle w:val="Heading1"/>
      </w:pPr>
      <w:r>
        <w:t xml:space="preserve">IV. Відповіді на контрольні запитання</w:t>
      </w:r>
    </w:p>
    <w:p>
      <w:pPr>
        <w:numPr>
          <w:ilvl w:val="0"/>
          <w:numId w:val="1003"/>
        </w:numPr>
      </w:pPr>
      <w:r>
        <w:t xml:space="preserve">Які мережеві конфігураційні файли існують?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/etc/network/interfaces</w:t>
      </w:r>
      <w:r>
        <w:t xml:space="preserve"> </w:t>
      </w:r>
      <w:r>
        <w:t xml:space="preserve">– опис інтерфейсів для ifupdown.</w:t>
      </w:r>
      <w:r>
        <w:t xml:space="preserve"> </w:t>
      </w:r>
      <w:r>
        <w:rPr>
          <w:rStyle w:val="VerbatimChar"/>
        </w:rPr>
        <w:t xml:space="preserve">/etc/network/interfaces.d/</w:t>
      </w:r>
      <w:r>
        <w:t xml:space="preserve"> </w:t>
      </w:r>
      <w:r>
        <w:t xml:space="preserve">–</w:t>
      </w:r>
      <w:r>
        <w:t xml:space="preserve"> </w:t>
      </w:r>
      <w:r>
        <w:t xml:space="preserve">окремі файли інтерфейсів, які підключаються директивою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. Директорії</w:t>
      </w:r>
      <w:r>
        <w:t xml:space="preserve"> </w:t>
      </w:r>
      <w:r>
        <w:rPr>
          <w:rStyle w:val="VerbatimChar"/>
        </w:rPr>
        <w:t xml:space="preserve">if-pre-up.d</w:t>
      </w:r>
      <w:r>
        <w:t xml:space="preserve">,</w:t>
      </w:r>
      <w:r>
        <w:t xml:space="preserve"> </w:t>
      </w:r>
      <w:r>
        <w:rPr>
          <w:rStyle w:val="VerbatimChar"/>
        </w:rPr>
        <w:t xml:space="preserve">if-up.d</w:t>
      </w:r>
      <w:r>
        <w:t xml:space="preserve">,</w:t>
      </w:r>
      <w:r>
        <w:t xml:space="preserve"> </w:t>
      </w:r>
      <w:r>
        <w:rPr>
          <w:rStyle w:val="VerbatimChar"/>
        </w:rPr>
        <w:t xml:space="preserve">if-down.d</w:t>
      </w:r>
      <w:r>
        <w:t xml:space="preserve">,</w:t>
      </w:r>
      <w:r>
        <w:t xml:space="preserve"> </w:t>
      </w:r>
      <w:r>
        <w:rPr>
          <w:rStyle w:val="VerbatimChar"/>
        </w:rPr>
        <w:t xml:space="preserve">if-post-down.d</w:t>
      </w:r>
      <w:r>
        <w:t xml:space="preserve"> </w:t>
      </w:r>
      <w:r>
        <w:t xml:space="preserve">містять скрипти, що</w:t>
      </w:r>
      <w:r>
        <w:t xml:space="preserve"> </w:t>
      </w:r>
      <w:r>
        <w:t xml:space="preserve">виконуються на відповідних етапах.</w:t>
      </w:r>
      <w:r>
        <w:t xml:space="preserve"> </w:t>
      </w:r>
      <w:r>
        <w:rPr>
          <w:rStyle w:val="VerbatimChar"/>
        </w:rPr>
        <w:t xml:space="preserve">/sys/class/net/</w:t>
      </w:r>
      <w:r>
        <w:t xml:space="preserve"> </w:t>
      </w:r>
      <w:r>
        <w:t xml:space="preserve">показує інтерфейси та їх</w:t>
      </w:r>
      <w:r>
        <w:t xml:space="preserve"> </w:t>
      </w:r>
      <w:r>
        <w:t xml:space="preserve">параметри,</w:t>
      </w:r>
      <w:r>
        <w:t xml:space="preserve"> </w:t>
      </w:r>
      <w:r>
        <w:rPr>
          <w:rStyle w:val="VerbatimChar"/>
        </w:rPr>
        <w:t xml:space="preserve">/proc/sys/net/</w:t>
      </w:r>
      <w:r>
        <w:t xml:space="preserve"> </w:t>
      </w:r>
      <w:r>
        <w:t xml:space="preserve">– параметри мережевого стеку ядра,</w:t>
      </w:r>
      <w:r>
        <w:t xml:space="preserve"> </w:t>
      </w:r>
      <w:r>
        <w:rPr>
          <w:rStyle w:val="VerbatimChar"/>
        </w:rPr>
        <w:t xml:space="preserve">/etc/sysctl.conf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/etc/sysctl.d/</w:t>
      </w:r>
      <w:r>
        <w:t xml:space="preserve"> </w:t>
      </w:r>
      <w:r>
        <w:t xml:space="preserve">зберігають їх постійні значення. Також до мережевих належать</w:t>
      </w:r>
      <w:r>
        <w:t xml:space="preserve"> </w:t>
      </w:r>
      <w:r>
        <w:rPr>
          <w:rStyle w:val="VerbatimChar"/>
        </w:rPr>
        <w:t xml:space="preserve">/etc/hostname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Опишіть процес конфігурування інтерфейсу.</w:t>
      </w:r>
    </w:p>
    <w:p>
      <w:pPr>
        <w:numPr>
          <w:ilvl w:val="0"/>
          <w:numId w:val="1000"/>
        </w:numPr>
      </w:pPr>
      <w:r>
        <w:t xml:space="preserve">Інтерфейс з’являється в системі (фізичний пристрій або створений через</w:t>
      </w:r>
      <w:r>
        <w:t xml:space="preserve"> </w:t>
      </w:r>
      <w:r>
        <w:rPr>
          <w:rStyle w:val="VerbatimChar"/>
        </w:rPr>
        <w:t xml:space="preserve">ip link add</w:t>
      </w:r>
      <w:r>
        <w:t xml:space="preserve">).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interfaces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interfaces.d</w:t>
      </w:r>
      <w:r>
        <w:t xml:space="preserve"> </w:t>
      </w:r>
      <w:r>
        <w:t xml:space="preserve">для нього описують блок</w:t>
      </w:r>
      <w:r>
        <w:t xml:space="preserve"> </w:t>
      </w:r>
      <w:r>
        <w:rPr>
          <w:rStyle w:val="VerbatimChar"/>
        </w:rPr>
        <w:t xml:space="preserve">iface</w:t>
      </w:r>
      <w:r>
        <w:t xml:space="preserve"> </w:t>
      </w:r>
      <w:r>
        <w:t xml:space="preserve">з методом (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loopback</w:t>
      </w:r>
      <w:r>
        <w:t xml:space="preserve">) та параметрами: адреса, маска, шлюз, метрика, команди</w:t>
      </w:r>
      <w:r>
        <w:t xml:space="preserve"> </w:t>
      </w:r>
      <w:r>
        <w:rPr>
          <w:rStyle w:val="VerbatimChar"/>
        </w:rPr>
        <w:t xml:space="preserve">pre-up</w:t>
      </w:r>
      <w:r>
        <w:t xml:space="preserve">/</w:t>
      </w:r>
      <w:r>
        <w:rPr>
          <w:rStyle w:val="VerbatimChar"/>
        </w:rPr>
        <w:t xml:space="preserve">up</w:t>
      </w:r>
      <w:r>
        <w:t xml:space="preserve">/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post-down</w:t>
      </w:r>
      <w:r>
        <w:t xml:space="preserve">. Потім</w:t>
      </w:r>
      <w:r>
        <w:t xml:space="preserve"> </w:t>
      </w:r>
      <w:r>
        <w:rPr>
          <w:rStyle w:val="VerbatimChar"/>
        </w:rPr>
        <w:t xml:space="preserve">ifup</w:t>
      </w:r>
      <w:r>
        <w:t xml:space="preserve"> </w:t>
      </w:r>
      <w:r>
        <w:t xml:space="preserve">або перезапуск сервісу networking</w:t>
      </w:r>
      <w:r>
        <w:t xml:space="preserve"> </w:t>
      </w:r>
      <w:r>
        <w:t xml:space="preserve">виконує скрипти</w:t>
      </w:r>
      <w:r>
        <w:t xml:space="preserve"> </w:t>
      </w:r>
      <w:r>
        <w:rPr>
          <w:rStyle w:val="VerbatimChar"/>
        </w:rPr>
        <w:t xml:space="preserve">if-pre-up.d</w:t>
      </w:r>
      <w:r>
        <w:t xml:space="preserve">, вмикає інтерфейс, призначає адресу і маршрути, після</w:t>
      </w:r>
      <w:r>
        <w:t xml:space="preserve"> </w:t>
      </w:r>
      <w:r>
        <w:t xml:space="preserve">чого виконує</w:t>
      </w:r>
      <w:r>
        <w:t xml:space="preserve"> </w:t>
      </w:r>
      <w:r>
        <w:rPr>
          <w:rStyle w:val="VerbatimChar"/>
        </w:rPr>
        <w:t xml:space="preserve">if-up.d</w:t>
      </w:r>
      <w:r>
        <w:t xml:space="preserve">. Результат перевіряють командами</w:t>
      </w:r>
      <w:r>
        <w:t xml:space="preserve"> </w:t>
      </w:r>
      <w:r>
        <w:rPr>
          <w:rStyle w:val="VerbatimChar"/>
        </w:rPr>
        <w:t xml:space="preserve">ip a</w:t>
      </w:r>
      <w:r>
        <w:t xml:space="preserve">,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Яка відмінність між ключовими словами auto/allow-hotplug при конфігуруванні</w:t>
      </w:r>
      <w:r>
        <w:t xml:space="preserve"> </w:t>
      </w:r>
      <w:r>
        <w:t xml:space="preserve">інтерфейсу?</w:t>
      </w:r>
    </w:p>
    <w:p>
      <w:pPr>
        <w:numPr>
          <w:ilvl w:val="0"/>
          <w:numId w:val="1000"/>
        </w:numPr>
      </w:pPr>
      <w:r>
        <w:t xml:space="preserve">Інтерфейси з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піднімає</w:t>
      </w:r>
      <w:r>
        <w:t xml:space="preserve"> </w:t>
      </w:r>
      <w:r>
        <w:rPr>
          <w:rStyle w:val="VerbatimChar"/>
        </w:rPr>
        <w:t xml:space="preserve">ifup -a</w:t>
      </w:r>
      <w:r>
        <w:t xml:space="preserve"> </w:t>
      </w:r>
      <w:r>
        <w:t xml:space="preserve">під час завантаження системи і при старті</w:t>
      </w:r>
      <w:r>
        <w:t xml:space="preserve"> </w:t>
      </w:r>
      <w:r>
        <w:t xml:space="preserve">сервісу networking, навіть якщо пристрою ще немає (тоді</w:t>
      </w:r>
      <w:r>
        <w:t xml:space="preserve"> </w:t>
      </w:r>
      <w:r>
        <w:rPr>
          <w:rStyle w:val="VerbatimChar"/>
        </w:rPr>
        <w:t xml:space="preserve">ifup</w:t>
      </w:r>
      <w:r>
        <w:t xml:space="preserve"> </w:t>
      </w:r>
      <w:r>
        <w:t xml:space="preserve">завершиться помилкою).</w:t>
      </w:r>
      <w:r>
        <w:t xml:space="preserve"> </w:t>
      </w:r>
      <w:r>
        <w:t xml:space="preserve">Інтерфейси з</w:t>
      </w:r>
      <w:r>
        <w:t xml:space="preserve"> </w:t>
      </w:r>
      <w:r>
        <w:rPr>
          <w:rStyle w:val="VerbatimChar"/>
        </w:rPr>
        <w:t xml:space="preserve">allow-hotplug</w:t>
      </w:r>
      <w:r>
        <w:t xml:space="preserve"> </w:t>
      </w:r>
      <w:r>
        <w:t xml:space="preserve">піднімаються за подією udev, коли ядро виявляє</w:t>
      </w:r>
      <w:r>
        <w:t xml:space="preserve"> </w:t>
      </w:r>
      <w:r>
        <w:t xml:space="preserve">пристрій, тобто тільки коли він справді є.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підходить для постійних</w:t>
      </w:r>
      <w:r>
        <w:t xml:space="preserve"> </w:t>
      </w:r>
      <w:r>
        <w:t xml:space="preserve">інтерфейсів,</w:t>
      </w:r>
      <w:r>
        <w:t xml:space="preserve"> </w:t>
      </w:r>
      <w:r>
        <w:rPr>
          <w:rStyle w:val="VerbatimChar"/>
        </w:rPr>
        <w:t xml:space="preserve">allow-hotplug</w:t>
      </w:r>
      <w:r>
        <w:t xml:space="preserve"> </w:t>
      </w:r>
      <w:r>
        <w:t xml:space="preserve">– для знімних пристроїв (USB-адаптери) та інтерфейсів,</w:t>
      </w:r>
      <w:r>
        <w:t xml:space="preserve"> </w:t>
      </w:r>
      <w:r>
        <w:t xml:space="preserve">що з’являються пізніше.</w:t>
      </w:r>
    </w:p>
    <w:p>
      <w:pPr>
        <w:numPr>
          <w:ilvl w:val="0"/>
          <w:numId w:val="1003"/>
        </w:numPr>
      </w:pPr>
      <w:r>
        <w:t xml:space="preserve">Для чого можуть бути корисні скрипти, які знаходяться в if-pre-up (та аналогічних</w:t>
      </w:r>
      <w:r>
        <w:t xml:space="preserve"> </w:t>
      </w:r>
      <w:r>
        <w:t xml:space="preserve">директоріях)?</w:t>
      </w:r>
    </w:p>
    <w:p>
      <w:pPr>
        <w:numPr>
          <w:ilvl w:val="0"/>
          <w:numId w:val="1000"/>
        </w:numPr>
      </w:pPr>
      <w:r>
        <w:t xml:space="preserve">Вони дають виконати довільні дії на кожному етапі життя інтерфейсу: створити</w:t>
      </w:r>
      <w:r>
        <w:t xml:space="preserve"> </w:t>
      </w:r>
      <w:r>
        <w:t xml:space="preserve">віртуальний пристрій чи VLAN перед ввімкненням, завантажити правила файрвола,</w:t>
      </w:r>
      <w:r>
        <w:t xml:space="preserve"> </w:t>
      </w:r>
      <w:r>
        <w:t xml:space="preserve">налаштувати додаткові маршрути або DNS після ввімкнення, запустити чи зупинити</w:t>
      </w:r>
      <w:r>
        <w:t xml:space="preserve"> </w:t>
      </w:r>
      <w:r>
        <w:t xml:space="preserve">VPN-сервіс, зберегти стан і записати подію в журнал перед вимкненням. Скрипт</w:t>
      </w:r>
      <w:r>
        <w:t xml:space="preserve"> </w:t>
      </w:r>
      <w:r>
        <w:t xml:space="preserve">отримує ім’я інтерфейсу та метод у змінних</w:t>
      </w:r>
      <w:r>
        <w:t xml:space="preserve"> </w:t>
      </w:r>
      <w:r>
        <w:rPr>
          <w:rStyle w:val="VerbatimChar"/>
        </w:rPr>
        <w:t xml:space="preserve">IFACE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 тому одну</w:t>
      </w:r>
      <w:r>
        <w:t xml:space="preserve"> </w:t>
      </w:r>
      <w:r>
        <w:t xml:space="preserve">логіку можна застосувати до різних інтерфейсів.</w:t>
      </w:r>
    </w:p>
    <w:p>
      <w:pPr>
        <w:numPr>
          <w:ilvl w:val="0"/>
          <w:numId w:val="1003"/>
        </w:numPr>
      </w:pPr>
      <w:r>
        <w:t xml:space="preserve">Опишіть будь-які 5 опцій, які знаходяться в директорії /proc/sys/net/ipv4.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ip_default_ttl</w:t>
      </w:r>
      <w:r>
        <w:t xml:space="preserve"> </w:t>
      </w:r>
      <w:r>
        <w:t xml:space="preserve">– початкове значення TTL у вихідних IP-пакетах (типово 64).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icmp_echo_ignore_all</w:t>
      </w:r>
      <w:r>
        <w:t xml:space="preserve"> </w:t>
      </w:r>
      <w:r>
        <w:t xml:space="preserve">– при 1 ядро не відповідає на ICMP echo request.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ip_forward</w:t>
      </w:r>
      <w:r>
        <w:t xml:space="preserve"> </w:t>
      </w:r>
      <w:r>
        <w:t xml:space="preserve">– при 1 вузол пересилає пакети між інтерфейсами, тобто працює як</w:t>
      </w:r>
      <w:r>
        <w:t xml:space="preserve"> </w:t>
      </w:r>
      <w:r>
        <w:t xml:space="preserve">маршрутизатор.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ip_no_pmtu_disc</w:t>
      </w:r>
      <w:r>
        <w:t xml:space="preserve"> </w:t>
      </w:r>
      <w:r>
        <w:t xml:space="preserve">– при 1 вимикає визначення MTU шляху, пакети йдуть без</w:t>
      </w:r>
      <w:r>
        <w:t xml:space="preserve"> </w:t>
      </w:r>
      <w:r>
        <w:t xml:space="preserve">прапорця DF.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ip_local_port_range</w:t>
      </w:r>
      <w:r>
        <w:t xml:space="preserve"> </w:t>
      </w:r>
      <w:r>
        <w:t xml:space="preserve">– діапазон локальних портів для вихідних з’єднань.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tcp_syncookies</w:t>
      </w:r>
      <w:r>
        <w:t xml:space="preserve"> </w:t>
      </w:r>
      <w:r>
        <w:t xml:space="preserve">– захист від SYN-флуду: при переповненні черги з’єднань сервер</w:t>
      </w:r>
      <w:r>
        <w:t xml:space="preserve"> </w:t>
      </w:r>
      <w:r>
        <w:t xml:space="preserve">кодує стан у номері послідовності SYN-ACK замість зберігати його.</w:t>
      </w:r>
    </w:p>
    <w:p>
      <w:pPr>
        <w:numPr>
          <w:ilvl w:val="0"/>
          <w:numId w:val="1003"/>
        </w:numPr>
      </w:pPr>
      <w:r>
        <w:t xml:space="preserve">Чи збережуться зміни в файлах директорії /proc/sys/net/ipv4 після перезавантаження</w:t>
      </w:r>
      <w:r>
        <w:t xml:space="preserve"> </w:t>
      </w:r>
      <w:r>
        <w:t xml:space="preserve">системи?</w:t>
      </w:r>
    </w:p>
    <w:p>
      <w:pPr>
        <w:numPr>
          <w:ilvl w:val="0"/>
          <w:numId w:val="1000"/>
        </w:numPr>
      </w:pPr>
      <w:r>
        <w:t xml:space="preserve">Ні.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– віртуальна файлова система, її файли відображають змінні ядра в</w:t>
      </w:r>
      <w:r>
        <w:t xml:space="preserve"> </w:t>
      </w:r>
      <w:r>
        <w:t xml:space="preserve">оперативній пам’яті, і після перезавантаження ядро стартує з типовими значеннями.</w:t>
      </w:r>
      <w:r>
        <w:t xml:space="preserve"> </w:t>
      </w:r>
      <w:r>
        <w:t xml:space="preserve">Щоб зміна була постійною, її записують у</w:t>
      </w:r>
      <w:r>
        <w:t xml:space="preserve"> </w:t>
      </w:r>
      <w:r>
        <w:rPr>
          <w:rStyle w:val="VerbatimChar"/>
        </w:rPr>
        <w:t xml:space="preserve">/etc/sysctl.conf</w:t>
      </w:r>
      <w:r>
        <w:t xml:space="preserve"> </w:t>
      </w:r>
      <w:r>
        <w:t xml:space="preserve">або файл у</w:t>
      </w:r>
      <w:r>
        <w:t xml:space="preserve"> </w:t>
      </w:r>
      <w:r>
        <w:rPr>
          <w:rStyle w:val="VerbatimChar"/>
        </w:rPr>
        <w:t xml:space="preserve">/etc/sysctl.d/</w:t>
      </w:r>
      <w:r>
        <w:t xml:space="preserve"> </w:t>
      </w:r>
      <w:r>
        <w:t xml:space="preserve">(наприклад,</w:t>
      </w:r>
      <w:r>
        <w:t xml:space="preserve"> </w:t>
      </w:r>
      <w:r>
        <w:rPr>
          <w:rStyle w:val="VerbatimChar"/>
        </w:rPr>
        <w:t xml:space="preserve">net.ipv4.ip_default_ttl = 128</w:t>
      </w:r>
      <w:r>
        <w:t xml:space="preserve">), і systemd-sysctl</w:t>
      </w:r>
      <w:r>
        <w:t xml:space="preserve"> </w:t>
      </w:r>
      <w:r>
        <w:t xml:space="preserve">застосовує його під час завантаження.</w:t>
      </w:r>
    </w:p>
    <w:bookmarkEnd w:id="88"/>
    <w:bookmarkStart w:id="89" w:name="v.-висновки"/>
    <w:p>
      <w:pPr>
        <w:pStyle w:val="Heading1"/>
      </w:pPr>
      <w:r>
        <w:t xml:space="preserve">V. Висновки</w:t>
      </w:r>
    </w:p>
    <w:p>
      <w:pPr>
        <w:pStyle w:val="FirstParagraph"/>
      </w:pPr>
      <w:r>
        <w:t xml:space="preserve">У роботі налаштовано мережеві інтерфейси Debian через конфігураційні файли ifupdown і</w:t>
      </w:r>
      <w:r>
        <w:t xml:space="preserve"> </w:t>
      </w:r>
      <w:r>
        <w:t xml:space="preserve">редактор Vim.</w:t>
      </w:r>
    </w:p>
    <w:p>
      <w:pPr>
        <w:pStyle w:val="Compact"/>
        <w:numPr>
          <w:ilvl w:val="0"/>
          <w:numId w:val="1005"/>
        </w:numPr>
      </w:pPr>
      <w:r>
        <w:t xml:space="preserve">Статичний інтерфейс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налаштовано через</w:t>
      </w:r>
      <w:r>
        <w:t xml:space="preserve"> </w:t>
      </w:r>
      <w:r>
        <w:rPr>
          <w:rStyle w:val="VerbatimChar"/>
        </w:rPr>
        <w:t xml:space="preserve">/etc/network/interfaces</w:t>
      </w:r>
      <w:r>
        <w:t xml:space="preserve">. Шлюз без</w:t>
      </w:r>
      <w:r>
        <w:t xml:space="preserve"> </w:t>
      </w:r>
      <w:r>
        <w:t xml:space="preserve">метрики перебив робочий маршрут за замовчуванням і зв’язок зник. Метрика 2000, більша</w:t>
      </w:r>
      <w:r>
        <w:t xml:space="preserve"> </w:t>
      </w:r>
      <w:r>
        <w:t xml:space="preserve">за 1024 у DHCP-маршруту, зробила маршрут резервним і відновила зв’язок.</w:t>
      </w:r>
    </w:p>
    <w:p>
      <w:pPr>
        <w:pStyle w:val="Compact"/>
        <w:numPr>
          <w:ilvl w:val="0"/>
          <w:numId w:val="1005"/>
        </w:numPr>
      </w:pPr>
      <w:r>
        <w:t xml:space="preserve">Конфігурацію винесено в</w:t>
      </w:r>
      <w:r>
        <w:t xml:space="preserve"> </w:t>
      </w:r>
      <w:r>
        <w:rPr>
          <w:rStyle w:val="VerbatimChar"/>
        </w:rPr>
        <w:t xml:space="preserve">interfaces.d</w:t>
      </w:r>
      <w:r>
        <w:t xml:space="preserve">, а скрипти</w:t>
      </w:r>
      <w:r>
        <w:t xml:space="preserve"> </w:t>
      </w:r>
      <w:r>
        <w:rPr>
          <w:rStyle w:val="VerbatimChar"/>
        </w:rPr>
        <w:t xml:space="preserve">if-pre-up.d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if-post-down.d</w:t>
      </w:r>
      <w:r>
        <w:t xml:space="preserve"> </w:t>
      </w:r>
      <w:r>
        <w:t xml:space="preserve">спрацювали на</w:t>
      </w:r>
      <w:r>
        <w:t xml:space="preserve"> </w:t>
      </w:r>
      <w:r>
        <w:rPr>
          <w:rStyle w:val="VerbatimChar"/>
        </w:rPr>
        <w:t xml:space="preserve">ifup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ifdown</w:t>
      </w:r>
      <w:r>
        <w:t xml:space="preserve">, що видно з журналу.</w:t>
      </w:r>
    </w:p>
    <w:p>
      <w:pPr>
        <w:pStyle w:val="Compact"/>
        <w:numPr>
          <w:ilvl w:val="0"/>
          <w:numId w:val="1005"/>
        </w:numPr>
      </w:pPr>
      <w:r>
        <w:t xml:space="preserve">Інтерфейс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налаштовано без DHCP: адреса і маршрути статичні, dummy-пристрій</w:t>
      </w:r>
      <w:r>
        <w:t xml:space="preserve"> </w:t>
      </w:r>
      <w:r>
        <w:t xml:space="preserve">створюється й видаляється командами</w:t>
      </w:r>
      <w:r>
        <w:t xml:space="preserve"> </w:t>
      </w:r>
      <w:r>
        <w:rPr>
          <w:rStyle w:val="VerbatimChar"/>
        </w:rPr>
        <w:t xml:space="preserve">pre-up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post-down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Опції</w:t>
      </w:r>
      <w:r>
        <w:t xml:space="preserve"> </w:t>
      </w:r>
      <w:r>
        <w:rPr>
          <w:rStyle w:val="VerbatimChar"/>
        </w:rPr>
        <w:t xml:space="preserve">/proc/sys/net/ipv4</w:t>
      </w:r>
      <w:r>
        <w:t xml:space="preserve"> </w:t>
      </w:r>
      <w:r>
        <w:t xml:space="preserve">змінюють пакети одразу:</w:t>
      </w:r>
      <w:r>
        <w:t xml:space="preserve"> </w:t>
      </w:r>
      <w:r>
        <w:rPr>
          <w:rStyle w:val="VerbatimChar"/>
        </w:rPr>
        <w:t xml:space="preserve">ip_default_ttl</w:t>
      </w:r>
      <w:r>
        <w:t xml:space="preserve"> </w:t>
      </w:r>
      <w:r>
        <w:t xml:space="preserve">задає TTL,</w:t>
      </w:r>
      <w:r>
        <w:t xml:space="preserve"> </w:t>
      </w:r>
      <w:r>
        <w:rPr>
          <w:rStyle w:val="VerbatimChar"/>
        </w:rPr>
        <w:t xml:space="preserve">ip_no_pmtu_disc</w:t>
      </w:r>
      <w:r>
        <w:t xml:space="preserve"> </w:t>
      </w:r>
      <w:r>
        <w:t xml:space="preserve">прибирає DF,</w:t>
      </w:r>
      <w:r>
        <w:t xml:space="preserve"> </w:t>
      </w:r>
      <w:r>
        <w:rPr>
          <w:rStyle w:val="VerbatimChar"/>
        </w:rPr>
        <w:t xml:space="preserve">tcp_timestamps</w:t>
      </w:r>
      <w:r>
        <w:t xml:space="preserve">,</w:t>
      </w:r>
      <w:r>
        <w:t xml:space="preserve"> </w:t>
      </w:r>
      <w:r>
        <w:rPr>
          <w:rStyle w:val="VerbatimChar"/>
        </w:rPr>
        <w:t xml:space="preserve">tcp_sack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tcp_window_scaling</w:t>
      </w:r>
      <w:r>
        <w:t xml:space="preserve"> </w:t>
      </w:r>
      <w:r>
        <w:t xml:space="preserve">прибирають опції із SYN,</w:t>
      </w:r>
      <w:r>
        <w:t xml:space="preserve"> </w:t>
      </w:r>
      <w:r>
        <w:rPr>
          <w:rStyle w:val="VerbatimChar"/>
        </w:rPr>
        <w:t xml:space="preserve">ip_local_port_range</w:t>
      </w:r>
      <w:r>
        <w:t xml:space="preserve"> </w:t>
      </w:r>
      <w:r>
        <w:t xml:space="preserve">визначає вихідний порт,</w:t>
      </w:r>
      <w:r>
        <w:t xml:space="preserve"> </w:t>
      </w:r>
      <w:r>
        <w:rPr>
          <w:rStyle w:val="VerbatimChar"/>
        </w:rPr>
        <w:t xml:space="preserve">icmp_echo_ignore_all</w:t>
      </w:r>
      <w:r>
        <w:t xml:space="preserve"> </w:t>
      </w:r>
      <w:r>
        <w:t xml:space="preserve">вимикає відповіді на пінг. Ці зміни діють до</w:t>
      </w:r>
      <w:r>
        <w:t xml:space="preserve"> </w:t>
      </w:r>
      <w:r>
        <w:t xml:space="preserve">перезавантаження.</w:t>
      </w:r>
    </w:p>
    <w:bookmarkEnd w:id="89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suff w:val="space"/>
      <w:lvlText w:val=""/>
      <w:lvlJc w:val="left"/>
      <w:pPr>
        <w:ind w:left="0" w:firstLine="709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2026-10-18T18:08:14Z</dcterms:created>
  <dcterms:modified xsi:type="dcterms:W3CDTF">2026-10-18T18:08:14Z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