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BF80" w14:textId="0180F89D" w:rsidR="008B0754" w:rsidRPr="00585515" w:rsidRDefault="000C3C08" w:rsidP="0058551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6630555"/>
      <w:bookmarkEnd w:id="0"/>
      <w:r w:rsidRPr="00585515">
        <w:rPr>
          <w:rFonts w:ascii="Times New Roman" w:hAnsi="Times New Roman" w:cs="Times New Roman"/>
          <w:b/>
          <w:sz w:val="36"/>
          <w:szCs w:val="36"/>
        </w:rPr>
        <w:t>Лабораторна робота 1.</w:t>
      </w:r>
    </w:p>
    <w:p w14:paraId="56377B4C" w14:textId="4FAB191B" w:rsidR="000C3C08" w:rsidRDefault="000C3C08" w:rsidP="005855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b/>
          <w:sz w:val="36"/>
          <w:szCs w:val="36"/>
        </w:rPr>
        <w:t>Тема:</w:t>
      </w:r>
      <w:r w:rsidRPr="000C3C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85515">
        <w:rPr>
          <w:rFonts w:ascii="Times New Roman" w:hAnsi="Times New Roman" w:cs="Times New Roman"/>
          <w:sz w:val="28"/>
          <w:szCs w:val="28"/>
        </w:rPr>
        <w:t>«</w:t>
      </w:r>
      <w:r w:rsidRPr="0058551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85515">
        <w:rPr>
          <w:rFonts w:ascii="Times New Roman" w:hAnsi="Times New Roman" w:cs="Times New Roman"/>
          <w:sz w:val="28"/>
          <w:szCs w:val="28"/>
        </w:rPr>
        <w:t xml:space="preserve"> </w:t>
      </w:r>
      <w:r w:rsidRPr="0058551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585515">
        <w:rPr>
          <w:rFonts w:ascii="Times New Roman" w:hAnsi="Times New Roman" w:cs="Times New Roman"/>
          <w:sz w:val="28"/>
          <w:szCs w:val="28"/>
        </w:rPr>
        <w:t xml:space="preserve"> (інсталяція та налаштування). Обробка ск</w:t>
      </w:r>
      <w:r w:rsidR="00FE62DA" w:rsidRPr="00585515">
        <w:rPr>
          <w:rFonts w:ascii="Times New Roman" w:hAnsi="Times New Roman" w:cs="Times New Roman"/>
          <w:sz w:val="28"/>
          <w:szCs w:val="28"/>
        </w:rPr>
        <w:t>р</w:t>
      </w:r>
      <w:r w:rsidRPr="00585515">
        <w:rPr>
          <w:rFonts w:ascii="Times New Roman" w:hAnsi="Times New Roman" w:cs="Times New Roman"/>
          <w:sz w:val="28"/>
          <w:szCs w:val="28"/>
        </w:rPr>
        <w:t>иптів для створення тестової БД</w:t>
      </w:r>
      <w:r w:rsidR="00B4058C">
        <w:rPr>
          <w:rFonts w:ascii="Times New Roman" w:hAnsi="Times New Roman" w:cs="Times New Roman"/>
          <w:sz w:val="28"/>
          <w:szCs w:val="28"/>
        </w:rPr>
        <w:t>.</w:t>
      </w:r>
      <w:r w:rsidR="00C4089A">
        <w:rPr>
          <w:rFonts w:ascii="Times New Roman" w:hAnsi="Times New Roman" w:cs="Times New Roman"/>
          <w:sz w:val="28"/>
          <w:szCs w:val="28"/>
        </w:rPr>
        <w:t>»</w:t>
      </w:r>
    </w:p>
    <w:p w14:paraId="2981FEBC" w14:textId="76A57466" w:rsidR="00585515" w:rsidRDefault="00585515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b/>
          <w:sz w:val="36"/>
          <w:szCs w:val="36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Навчитися інсталювати та налаштовувати </w:t>
      </w:r>
      <w:r w:rsidRPr="0058551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85515">
        <w:rPr>
          <w:rFonts w:ascii="Times New Roman" w:hAnsi="Times New Roman" w:cs="Times New Roman"/>
          <w:sz w:val="28"/>
          <w:szCs w:val="28"/>
        </w:rPr>
        <w:t xml:space="preserve"> </w:t>
      </w:r>
      <w:r w:rsidRPr="0058551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sz w:val="28"/>
          <w:szCs w:val="28"/>
        </w:rPr>
        <w:t xml:space="preserve">, відпрацьовувати скрипти та створювати нові схеми для роботи в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585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585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Pr="00585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58551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85515">
        <w:rPr>
          <w:rFonts w:ascii="Times New Roman" w:hAnsi="Times New Roman" w:cs="Times New Roman"/>
          <w:sz w:val="28"/>
          <w:szCs w:val="28"/>
        </w:rPr>
        <w:t xml:space="preserve"> </w:t>
      </w:r>
      <w:r w:rsidRPr="0058551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="00B4058C">
        <w:rPr>
          <w:rFonts w:ascii="Times New Roman" w:hAnsi="Times New Roman" w:cs="Times New Roman"/>
          <w:sz w:val="28"/>
          <w:szCs w:val="28"/>
        </w:rPr>
        <w:t>; відтворювати фізичну схему даних за фізичною моделлю (скриптами структури)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1629E4" w14:textId="77777777" w:rsidR="00585515" w:rsidRPr="00B94FB3" w:rsidRDefault="00585515" w:rsidP="0058551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52077E" w14:textId="29CEA524" w:rsidR="00585515" w:rsidRDefault="00585515" w:rsidP="0058551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27B9B">
        <w:rPr>
          <w:rFonts w:ascii="Times New Roman" w:hAnsi="Times New Roman" w:cs="Times New Roman"/>
          <w:b/>
          <w:sz w:val="36"/>
          <w:szCs w:val="36"/>
        </w:rPr>
        <w:t>Теоретичні відомості</w:t>
      </w:r>
    </w:p>
    <w:p w14:paraId="77A21E3B" w14:textId="77777777" w:rsidR="0090741F" w:rsidRPr="00027B9B" w:rsidRDefault="0090741F" w:rsidP="0058551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DE27B23" w14:textId="52247B31" w:rsidR="00B4058C" w:rsidRPr="00B4058C" w:rsidRDefault="00B4058C" w:rsidP="0090741F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058C">
        <w:rPr>
          <w:rFonts w:ascii="Times New Roman" w:hAnsi="Times New Roman" w:cs="Times New Roman"/>
          <w:b/>
          <w:bCs/>
          <w:sz w:val="28"/>
          <w:szCs w:val="28"/>
        </w:rPr>
        <w:t>1. Середовище проектування та експлуатації баз даних Oracle SQL Developer</w:t>
      </w:r>
    </w:p>
    <w:p w14:paraId="11F62366" w14:textId="5D6103FA" w:rsidR="000C3C08" w:rsidRPr="00585515" w:rsidRDefault="000C3C08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sz w:val="28"/>
          <w:szCs w:val="28"/>
        </w:rPr>
        <w:t xml:space="preserve">Oracle SQL Developer </w:t>
      </w:r>
      <w:r w:rsidR="00585515">
        <w:rPr>
          <w:rFonts w:ascii="Times New Roman" w:hAnsi="Times New Roman" w:cs="Times New Roman"/>
          <w:sz w:val="28"/>
          <w:szCs w:val="28"/>
        </w:rPr>
        <w:t>–</w:t>
      </w:r>
      <w:r w:rsidRPr="00585515">
        <w:rPr>
          <w:rFonts w:ascii="Times New Roman" w:hAnsi="Times New Roman" w:cs="Times New Roman"/>
          <w:sz w:val="28"/>
          <w:szCs w:val="28"/>
        </w:rPr>
        <w:t xml:space="preserve"> це</w:t>
      </w:r>
      <w:r w:rsidR="00585515" w:rsidRPr="00585515">
        <w:rPr>
          <w:rFonts w:ascii="Times New Roman" w:hAnsi="Times New Roman" w:cs="Times New Roman"/>
          <w:sz w:val="28"/>
          <w:szCs w:val="28"/>
        </w:rPr>
        <w:t xml:space="preserve"> </w:t>
      </w:r>
      <w:r w:rsidRPr="00585515">
        <w:rPr>
          <w:rFonts w:ascii="Times New Roman" w:hAnsi="Times New Roman" w:cs="Times New Roman"/>
          <w:sz w:val="28"/>
          <w:szCs w:val="28"/>
        </w:rPr>
        <w:t>графічне середовище управління базами даних і розробки додатків на мовах програмування SQL і PL/SQL, розроблене спеціально для СУБД Oracle Database. Дане середовище написан</w:t>
      </w:r>
      <w:r w:rsidR="008364D1">
        <w:rPr>
          <w:rFonts w:ascii="Times New Roman" w:hAnsi="Times New Roman" w:cs="Times New Roman"/>
          <w:sz w:val="28"/>
          <w:szCs w:val="28"/>
        </w:rPr>
        <w:t>е</w:t>
      </w:r>
      <w:r w:rsidRPr="00585515">
        <w:rPr>
          <w:rFonts w:ascii="Times New Roman" w:hAnsi="Times New Roman" w:cs="Times New Roman"/>
          <w:sz w:val="28"/>
          <w:szCs w:val="28"/>
        </w:rPr>
        <w:t xml:space="preserve"> на мові програмування Java і працює на всіх платформах де є Java SE.</w:t>
      </w:r>
    </w:p>
    <w:p w14:paraId="2AB8C37E" w14:textId="0A986FBD" w:rsidR="000C3C08" w:rsidRDefault="000C3C08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sz w:val="28"/>
          <w:szCs w:val="28"/>
        </w:rPr>
        <w:t xml:space="preserve">SQL Developer, дозволяє переглядати об'єкти бази даних, запускати різні SQL інструкції, створювати і редагувати об'єкти бази даних, імпортувати і експортувати дані, а також створювати </w:t>
      </w:r>
      <w:r w:rsidR="008364D1">
        <w:rPr>
          <w:rFonts w:ascii="Times New Roman" w:hAnsi="Times New Roman" w:cs="Times New Roman"/>
          <w:sz w:val="28"/>
          <w:szCs w:val="28"/>
        </w:rPr>
        <w:t>різноманітні</w:t>
      </w:r>
      <w:r w:rsidRPr="00585515">
        <w:rPr>
          <w:rFonts w:ascii="Times New Roman" w:hAnsi="Times New Roman" w:cs="Times New Roman"/>
          <w:sz w:val="28"/>
          <w:szCs w:val="28"/>
        </w:rPr>
        <w:t xml:space="preserve"> звіти. Oracle SQL Developer крім Oracle Database може підключатися і до інших баз даних, наприклад, Microsoft SQL Server, MySQL і іншим, але для цього необхідні спеціальні плагіни, хоча можливість підключення до бази Access (mdb файл) є за замовчуванням.</w:t>
      </w:r>
    </w:p>
    <w:p w14:paraId="15036068" w14:textId="77777777" w:rsidR="00B4058C" w:rsidRDefault="00B4058C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43E3C8" w14:textId="77777777" w:rsidR="00726C06" w:rsidRDefault="00726C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B95653" w14:textId="3DD39D3C" w:rsidR="00B4058C" w:rsidRPr="00B4058C" w:rsidRDefault="00B4058C" w:rsidP="0090741F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058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Даталогічне проектування як відтворення фізичної схеми даних за існуючими скриптами фізичної моделі</w:t>
      </w:r>
    </w:p>
    <w:p w14:paraId="50A731CC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Етапи створення бази даних (БД) – це узагальнений алгоритм поетапної реалізації ідеї опису деякої частини реального світу, що цікавить певну групу людей чи одного конкретного індивідуума.</w:t>
      </w:r>
    </w:p>
    <w:p w14:paraId="392E43D0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 xml:space="preserve">1. Аналіз предметної області проектування. </w:t>
      </w:r>
    </w:p>
    <w:p w14:paraId="3EEC6133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2. Визначення базових вимог до проекту БД.</w:t>
      </w:r>
    </w:p>
    <w:p w14:paraId="0D59A4D1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3. Інфологічне проектування.</w:t>
      </w:r>
    </w:p>
    <w:p w14:paraId="43149DBF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4. Визначення вимог до операційного середовища.</w:t>
      </w:r>
    </w:p>
    <w:p w14:paraId="08F48E98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5. Вибір конкретної СУБД.</w:t>
      </w:r>
    </w:p>
    <w:p w14:paraId="290F0768" w14:textId="77777777" w:rsidR="00440F05" w:rsidRPr="008364D1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64D1">
        <w:rPr>
          <w:rFonts w:ascii="Times New Roman" w:hAnsi="Times New Roman" w:cs="Times New Roman"/>
          <w:b/>
          <w:sz w:val="28"/>
          <w:szCs w:val="28"/>
        </w:rPr>
        <w:t>6. Даталогічне проектування - перетворення інфологічної моделі в модель фізичного представлення бази даних - схему бази даних.</w:t>
      </w:r>
    </w:p>
    <w:p w14:paraId="409BDE5F" w14:textId="6149179E" w:rsidR="00440F05" w:rsidRPr="008364D1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64D1">
        <w:rPr>
          <w:rFonts w:ascii="Times New Roman" w:hAnsi="Times New Roman" w:cs="Times New Roman"/>
          <w:b/>
          <w:sz w:val="28"/>
          <w:szCs w:val="28"/>
        </w:rPr>
        <w:t>7. Фізичне проектування</w:t>
      </w:r>
      <w:r w:rsidR="00B4058C">
        <w:rPr>
          <w:rFonts w:ascii="Times New Roman" w:hAnsi="Times New Roman" w:cs="Times New Roman"/>
          <w:b/>
          <w:sz w:val="28"/>
          <w:szCs w:val="28"/>
        </w:rPr>
        <w:t xml:space="preserve"> – розробка </w:t>
      </w:r>
      <w:r w:rsidR="00B4058C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="00B4058C" w:rsidRPr="00B4058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B4058C">
        <w:rPr>
          <w:rFonts w:ascii="Times New Roman" w:hAnsi="Times New Roman" w:cs="Times New Roman"/>
          <w:b/>
          <w:sz w:val="28"/>
          <w:szCs w:val="28"/>
        </w:rPr>
        <w:t>скриптів для перетворення фізичної схеми даних в базу даних реальної РСУБД</w:t>
      </w:r>
      <w:r w:rsidRPr="008364D1">
        <w:rPr>
          <w:rFonts w:ascii="Times New Roman" w:hAnsi="Times New Roman" w:cs="Times New Roman"/>
          <w:b/>
          <w:sz w:val="28"/>
          <w:szCs w:val="28"/>
        </w:rPr>
        <w:t>.</w:t>
      </w:r>
    </w:p>
    <w:p w14:paraId="36AEC831" w14:textId="328E42EA" w:rsidR="00440F05" w:rsidRPr="008364D1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64D1">
        <w:rPr>
          <w:rFonts w:ascii="Times New Roman" w:hAnsi="Times New Roman" w:cs="Times New Roman"/>
          <w:b/>
          <w:sz w:val="28"/>
          <w:szCs w:val="28"/>
        </w:rPr>
        <w:t>8. Фізична реалізація</w:t>
      </w:r>
      <w:r w:rsidR="00B4058C">
        <w:rPr>
          <w:rFonts w:ascii="Times New Roman" w:hAnsi="Times New Roman" w:cs="Times New Roman"/>
          <w:b/>
          <w:sz w:val="28"/>
          <w:szCs w:val="28"/>
        </w:rPr>
        <w:t xml:space="preserve"> – відпрацювання скриптів безпосередньо в обраній РСУБД</w:t>
      </w:r>
      <w:r w:rsidRPr="008364D1">
        <w:rPr>
          <w:rFonts w:ascii="Times New Roman" w:hAnsi="Times New Roman" w:cs="Times New Roman"/>
          <w:b/>
          <w:sz w:val="28"/>
          <w:szCs w:val="28"/>
        </w:rPr>
        <w:t>.</w:t>
      </w:r>
    </w:p>
    <w:p w14:paraId="6A42C5EE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 xml:space="preserve">Одна з найпопулярніших семантичних моделей даних являється неформальна модель "Суть-зв'язок" (Entity - Relationship - ER- модель). </w:t>
      </w:r>
    </w:p>
    <w:p w14:paraId="1EB03C44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Перетворення ER- діаграми в схему бази даних - неформальне визначення даталог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A23238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ного</w:t>
      </w:r>
      <w:r w:rsidRPr="00A23238">
        <w:rPr>
          <w:rFonts w:ascii="Times New Roman" w:hAnsi="Times New Roman" w:cs="Times New Roman"/>
          <w:sz w:val="28"/>
          <w:szCs w:val="28"/>
        </w:rPr>
        <w:t xml:space="preserve"> проектування. </w:t>
      </w:r>
    </w:p>
    <w:p w14:paraId="6A04B965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побудові</w:t>
      </w:r>
      <w:r w:rsidRPr="00A23238">
        <w:rPr>
          <w:rFonts w:ascii="Times New Roman" w:hAnsi="Times New Roman" w:cs="Times New Roman"/>
          <w:sz w:val="28"/>
          <w:szCs w:val="28"/>
        </w:rPr>
        <w:t xml:space="preserve"> даталог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A23238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ної</w:t>
      </w:r>
      <w:r w:rsidRPr="00A23238">
        <w:rPr>
          <w:rFonts w:ascii="Times New Roman" w:hAnsi="Times New Roman" w:cs="Times New Roman"/>
          <w:sz w:val="28"/>
          <w:szCs w:val="28"/>
        </w:rPr>
        <w:t xml:space="preserve"> моделі необхідно вже застосовувати обмеження цілісності. Визначення обмежень цілісності:</w:t>
      </w:r>
    </w:p>
    <w:p w14:paraId="5249367A" w14:textId="77777777" w:rsidR="00440F05" w:rsidRPr="00A23238" w:rsidRDefault="00440F05" w:rsidP="00440F0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Унікальність значення первинного ключа (</w:t>
      </w:r>
      <w:r w:rsidRPr="00A23238">
        <w:rPr>
          <w:rFonts w:ascii="Times New Roman" w:hAnsi="Times New Roman" w:cs="Times New Roman"/>
          <w:bCs/>
          <w:sz w:val="28"/>
          <w:szCs w:val="28"/>
        </w:rPr>
        <w:t>PRIMARY KEY</w:t>
      </w:r>
      <w:r w:rsidRPr="00A23238">
        <w:rPr>
          <w:rFonts w:ascii="Times New Roman" w:hAnsi="Times New Roman" w:cs="Times New Roman"/>
          <w:sz w:val="28"/>
          <w:szCs w:val="28"/>
        </w:rPr>
        <w:t>)</w:t>
      </w:r>
    </w:p>
    <w:p w14:paraId="5DBBB78B" w14:textId="77777777" w:rsidR="00440F05" w:rsidRPr="00A23238" w:rsidRDefault="00440F05" w:rsidP="00440F0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Унікальність ключового поля чи комбінації значень ключових полів (</w:t>
      </w:r>
      <w:r w:rsidRPr="00A23238">
        <w:rPr>
          <w:rFonts w:ascii="Times New Roman" w:hAnsi="Times New Roman" w:cs="Times New Roman"/>
          <w:bCs/>
          <w:sz w:val="28"/>
          <w:szCs w:val="28"/>
        </w:rPr>
        <w:t>UNIQUE</w:t>
      </w:r>
      <w:r w:rsidRPr="00A23238">
        <w:rPr>
          <w:rFonts w:ascii="Times New Roman" w:hAnsi="Times New Roman" w:cs="Times New Roman"/>
          <w:sz w:val="28"/>
          <w:szCs w:val="28"/>
        </w:rPr>
        <w:t>)</w:t>
      </w:r>
    </w:p>
    <w:p w14:paraId="057D2571" w14:textId="77777777" w:rsidR="00440F05" w:rsidRPr="00A23238" w:rsidRDefault="00440F05" w:rsidP="00440F0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Введення порожніх значень (</w:t>
      </w:r>
      <w:r w:rsidRPr="00A23238">
        <w:rPr>
          <w:rFonts w:ascii="Times New Roman" w:hAnsi="Times New Roman" w:cs="Times New Roman"/>
          <w:bCs/>
          <w:sz w:val="28"/>
          <w:szCs w:val="28"/>
        </w:rPr>
        <w:t xml:space="preserve">NOT NULL </w:t>
      </w:r>
      <w:r w:rsidRPr="00A23238">
        <w:rPr>
          <w:rFonts w:ascii="Times New Roman" w:hAnsi="Times New Roman" w:cs="Times New Roman"/>
          <w:sz w:val="28"/>
          <w:szCs w:val="28"/>
        </w:rPr>
        <w:t xml:space="preserve">/ </w:t>
      </w:r>
      <w:r w:rsidRPr="00A23238">
        <w:rPr>
          <w:rFonts w:ascii="Times New Roman" w:hAnsi="Times New Roman" w:cs="Times New Roman"/>
          <w:bCs/>
          <w:sz w:val="28"/>
          <w:szCs w:val="28"/>
        </w:rPr>
        <w:t>NULL</w:t>
      </w:r>
      <w:r w:rsidRPr="00A23238">
        <w:rPr>
          <w:rFonts w:ascii="Times New Roman" w:hAnsi="Times New Roman" w:cs="Times New Roman"/>
          <w:sz w:val="28"/>
          <w:szCs w:val="28"/>
        </w:rPr>
        <w:t>)</w:t>
      </w:r>
    </w:p>
    <w:p w14:paraId="2D1220A4" w14:textId="77777777" w:rsidR="00440F05" w:rsidRPr="00A23238" w:rsidRDefault="00440F05" w:rsidP="00440F0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Задання умови на значення атрибуту (</w:t>
      </w:r>
      <w:r w:rsidRPr="00A23238">
        <w:rPr>
          <w:rFonts w:ascii="Times New Roman" w:hAnsi="Times New Roman" w:cs="Times New Roman"/>
          <w:bCs/>
          <w:sz w:val="28"/>
          <w:szCs w:val="28"/>
        </w:rPr>
        <w:t>CHECK</w:t>
      </w:r>
      <w:r w:rsidRPr="00A23238">
        <w:rPr>
          <w:rFonts w:ascii="Times New Roman" w:hAnsi="Times New Roman" w:cs="Times New Roman"/>
          <w:sz w:val="28"/>
          <w:szCs w:val="28"/>
        </w:rPr>
        <w:t>)</w:t>
      </w:r>
    </w:p>
    <w:p w14:paraId="2B7AFD16" w14:textId="77777777" w:rsidR="00440F05" w:rsidRPr="00A23238" w:rsidRDefault="00440F05" w:rsidP="00440F0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sz w:val="28"/>
          <w:szCs w:val="28"/>
        </w:rPr>
        <w:t>Введення зовнішніх ключів (</w:t>
      </w:r>
      <w:r w:rsidRPr="00A23238">
        <w:rPr>
          <w:rFonts w:ascii="Times New Roman" w:hAnsi="Times New Roman" w:cs="Times New Roman"/>
          <w:bCs/>
          <w:sz w:val="28"/>
          <w:szCs w:val="28"/>
        </w:rPr>
        <w:t>FOREIGN KEY</w:t>
      </w:r>
      <w:r w:rsidRPr="00A23238">
        <w:rPr>
          <w:rFonts w:ascii="Times New Roman" w:hAnsi="Times New Roman" w:cs="Times New Roman"/>
          <w:sz w:val="28"/>
          <w:szCs w:val="28"/>
        </w:rPr>
        <w:t>)</w:t>
      </w:r>
    </w:p>
    <w:p w14:paraId="284BEFBD" w14:textId="16A9CC33" w:rsidR="00440F05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04D6E">
        <w:rPr>
          <w:rFonts w:ascii="Times New Roman" w:hAnsi="Times New Roman" w:cs="Times New Roman"/>
          <w:sz w:val="28"/>
          <w:szCs w:val="28"/>
        </w:rPr>
        <w:t xml:space="preserve">Якщо яке-небудь обмеження цілісності неможливо реалізувати використовуючи приведені способи, то можливе застосування: тригерів, </w:t>
      </w:r>
      <w:r w:rsidRPr="00804D6E">
        <w:rPr>
          <w:rFonts w:ascii="Times New Roman" w:hAnsi="Times New Roman" w:cs="Times New Roman"/>
          <w:sz w:val="28"/>
          <w:szCs w:val="28"/>
        </w:rPr>
        <w:lastRenderedPageBreak/>
        <w:t>функцій, процедур, що зберігаються, програмне втручання (етап фізичного проектування для конкретної реляційної СУБД).</w:t>
      </w:r>
    </w:p>
    <w:p w14:paraId="0438E8BA" w14:textId="0B5B6627" w:rsidR="00440F05" w:rsidRDefault="00B4058C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Реінжиніринг на етапі даталогічного проектування – це відтворення даталогічної моделі даних (або фізичної схеми даних) за існуючою моделлю (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F02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скриптами чи таблицями в реальній РСУБД).</w:t>
      </w:r>
    </w:p>
    <w:p w14:paraId="13F92DAE" w14:textId="77777777" w:rsidR="008D42A9" w:rsidRPr="00BF02E3" w:rsidRDefault="008D42A9" w:rsidP="008D42A9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AA794" w14:textId="15986F79" w:rsidR="008D42A9" w:rsidRPr="008D42A9" w:rsidRDefault="008D42A9" w:rsidP="008D42A9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02E3">
        <w:rPr>
          <w:rFonts w:ascii="Times New Roman" w:hAnsi="Times New Roman" w:cs="Times New Roman"/>
          <w:b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BF02E3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запити</w:t>
      </w:r>
    </w:p>
    <w:p w14:paraId="37635203" w14:textId="4FCCFF2A" w:rsidR="00EB160B" w:rsidRPr="00EB160B" w:rsidRDefault="002319A4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Загальний синтаксис </w:t>
      </w:r>
      <w:r w:rsidR="00EB160B">
        <w:rPr>
          <w:rFonts w:ascii="Times New Roman" w:hAnsi="Times New Roman" w:cs="Times New Roman"/>
          <w:sz w:val="28"/>
          <w:szCs w:val="28"/>
          <w:lang w:val="en-US"/>
        </w:rPr>
        <w:t>DQL</w:t>
      </w:r>
      <w:r w:rsidR="00EB160B" w:rsidRPr="00EB160B">
        <w:rPr>
          <w:rFonts w:ascii="Times New Roman" w:hAnsi="Times New Roman" w:cs="Times New Roman"/>
          <w:sz w:val="28"/>
          <w:szCs w:val="28"/>
        </w:rPr>
        <w:t xml:space="preserve"> </w:t>
      </w:r>
      <w:r w:rsidR="00EB160B">
        <w:rPr>
          <w:rFonts w:ascii="Times New Roman" w:hAnsi="Times New Roman" w:cs="Times New Roman"/>
          <w:sz w:val="28"/>
          <w:szCs w:val="28"/>
        </w:rPr>
        <w:t>команди</w:t>
      </w:r>
      <w:r w:rsidR="00EB160B" w:rsidRPr="00EB160B">
        <w:rPr>
          <w:rFonts w:ascii="Times New Roman" w:hAnsi="Times New Roman" w:cs="Times New Roman"/>
          <w:sz w:val="28"/>
          <w:szCs w:val="28"/>
        </w:rPr>
        <w:t xml:space="preserve"> </w:t>
      </w:r>
      <w:r w:rsidR="00EB160B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EB160B" w:rsidRPr="00EB160B">
        <w:rPr>
          <w:rFonts w:ascii="Times New Roman" w:hAnsi="Times New Roman" w:cs="Times New Roman"/>
          <w:sz w:val="28"/>
          <w:szCs w:val="28"/>
        </w:rPr>
        <w:t xml:space="preserve"> для </w:t>
      </w:r>
      <w:r w:rsidR="00EB160B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EB160B" w:rsidRPr="00EB160B">
        <w:rPr>
          <w:rFonts w:ascii="Times New Roman" w:hAnsi="Times New Roman" w:cs="Times New Roman"/>
          <w:sz w:val="28"/>
          <w:szCs w:val="28"/>
        </w:rPr>
        <w:t>:</w:t>
      </w:r>
    </w:p>
    <w:p w14:paraId="3494AE97" w14:textId="600C899F" w:rsidR="00EB160B" w:rsidRPr="00EB160B" w:rsidRDefault="00EB160B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16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08706D" wp14:editId="795D6EB8">
            <wp:extent cx="6120765" cy="3807460"/>
            <wp:effectExtent l="0" t="0" r="0" b="2540"/>
            <wp:docPr id="1028" name="Picture 4" descr="Ð¡Ð¸Ð½ÑÐ°ÐºÑÐ¸Ñ ÐºÐ¾Ð¼Ð°Ð½Ð´Ñ SELECT Ð² Oracle">
              <a:extLst xmlns:a="http://schemas.openxmlformats.org/drawingml/2006/main">
                <a:ext uri="{FF2B5EF4-FFF2-40B4-BE49-F238E27FC236}">
                  <a16:creationId xmlns:a16="http://schemas.microsoft.com/office/drawing/2014/main" id="{F1CC5826-B93E-4BFB-BD12-D49AFD285CA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Ð¡Ð¸Ð½ÑÐ°ÐºÑÐ¸Ñ ÐºÐ¾Ð¼Ð°Ð½Ð´Ñ SELECT Ð² Oracle">
                      <a:extLst>
                        <a:ext uri="{FF2B5EF4-FFF2-40B4-BE49-F238E27FC236}">
                          <a16:creationId xmlns:a16="http://schemas.microsoft.com/office/drawing/2014/main" id="{F1CC5826-B93E-4BFB-BD12-D49AFD285CAF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0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DE05D" w14:textId="0665CBA0" w:rsidR="00EB160B" w:rsidRDefault="00EB160B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Конструкції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B16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</w:rPr>
        <w:t xml:space="preserve"> є обов’язковими, тобто мінімально можливий запит такий:</w:t>
      </w:r>
    </w:p>
    <w:p w14:paraId="0A415E25" w14:textId="77777777" w:rsidR="002319A4" w:rsidRDefault="002319A4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C94E35" w14:textId="7B47EC97" w:rsidR="00EB160B" w:rsidRPr="00EB160B" w:rsidRDefault="00EB160B" w:rsidP="00EB160B">
      <w:pPr>
        <w:spacing w:after="0" w:line="360" w:lineRule="auto"/>
        <w:ind w:left="4253" w:hanging="36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B160B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EB16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EB160B">
        <w:rPr>
          <w:rFonts w:ascii="Times New Roman" w:hAnsi="Times New Roman" w:cs="Times New Roman"/>
          <w:sz w:val="28"/>
          <w:szCs w:val="28"/>
        </w:rPr>
        <w:t>1;      --</w:t>
      </w:r>
      <w:r>
        <w:rPr>
          <w:rFonts w:ascii="Times New Roman" w:hAnsi="Times New Roman" w:cs="Times New Roman"/>
          <w:sz w:val="28"/>
          <w:szCs w:val="28"/>
        </w:rPr>
        <w:t xml:space="preserve">результатом запиту будуть всі рядки деякої </w:t>
      </w:r>
      <w:r w:rsidRPr="00EB160B">
        <w:rPr>
          <w:rFonts w:ascii="Times New Roman" w:hAnsi="Times New Roman" w:cs="Times New Roman"/>
          <w:sz w:val="28"/>
          <w:szCs w:val="28"/>
        </w:rPr>
        <w:t xml:space="preserve"> --</w:t>
      </w:r>
      <w:r>
        <w:rPr>
          <w:rFonts w:ascii="Times New Roman" w:hAnsi="Times New Roman" w:cs="Times New Roman"/>
          <w:sz w:val="28"/>
          <w:szCs w:val="28"/>
        </w:rPr>
        <w:t xml:space="preserve">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EB160B">
        <w:rPr>
          <w:rFonts w:ascii="Times New Roman" w:hAnsi="Times New Roman" w:cs="Times New Roman"/>
          <w:sz w:val="28"/>
          <w:szCs w:val="28"/>
        </w:rPr>
        <w:t>1</w:t>
      </w:r>
    </w:p>
    <w:p w14:paraId="44E9C0F3" w14:textId="08236DE2" w:rsidR="00BA0D0E" w:rsidRDefault="009B37C1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Допоміжні оператори </w:t>
      </w:r>
      <w:r w:rsidR="00BA0D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A0D0E" w:rsidRPr="00EB160B">
        <w:rPr>
          <w:rFonts w:ascii="Times New Roman" w:hAnsi="Times New Roman" w:cs="Times New Roman"/>
          <w:sz w:val="28"/>
          <w:szCs w:val="28"/>
        </w:rPr>
        <w:t xml:space="preserve">, </w:t>
      </w:r>
      <w:r w:rsidR="00BA0D0E">
        <w:rPr>
          <w:rFonts w:ascii="Times New Roman" w:hAnsi="Times New Roman" w:cs="Times New Roman"/>
          <w:sz w:val="28"/>
          <w:szCs w:val="28"/>
        </w:rPr>
        <w:t>що винесенні на опрацювання в даній лабораторній роботі:</w:t>
      </w:r>
    </w:p>
    <w:p w14:paraId="5FC372AD" w14:textId="40AB2969" w:rsidR="00BA0D0E" w:rsidRPr="00BA0D0E" w:rsidRDefault="00BA0D0E" w:rsidP="00BA0D0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0D0E"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="002319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319A4">
        <w:rPr>
          <w:rFonts w:ascii="Times New Roman" w:hAnsi="Times New Roman" w:cs="Times New Roman"/>
          <w:sz w:val="28"/>
          <w:szCs w:val="28"/>
        </w:rPr>
        <w:t xml:space="preserve">в конструкції </w:t>
      </w:r>
      <w:r w:rsidR="002319A4">
        <w:rPr>
          <w:rFonts w:ascii="Times New Roman" w:hAnsi="Times New Roman" w:cs="Times New Roman"/>
          <w:sz w:val="28"/>
          <w:szCs w:val="28"/>
          <w:lang w:val="en-US"/>
        </w:rPr>
        <w:t>SELECT)</w:t>
      </w:r>
    </w:p>
    <w:p w14:paraId="44989217" w14:textId="7FAFB7E5" w:rsidR="00BA0D0E" w:rsidRPr="00BA0D0E" w:rsidRDefault="00BA0D0E" w:rsidP="00DF64EC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0D0E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A0D0E">
        <w:rPr>
          <w:rFonts w:ascii="Times New Roman" w:hAnsi="Times New Roman" w:cs="Times New Roman"/>
          <w:sz w:val="28"/>
          <w:szCs w:val="28"/>
        </w:rPr>
        <w:t xml:space="preserve">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 (</w:t>
      </w:r>
      <w:r w:rsidR="002319A4">
        <w:rPr>
          <w:rFonts w:ascii="Times New Roman" w:hAnsi="Times New Roman" w:cs="Times New Roman"/>
          <w:sz w:val="28"/>
          <w:szCs w:val="28"/>
        </w:rPr>
        <w:t xml:space="preserve">в кінці запиту, після усіх конструкцій </w:t>
      </w:r>
      <w:r w:rsidR="002319A4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="002319A4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="002319A4" w:rsidRPr="002319A4">
        <w:rPr>
          <w:rFonts w:ascii="Times New Roman" w:hAnsi="Times New Roman" w:cs="Times New Roman"/>
          <w:sz w:val="28"/>
          <w:szCs w:val="28"/>
        </w:rPr>
        <w:t>)</w:t>
      </w:r>
    </w:p>
    <w:p w14:paraId="7502F06B" w14:textId="297D0699" w:rsidR="00BA0D0E" w:rsidRDefault="00BA0D0E" w:rsidP="00B403F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0D0E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&lt;&gt;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!=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2319A4">
        <w:rPr>
          <w:rFonts w:ascii="Times New Roman" w:hAnsi="Times New Roman" w:cs="Times New Roman"/>
          <w:sz w:val="28"/>
          <w:szCs w:val="28"/>
          <w:lang w:val="en-US"/>
        </w:rPr>
        <w:t>IS NULL</w:t>
      </w:r>
      <w:r w:rsidR="002319A4" w:rsidRPr="002319A4">
        <w:rPr>
          <w:rFonts w:ascii="Times New Roman" w:hAnsi="Times New Roman" w:cs="Times New Roman"/>
          <w:sz w:val="28"/>
          <w:szCs w:val="28"/>
        </w:rPr>
        <w:t xml:space="preserve">, </w:t>
      </w:r>
      <w:r w:rsidRPr="002319A4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2319A4">
        <w:rPr>
          <w:rFonts w:ascii="Times New Roman" w:hAnsi="Times New Roman" w:cs="Times New Roman"/>
          <w:sz w:val="28"/>
          <w:szCs w:val="28"/>
        </w:rPr>
        <w:t xml:space="preserve"> (в конструкції </w:t>
      </w:r>
      <w:r w:rsidR="002319A4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2319A4">
        <w:rPr>
          <w:rFonts w:ascii="Times New Roman" w:hAnsi="Times New Roman" w:cs="Times New Roman"/>
          <w:sz w:val="28"/>
          <w:szCs w:val="28"/>
        </w:rPr>
        <w:t>)</w:t>
      </w:r>
      <w:r w:rsidR="002319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30AEE5" w14:textId="77777777" w:rsidR="002319A4" w:rsidRDefault="002319A4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83C7BE" w14:textId="08C55A95" w:rsidR="002319A4" w:rsidRDefault="002319A4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Загальна конструкція </w:t>
      </w:r>
      <w:r>
        <w:rPr>
          <w:rFonts w:ascii="Times New Roman" w:hAnsi="Times New Roman" w:cs="Times New Roman"/>
          <w:sz w:val="28"/>
          <w:szCs w:val="28"/>
          <w:lang w:val="en-US"/>
        </w:rPr>
        <w:t>FROM:</w:t>
      </w:r>
    </w:p>
    <w:p w14:paraId="236D9036" w14:textId="01CE8BF0" w:rsidR="002319A4" w:rsidRDefault="002319A4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6BDB3A85" wp14:editId="6D936036">
                <wp:simplePos x="0" y="0"/>
                <wp:positionH relativeFrom="column">
                  <wp:posOffset>462280</wp:posOffset>
                </wp:positionH>
                <wp:positionV relativeFrom="paragraph">
                  <wp:posOffset>328295</wp:posOffset>
                </wp:positionV>
                <wp:extent cx="1905000" cy="70485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0485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C88EDB" id="Oval 18" o:spid="_x0000_s1026" style="position:absolute;margin-left:36.4pt;margin-top:25.85pt;width:150pt;height:55.5pt;z-index:251651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" filled="f" strokecolor="red" strokeweight="1.75pt"/>
            </w:pict>
          </mc:Fallback>
        </mc:AlternateContent>
      </w:r>
      <w:r w:rsidRPr="002319A4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F4C04E" wp14:editId="04975D9A">
                <wp:simplePos x="0" y="0"/>
                <wp:positionH relativeFrom="column">
                  <wp:posOffset>1471929</wp:posOffset>
                </wp:positionH>
                <wp:positionV relativeFrom="paragraph">
                  <wp:posOffset>937895</wp:posOffset>
                </wp:positionV>
                <wp:extent cx="3819525" cy="163830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9525" cy="1638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9318A" id="Straight Connector 1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9pt,73.85pt" to="416.65pt,2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" strokecolor="red"/>
            </w:pict>
          </mc:Fallback>
        </mc:AlternateContent>
      </w:r>
      <w:r w:rsidRPr="002319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285220" wp14:editId="4791F9BC">
            <wp:extent cx="6120765" cy="2410460"/>
            <wp:effectExtent l="0" t="0" r="0" b="8890"/>
            <wp:docPr id="16" name="Picture 2" descr="Query table expression clause">
              <a:extLst xmlns:a="http://schemas.openxmlformats.org/drawingml/2006/main">
                <a:ext uri="{FF2B5EF4-FFF2-40B4-BE49-F238E27FC236}">
                  <a16:creationId xmlns:a16="http://schemas.microsoft.com/office/drawing/2014/main" id="{5E23AA33-8E3E-4C7D-83C5-C8E1845B64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Query table expression clause">
                      <a:extLst>
                        <a:ext uri="{FF2B5EF4-FFF2-40B4-BE49-F238E27FC236}">
                          <a16:creationId xmlns:a16="http://schemas.microsoft.com/office/drawing/2014/main" id="{5E23AA33-8E3E-4C7D-83C5-C8E1845B64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C5590" w14:textId="77777777" w:rsidR="00325A77" w:rsidRDefault="002319A4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даної лабораторної особливу увагу приділити даній частині</w:t>
      </w:r>
      <w:r w:rsidR="00325A77">
        <w:rPr>
          <w:rFonts w:ascii="Times New Roman" w:hAnsi="Times New Roman" w:cs="Times New Roman"/>
          <w:sz w:val="28"/>
          <w:szCs w:val="28"/>
        </w:rPr>
        <w:t>, де:</w:t>
      </w:r>
    </w:p>
    <w:p w14:paraId="6B368DF5" w14:textId="716C0BD9" w:rsidR="00325A77" w:rsidRDefault="00325A77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A77">
        <w:rPr>
          <w:rFonts w:ascii="Times New Roman" w:hAnsi="Times New Roman" w:cs="Times New Roman"/>
          <w:b/>
          <w:bCs/>
          <w:sz w:val="28"/>
          <w:szCs w:val="28"/>
          <w:lang w:val="en-US"/>
        </w:rPr>
        <w:t>schema</w:t>
      </w:r>
      <w:r w:rsidRPr="00325A7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це схема даних, до якої належить таблиця. Тобто, якщо необхідно виконати запит з таблиць, що знаходяться у власній схемі даних, до якої на даний момент Ви підключені, то </w:t>
      </w:r>
      <w:r w:rsidRPr="00325A77">
        <w:rPr>
          <w:rFonts w:ascii="Times New Roman" w:hAnsi="Times New Roman" w:cs="Times New Roman"/>
          <w:b/>
          <w:bCs/>
          <w:sz w:val="28"/>
          <w:szCs w:val="28"/>
          <w:lang w:val="en-US"/>
        </w:rPr>
        <w:t>schema</w:t>
      </w:r>
      <w:r w:rsidRPr="00325A7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25A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можна опустити:</w:t>
      </w:r>
    </w:p>
    <w:p w14:paraId="590F8801" w14:textId="77777777" w:rsidR="00325A77" w:rsidRDefault="00325A77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A65A3B" w14:textId="77777777" w:rsidR="00325A77" w:rsidRDefault="00325A77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column1, column2 </w:t>
      </w:r>
    </w:p>
    <w:p w14:paraId="7572E6EE" w14:textId="77777777" w:rsidR="00325A77" w:rsidRDefault="00325A77" w:rsidP="00325A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Table1 </w:t>
      </w:r>
    </w:p>
    <w:p w14:paraId="7389F06A" w14:textId="77E05D94" w:rsidR="00325A77" w:rsidRDefault="00325A77" w:rsidP="00325A77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column1 = 23;</w:t>
      </w:r>
    </w:p>
    <w:p w14:paraId="0574EB1B" w14:textId="20D97286" w:rsidR="00325A77" w:rsidRDefault="00325A77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ж таблиця знаходиться в іншій схемі даних, до якої у Вас є доступ грантований привілеями, то схему писати обов’язково потрібно:</w:t>
      </w:r>
    </w:p>
    <w:p w14:paraId="510B4F9A" w14:textId="39F9A761" w:rsidR="00325A77" w:rsidRDefault="00325A77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A971D2" w14:textId="77777777" w:rsidR="00325A77" w:rsidRDefault="00325A77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column1, column2 </w:t>
      </w:r>
    </w:p>
    <w:p w14:paraId="28709B80" w14:textId="77777777" w:rsidR="00325A77" w:rsidRDefault="00325A77" w:rsidP="00325A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r w:rsidRPr="00325A77">
        <w:rPr>
          <w:rFonts w:ascii="Times New Roman" w:hAnsi="Times New Roman" w:cs="Times New Roman"/>
          <w:b/>
          <w:bCs/>
          <w:sz w:val="28"/>
          <w:szCs w:val="28"/>
          <w:lang w:val="en-US"/>
        </w:rPr>
        <w:t>Schema1.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Table1 </w:t>
      </w:r>
    </w:p>
    <w:p w14:paraId="39970550" w14:textId="38802DFA" w:rsidR="00325A77" w:rsidRDefault="00325A77" w:rsidP="00325A77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column1 = 23;</w:t>
      </w:r>
    </w:p>
    <w:p w14:paraId="143AF4E0" w14:textId="3FF06C3B" w:rsidR="002319A4" w:rsidRPr="002319A4" w:rsidRDefault="009B37C1" w:rsidP="002319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319A4">
        <w:rPr>
          <w:rFonts w:ascii="Times New Roman" w:hAnsi="Times New Roman" w:cs="Times New Roman"/>
          <w:sz w:val="28"/>
          <w:szCs w:val="28"/>
        </w:rPr>
        <w:br w:type="page"/>
      </w:r>
    </w:p>
    <w:p w14:paraId="1644CA7D" w14:textId="20666B9C" w:rsidR="00440F05" w:rsidRDefault="008D42A9" w:rsidP="002319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02E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</w:t>
      </w:r>
      <w:r w:rsidR="0090741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40F05" w:rsidRPr="00A23238">
        <w:rPr>
          <w:rFonts w:ascii="Times New Roman" w:hAnsi="Times New Roman" w:cs="Times New Roman"/>
          <w:b/>
          <w:sz w:val="28"/>
          <w:szCs w:val="28"/>
        </w:rPr>
        <w:t>Терм</w:t>
      </w:r>
      <w:r w:rsidR="00440F05">
        <w:rPr>
          <w:rFonts w:ascii="Times New Roman" w:hAnsi="Times New Roman" w:cs="Times New Roman"/>
          <w:b/>
          <w:sz w:val="28"/>
          <w:szCs w:val="28"/>
        </w:rPr>
        <w:t>і</w:t>
      </w:r>
      <w:r w:rsidR="00440F05" w:rsidRPr="00A23238">
        <w:rPr>
          <w:rFonts w:ascii="Times New Roman" w:hAnsi="Times New Roman" w:cs="Times New Roman"/>
          <w:b/>
          <w:sz w:val="28"/>
          <w:szCs w:val="28"/>
        </w:rPr>
        <w:t>н</w:t>
      </w:r>
      <w:r w:rsidR="00440F05">
        <w:rPr>
          <w:rFonts w:ascii="Times New Roman" w:hAnsi="Times New Roman" w:cs="Times New Roman"/>
          <w:b/>
          <w:sz w:val="28"/>
          <w:szCs w:val="28"/>
        </w:rPr>
        <w:t>и</w:t>
      </w:r>
    </w:p>
    <w:p w14:paraId="3EBFD80D" w14:textId="77777777" w:rsidR="0090741F" w:rsidRPr="00A23238" w:rsidRDefault="0090741F" w:rsidP="00440F0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18E99C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Атрибут</w:t>
      </w:r>
      <w:r w:rsidRPr="00A23238">
        <w:rPr>
          <w:rFonts w:ascii="Times New Roman" w:hAnsi="Times New Roman" w:cs="Times New Roman"/>
          <w:sz w:val="28"/>
          <w:szCs w:val="28"/>
        </w:rPr>
        <w:t xml:space="preserve"> — </w:t>
      </w:r>
      <w:r w:rsidRPr="00804D6E">
        <w:rPr>
          <w:rFonts w:ascii="Times New Roman" w:hAnsi="Times New Roman" w:cs="Times New Roman"/>
          <w:sz w:val="28"/>
          <w:szCs w:val="28"/>
        </w:rPr>
        <w:t xml:space="preserve">властивість деякої </w:t>
      </w:r>
      <w:r>
        <w:rPr>
          <w:rFonts w:ascii="Times New Roman" w:hAnsi="Times New Roman" w:cs="Times New Roman"/>
          <w:sz w:val="28"/>
          <w:szCs w:val="28"/>
        </w:rPr>
        <w:t>сутності</w:t>
      </w:r>
      <w:r w:rsidRPr="00804D6E">
        <w:rPr>
          <w:rFonts w:ascii="Times New Roman" w:hAnsi="Times New Roman" w:cs="Times New Roman"/>
          <w:sz w:val="28"/>
          <w:szCs w:val="28"/>
        </w:rPr>
        <w:t>. Часто називається полем таблиці</w:t>
      </w:r>
      <w:r w:rsidRPr="00A23238">
        <w:rPr>
          <w:rFonts w:ascii="Times New Roman" w:hAnsi="Times New Roman" w:cs="Times New Roman"/>
          <w:sz w:val="28"/>
          <w:szCs w:val="28"/>
        </w:rPr>
        <w:t>.</w:t>
      </w:r>
    </w:p>
    <w:p w14:paraId="1EC6FB76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Домен атрибут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A23238">
        <w:rPr>
          <w:rFonts w:ascii="Times New Roman" w:hAnsi="Times New Roman" w:cs="Times New Roman"/>
          <w:sz w:val="28"/>
          <w:szCs w:val="28"/>
        </w:rPr>
        <w:t xml:space="preserve"> — </w:t>
      </w:r>
      <w:r>
        <w:rPr>
          <w:rFonts w:ascii="Times New Roman" w:hAnsi="Times New Roman" w:cs="Times New Roman"/>
          <w:sz w:val="28"/>
          <w:szCs w:val="28"/>
        </w:rPr>
        <w:t xml:space="preserve">множина </w:t>
      </w:r>
      <w:r w:rsidRPr="00804D6E">
        <w:rPr>
          <w:rFonts w:ascii="Times New Roman" w:hAnsi="Times New Roman" w:cs="Times New Roman"/>
          <w:sz w:val="28"/>
          <w:szCs w:val="28"/>
        </w:rPr>
        <w:t>допустимих значень, які може приймати атрибут.</w:t>
      </w:r>
    </w:p>
    <w:p w14:paraId="52A9A606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Кортеж</w:t>
      </w:r>
      <w:r w:rsidRPr="00A23238">
        <w:rPr>
          <w:rFonts w:ascii="Times New Roman" w:hAnsi="Times New Roman" w:cs="Times New Roman"/>
          <w:sz w:val="28"/>
          <w:szCs w:val="28"/>
        </w:rPr>
        <w:t xml:space="preserve"> — </w:t>
      </w:r>
      <w:r w:rsidRPr="00804D6E">
        <w:rPr>
          <w:rFonts w:ascii="Times New Roman" w:hAnsi="Times New Roman" w:cs="Times New Roman"/>
          <w:sz w:val="28"/>
          <w:szCs w:val="28"/>
        </w:rPr>
        <w:t xml:space="preserve">кінцева </w:t>
      </w:r>
      <w:r>
        <w:rPr>
          <w:rFonts w:ascii="Times New Roman" w:hAnsi="Times New Roman" w:cs="Times New Roman"/>
          <w:sz w:val="28"/>
          <w:szCs w:val="28"/>
        </w:rPr>
        <w:t>множина</w:t>
      </w:r>
      <w:r w:rsidRPr="00804D6E">
        <w:rPr>
          <w:rFonts w:ascii="Times New Roman" w:hAnsi="Times New Roman" w:cs="Times New Roman"/>
          <w:sz w:val="28"/>
          <w:szCs w:val="28"/>
        </w:rPr>
        <w:t xml:space="preserve"> взаємозв'язаних допустимих значень атрибутів, які разом описують деяку </w:t>
      </w:r>
      <w:r>
        <w:rPr>
          <w:rFonts w:ascii="Times New Roman" w:hAnsi="Times New Roman" w:cs="Times New Roman"/>
          <w:sz w:val="28"/>
          <w:szCs w:val="28"/>
        </w:rPr>
        <w:t>сутність</w:t>
      </w:r>
      <w:r w:rsidRPr="00804D6E">
        <w:rPr>
          <w:rFonts w:ascii="Times New Roman" w:hAnsi="Times New Roman" w:cs="Times New Roman"/>
          <w:sz w:val="28"/>
          <w:szCs w:val="28"/>
        </w:rPr>
        <w:t xml:space="preserve"> (рядок таблиці).</w:t>
      </w:r>
    </w:p>
    <w:p w14:paraId="51530AF2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Відношення</w:t>
      </w:r>
      <w:r w:rsidRPr="00A23238">
        <w:rPr>
          <w:rFonts w:ascii="Times New Roman" w:hAnsi="Times New Roman" w:cs="Times New Roman"/>
          <w:sz w:val="28"/>
          <w:szCs w:val="28"/>
        </w:rPr>
        <w:t xml:space="preserve">  — </w:t>
      </w:r>
      <w:r w:rsidRPr="00804D6E">
        <w:rPr>
          <w:rFonts w:ascii="Times New Roman" w:hAnsi="Times New Roman" w:cs="Times New Roman"/>
          <w:sz w:val="28"/>
          <w:szCs w:val="28"/>
        </w:rPr>
        <w:t xml:space="preserve">кінцева </w:t>
      </w:r>
      <w:r>
        <w:rPr>
          <w:rFonts w:ascii="Times New Roman" w:hAnsi="Times New Roman" w:cs="Times New Roman"/>
          <w:sz w:val="28"/>
          <w:szCs w:val="28"/>
        </w:rPr>
        <w:t>множина</w:t>
      </w:r>
      <w:r w:rsidRPr="00804D6E">
        <w:rPr>
          <w:rFonts w:ascii="Times New Roman" w:hAnsi="Times New Roman" w:cs="Times New Roman"/>
          <w:sz w:val="28"/>
          <w:szCs w:val="28"/>
        </w:rPr>
        <w:t xml:space="preserve"> кортежів (таблиця)</w:t>
      </w:r>
      <w:r w:rsidRPr="00A23238">
        <w:rPr>
          <w:rFonts w:ascii="Times New Roman" w:hAnsi="Times New Roman" w:cs="Times New Roman"/>
          <w:sz w:val="28"/>
          <w:szCs w:val="28"/>
        </w:rPr>
        <w:t>.</w:t>
      </w:r>
    </w:p>
    <w:p w14:paraId="79D7CCCA" w14:textId="43A02811" w:rsidR="00440F05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b/>
          <w:sz w:val="28"/>
          <w:szCs w:val="28"/>
        </w:rPr>
        <w:t>відношення</w:t>
      </w:r>
      <w:r w:rsidRPr="00A23238">
        <w:rPr>
          <w:rFonts w:ascii="Times New Roman" w:hAnsi="Times New Roman" w:cs="Times New Roman"/>
          <w:sz w:val="28"/>
          <w:szCs w:val="28"/>
        </w:rPr>
        <w:t xml:space="preserve">  — </w:t>
      </w:r>
      <w:r w:rsidRPr="00804D6E">
        <w:rPr>
          <w:rFonts w:ascii="Times New Roman" w:hAnsi="Times New Roman" w:cs="Times New Roman"/>
          <w:sz w:val="28"/>
          <w:szCs w:val="28"/>
        </w:rPr>
        <w:t xml:space="preserve">кінцева </w:t>
      </w:r>
      <w:r>
        <w:rPr>
          <w:rFonts w:ascii="Times New Roman" w:hAnsi="Times New Roman" w:cs="Times New Roman"/>
          <w:sz w:val="28"/>
          <w:szCs w:val="28"/>
        </w:rPr>
        <w:t>множина</w:t>
      </w:r>
      <w:r w:rsidRPr="00804D6E">
        <w:rPr>
          <w:rFonts w:ascii="Times New Roman" w:hAnsi="Times New Roman" w:cs="Times New Roman"/>
          <w:sz w:val="28"/>
          <w:szCs w:val="28"/>
        </w:rPr>
        <w:t xml:space="preserve"> атрибутів, що визначають деяку </w:t>
      </w:r>
      <w:r>
        <w:rPr>
          <w:rFonts w:ascii="Times New Roman" w:hAnsi="Times New Roman" w:cs="Times New Roman"/>
          <w:sz w:val="28"/>
          <w:szCs w:val="28"/>
        </w:rPr>
        <w:t>сутність</w:t>
      </w:r>
      <w:r w:rsidRPr="00A23238">
        <w:rPr>
          <w:rFonts w:ascii="Times New Roman" w:hAnsi="Times New Roman" w:cs="Times New Roman"/>
          <w:sz w:val="28"/>
          <w:szCs w:val="28"/>
        </w:rPr>
        <w:t xml:space="preserve">. </w:t>
      </w:r>
      <w:r w:rsidRPr="00804D6E">
        <w:rPr>
          <w:rFonts w:ascii="Times New Roman" w:hAnsi="Times New Roman" w:cs="Times New Roman"/>
          <w:sz w:val="28"/>
          <w:szCs w:val="28"/>
        </w:rPr>
        <w:t>Іншими словами, це структура таблиці, що складається з конкретного набору полів</w:t>
      </w:r>
      <w:r w:rsidRPr="00A23238">
        <w:rPr>
          <w:rFonts w:ascii="Times New Roman" w:hAnsi="Times New Roman" w:cs="Times New Roman"/>
          <w:sz w:val="28"/>
          <w:szCs w:val="28"/>
        </w:rPr>
        <w:t>.</w:t>
      </w:r>
    </w:p>
    <w:p w14:paraId="466B233D" w14:textId="77777777" w:rsidR="00375F82" w:rsidRDefault="006E2638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2638">
        <w:rPr>
          <w:rFonts w:ascii="Times New Roman" w:hAnsi="Times New Roman" w:cs="Times New Roman"/>
          <w:b/>
          <w:bCs/>
          <w:sz w:val="28"/>
          <w:szCs w:val="28"/>
        </w:rPr>
        <w:t xml:space="preserve">Зв'язок </w:t>
      </w:r>
      <w:r>
        <w:rPr>
          <w:rFonts w:ascii="Times New Roman" w:hAnsi="Times New Roman" w:cs="Times New Roman"/>
          <w:sz w:val="28"/>
          <w:szCs w:val="28"/>
        </w:rPr>
        <w:t xml:space="preserve">– абстрактне поняття, що з’єднує сутності за певними ознакам. Розрізняють множинні зв’язки (1:1  1:М 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E26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); умовнісні зв’язки (умовні, безумовні, біумовні); </w:t>
      </w:r>
      <w:r w:rsidR="003657C4">
        <w:rPr>
          <w:rFonts w:ascii="Times New Roman" w:hAnsi="Times New Roman" w:cs="Times New Roman"/>
          <w:sz w:val="28"/>
          <w:szCs w:val="28"/>
        </w:rPr>
        <w:t xml:space="preserve">чисельні зв’язки – за кількістю формалізованих множинних зав’язків (унарні, бінарні, тринарні,…, </w:t>
      </w:r>
      <w:r w:rsidR="003657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57C4" w:rsidRPr="003657C4">
        <w:rPr>
          <w:rFonts w:ascii="Times New Roman" w:hAnsi="Times New Roman" w:cs="Times New Roman"/>
          <w:sz w:val="28"/>
          <w:szCs w:val="28"/>
        </w:rPr>
        <w:t>-</w:t>
      </w:r>
      <w:r w:rsidR="003657C4">
        <w:rPr>
          <w:rFonts w:ascii="Times New Roman" w:hAnsi="Times New Roman" w:cs="Times New Roman"/>
          <w:sz w:val="28"/>
          <w:szCs w:val="28"/>
        </w:rPr>
        <w:t>арні).</w:t>
      </w:r>
    </w:p>
    <w:p w14:paraId="722DE7B8" w14:textId="597CC6EB" w:rsidR="00E37D93" w:rsidRPr="00A23238" w:rsidRDefault="00375F82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5F82">
        <w:rPr>
          <w:rFonts w:ascii="Times New Roman" w:hAnsi="Times New Roman" w:cs="Times New Roman"/>
          <w:b/>
          <w:bCs/>
          <w:sz w:val="28"/>
          <w:szCs w:val="28"/>
        </w:rPr>
        <w:t>Формалізований зв'язок</w:t>
      </w:r>
      <w:r>
        <w:rPr>
          <w:rFonts w:ascii="Times New Roman" w:hAnsi="Times New Roman" w:cs="Times New Roman"/>
          <w:sz w:val="28"/>
          <w:szCs w:val="28"/>
        </w:rPr>
        <w:t xml:space="preserve"> – фізично реалізований зв'язок між сутностями, що </w:t>
      </w:r>
      <w:r w:rsidR="00F67597">
        <w:rPr>
          <w:rFonts w:ascii="Times New Roman" w:hAnsi="Times New Roman" w:cs="Times New Roman"/>
          <w:sz w:val="28"/>
          <w:szCs w:val="28"/>
        </w:rPr>
        <w:t xml:space="preserve">характеризується наявністю необхідних обмежень цілісності, пов’язаних з конкретним видом зв’язку.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57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A69163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Функц</w:t>
      </w:r>
      <w:r>
        <w:rPr>
          <w:rFonts w:ascii="Times New Roman" w:hAnsi="Times New Roman" w:cs="Times New Roman"/>
          <w:b/>
          <w:sz w:val="28"/>
          <w:szCs w:val="28"/>
        </w:rPr>
        <w:t>і</w:t>
      </w:r>
      <w:r w:rsidRPr="00A23238">
        <w:rPr>
          <w:rFonts w:ascii="Times New Roman" w:hAnsi="Times New Roman" w:cs="Times New Roman"/>
          <w:b/>
          <w:sz w:val="28"/>
          <w:szCs w:val="28"/>
        </w:rPr>
        <w:t xml:space="preserve">ональна </w:t>
      </w:r>
      <w:r>
        <w:rPr>
          <w:rFonts w:ascii="Times New Roman" w:hAnsi="Times New Roman" w:cs="Times New Roman"/>
          <w:b/>
          <w:sz w:val="28"/>
          <w:szCs w:val="28"/>
        </w:rPr>
        <w:t xml:space="preserve">залежність </w:t>
      </w:r>
      <w:r w:rsidRPr="00804D6E">
        <w:rPr>
          <w:rFonts w:ascii="Times New Roman" w:hAnsi="Times New Roman" w:cs="Times New Roman"/>
          <w:sz w:val="28"/>
          <w:szCs w:val="28"/>
        </w:rPr>
        <w:t>між атрибутами (</w:t>
      </w:r>
      <w:r>
        <w:rPr>
          <w:rFonts w:ascii="Times New Roman" w:hAnsi="Times New Roman" w:cs="Times New Roman"/>
          <w:sz w:val="28"/>
          <w:szCs w:val="28"/>
        </w:rPr>
        <w:t>множиною</w:t>
      </w:r>
      <w:r w:rsidRPr="00804D6E">
        <w:rPr>
          <w:rFonts w:ascii="Times New Roman" w:hAnsi="Times New Roman" w:cs="Times New Roman"/>
          <w:sz w:val="28"/>
          <w:szCs w:val="28"/>
        </w:rPr>
        <w:t xml:space="preserve"> атрибутів) X і Y означає, що для будь-якого допустимого набору кортежів в цьому відношенні: якщо два кортежі співпадають за значенням X, то вони співпадають за значенням Y.</w:t>
      </w:r>
      <w:r w:rsidRPr="00A232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2445A7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Нормальна форма</w:t>
      </w:r>
      <w:r w:rsidRPr="00A23238">
        <w:rPr>
          <w:rFonts w:ascii="Times New Roman" w:hAnsi="Times New Roman" w:cs="Times New Roman"/>
          <w:sz w:val="28"/>
          <w:szCs w:val="28"/>
        </w:rPr>
        <w:t xml:space="preserve"> — </w:t>
      </w:r>
      <w:r w:rsidRPr="00804D6E">
        <w:rPr>
          <w:rFonts w:ascii="Times New Roman" w:hAnsi="Times New Roman" w:cs="Times New Roman"/>
          <w:sz w:val="28"/>
          <w:szCs w:val="28"/>
        </w:rPr>
        <w:t>вимога, що пред'являється до структури таблиць в теорії реляційних баз даних для усунення з бази надмірних функціональних залежностей між атрибутами (полями таблиць).</w:t>
      </w:r>
    </w:p>
    <w:p w14:paraId="5990E478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Метод нормальн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A23238">
        <w:rPr>
          <w:rFonts w:ascii="Times New Roman" w:hAnsi="Times New Roman" w:cs="Times New Roman"/>
          <w:b/>
          <w:sz w:val="28"/>
          <w:szCs w:val="28"/>
        </w:rPr>
        <w:t>х форм</w:t>
      </w:r>
      <w:r w:rsidRPr="00A23238">
        <w:rPr>
          <w:rFonts w:ascii="Times New Roman" w:hAnsi="Times New Roman" w:cs="Times New Roman"/>
          <w:sz w:val="28"/>
          <w:szCs w:val="28"/>
        </w:rPr>
        <w:t xml:space="preserve"> (НФ) </w:t>
      </w:r>
      <w:r w:rsidRPr="00B2030B">
        <w:rPr>
          <w:rFonts w:ascii="Times New Roman" w:hAnsi="Times New Roman" w:cs="Times New Roman"/>
          <w:sz w:val="28"/>
          <w:szCs w:val="28"/>
        </w:rPr>
        <w:t>полягає у зборі інформації про об'єкти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2030B">
        <w:rPr>
          <w:rFonts w:ascii="Times New Roman" w:hAnsi="Times New Roman" w:cs="Times New Roman"/>
          <w:sz w:val="28"/>
          <w:szCs w:val="28"/>
        </w:rPr>
        <w:t xml:space="preserve"> рішення задачі у рамках одного відношення і подальшої декомпозиції цього відношення на декілька взаємозв'язаних </w:t>
      </w:r>
      <w:r>
        <w:rPr>
          <w:rFonts w:ascii="Times New Roman" w:hAnsi="Times New Roman" w:cs="Times New Roman"/>
          <w:sz w:val="28"/>
          <w:szCs w:val="28"/>
        </w:rPr>
        <w:t>відношень</w:t>
      </w:r>
      <w:r w:rsidRPr="00B2030B">
        <w:rPr>
          <w:rFonts w:ascii="Times New Roman" w:hAnsi="Times New Roman" w:cs="Times New Roman"/>
          <w:sz w:val="28"/>
          <w:szCs w:val="28"/>
        </w:rPr>
        <w:t xml:space="preserve"> на основі процедур нормалізації </w:t>
      </w:r>
      <w:r>
        <w:rPr>
          <w:rFonts w:ascii="Times New Roman" w:hAnsi="Times New Roman" w:cs="Times New Roman"/>
          <w:sz w:val="28"/>
          <w:szCs w:val="28"/>
        </w:rPr>
        <w:t>відношень</w:t>
      </w:r>
      <w:r w:rsidRPr="00B2030B">
        <w:rPr>
          <w:rFonts w:ascii="Times New Roman" w:hAnsi="Times New Roman" w:cs="Times New Roman"/>
          <w:sz w:val="28"/>
          <w:szCs w:val="28"/>
        </w:rPr>
        <w:t>.</w:t>
      </w:r>
      <w:r w:rsidRPr="00A23238">
        <w:rPr>
          <w:rFonts w:ascii="Times New Roman" w:hAnsi="Times New Roman" w:cs="Times New Roman"/>
          <w:sz w:val="28"/>
          <w:szCs w:val="28"/>
        </w:rPr>
        <w:t> </w:t>
      </w:r>
    </w:p>
    <w:p w14:paraId="2699B067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</w:t>
      </w:r>
      <w:r w:rsidRPr="00A23238">
        <w:rPr>
          <w:rFonts w:ascii="Times New Roman" w:hAnsi="Times New Roman" w:cs="Times New Roman"/>
          <w:b/>
          <w:sz w:val="28"/>
          <w:szCs w:val="28"/>
        </w:rPr>
        <w:t xml:space="preserve"> нормал</w:t>
      </w:r>
      <w:r>
        <w:rPr>
          <w:rFonts w:ascii="Times New Roman" w:hAnsi="Times New Roman" w:cs="Times New Roman"/>
          <w:b/>
          <w:sz w:val="28"/>
          <w:szCs w:val="28"/>
        </w:rPr>
        <w:t>і</w:t>
      </w:r>
      <w:r w:rsidRPr="00A23238">
        <w:rPr>
          <w:rFonts w:ascii="Times New Roman" w:hAnsi="Times New Roman" w:cs="Times New Roman"/>
          <w:b/>
          <w:sz w:val="28"/>
          <w:szCs w:val="28"/>
        </w:rPr>
        <w:t>зац</w:t>
      </w:r>
      <w:r>
        <w:rPr>
          <w:rFonts w:ascii="Times New Roman" w:hAnsi="Times New Roman" w:cs="Times New Roman"/>
          <w:b/>
          <w:sz w:val="28"/>
          <w:szCs w:val="28"/>
        </w:rPr>
        <w:t>ії</w:t>
      </w:r>
      <w:r w:rsidRPr="00A23238">
        <w:rPr>
          <w:rFonts w:ascii="Times New Roman" w:hAnsi="Times New Roman" w:cs="Times New Roman"/>
          <w:sz w:val="28"/>
          <w:szCs w:val="28"/>
        </w:rPr>
        <w:t xml:space="preserve">: </w:t>
      </w:r>
      <w:r w:rsidRPr="00B2030B">
        <w:rPr>
          <w:rFonts w:ascii="Times New Roman" w:hAnsi="Times New Roman" w:cs="Times New Roman"/>
          <w:sz w:val="28"/>
          <w:szCs w:val="28"/>
        </w:rPr>
        <w:t xml:space="preserve">виключити надмірне дублювання даних, яке є причиною аномалій, що </w:t>
      </w:r>
      <w:r>
        <w:rPr>
          <w:rFonts w:ascii="Times New Roman" w:hAnsi="Times New Roman" w:cs="Times New Roman"/>
          <w:sz w:val="28"/>
          <w:szCs w:val="28"/>
        </w:rPr>
        <w:t>виникають</w:t>
      </w:r>
      <w:r w:rsidRPr="00B2030B">
        <w:rPr>
          <w:rFonts w:ascii="Times New Roman" w:hAnsi="Times New Roman" w:cs="Times New Roman"/>
          <w:sz w:val="28"/>
          <w:szCs w:val="28"/>
        </w:rPr>
        <w:t xml:space="preserve"> при додаванні, редагуванні і видаленні кортежів (рядків таблиці).</w:t>
      </w:r>
    </w:p>
    <w:p w14:paraId="71112CF7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Аномал</w:t>
      </w:r>
      <w:r>
        <w:rPr>
          <w:rFonts w:ascii="Times New Roman" w:hAnsi="Times New Roman" w:cs="Times New Roman"/>
          <w:b/>
          <w:sz w:val="28"/>
          <w:szCs w:val="28"/>
        </w:rPr>
        <w:t>ією</w:t>
      </w:r>
      <w:r w:rsidRPr="00A23238">
        <w:rPr>
          <w:rFonts w:ascii="Times New Roman" w:hAnsi="Times New Roman" w:cs="Times New Roman"/>
          <w:sz w:val="28"/>
          <w:szCs w:val="28"/>
        </w:rPr>
        <w:t> </w:t>
      </w:r>
      <w:r w:rsidRPr="00B2030B">
        <w:rPr>
          <w:rFonts w:ascii="Times New Roman" w:hAnsi="Times New Roman" w:cs="Times New Roman"/>
          <w:sz w:val="28"/>
          <w:szCs w:val="28"/>
        </w:rPr>
        <w:t>називається така ситуація в таблиці БД, яка призводить до протиріччя у БД або істотно ускладнює обробку БД. Причиною є зайве дублювання даних в таблиці, яке викликається наявністю функціональних залежностей від не ключових атрибутів.</w:t>
      </w:r>
    </w:p>
    <w:p w14:paraId="3AF6FFDC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Аномал</w:t>
      </w:r>
      <w:r>
        <w:rPr>
          <w:rFonts w:ascii="Times New Roman" w:hAnsi="Times New Roman" w:cs="Times New Roman"/>
          <w:b/>
          <w:sz w:val="28"/>
          <w:szCs w:val="28"/>
        </w:rPr>
        <w:t>ії</w:t>
      </w:r>
      <w:r w:rsidRPr="00A23238">
        <w:rPr>
          <w:rFonts w:ascii="Times New Roman" w:hAnsi="Times New Roman" w:cs="Times New Roman"/>
          <w:b/>
          <w:sz w:val="28"/>
          <w:szCs w:val="28"/>
        </w:rPr>
        <w:t>-модиф</w:t>
      </w:r>
      <w:r>
        <w:rPr>
          <w:rFonts w:ascii="Times New Roman" w:hAnsi="Times New Roman" w:cs="Times New Roman"/>
          <w:b/>
          <w:sz w:val="28"/>
          <w:szCs w:val="28"/>
        </w:rPr>
        <w:t>і</w:t>
      </w:r>
      <w:r w:rsidRPr="00A23238">
        <w:rPr>
          <w:rFonts w:ascii="Times New Roman" w:hAnsi="Times New Roman" w:cs="Times New Roman"/>
          <w:b/>
          <w:sz w:val="28"/>
          <w:szCs w:val="28"/>
        </w:rPr>
        <w:t>кац</w:t>
      </w:r>
      <w:r>
        <w:rPr>
          <w:rFonts w:ascii="Times New Roman" w:hAnsi="Times New Roman" w:cs="Times New Roman"/>
          <w:b/>
          <w:sz w:val="28"/>
          <w:szCs w:val="28"/>
        </w:rPr>
        <w:t>ії</w:t>
      </w:r>
      <w:r w:rsidRPr="00A23238">
        <w:rPr>
          <w:rFonts w:ascii="Times New Roman" w:hAnsi="Times New Roman" w:cs="Times New Roman"/>
          <w:sz w:val="28"/>
          <w:szCs w:val="28"/>
        </w:rPr>
        <w:t> </w:t>
      </w:r>
      <w:r w:rsidRPr="00B2030B">
        <w:rPr>
          <w:rFonts w:ascii="Times New Roman" w:hAnsi="Times New Roman" w:cs="Times New Roman"/>
          <w:sz w:val="28"/>
          <w:szCs w:val="28"/>
        </w:rPr>
        <w:t>проявляються в тому, що зміна одних даних може спричинити перегляд усієї таблиці і відповідну зміну деяких записів таблиці.</w:t>
      </w:r>
    </w:p>
    <w:p w14:paraId="30C265C7" w14:textId="77777777" w:rsidR="00440F05" w:rsidRPr="00A23238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Аномал</w:t>
      </w:r>
      <w:r>
        <w:rPr>
          <w:rFonts w:ascii="Times New Roman" w:hAnsi="Times New Roman" w:cs="Times New Roman"/>
          <w:b/>
          <w:sz w:val="28"/>
          <w:szCs w:val="28"/>
        </w:rPr>
        <w:t>ії</w:t>
      </w:r>
      <w:r w:rsidRPr="00A23238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видалення</w:t>
      </w:r>
      <w:r w:rsidRPr="00A23238">
        <w:rPr>
          <w:rFonts w:ascii="Times New Roman" w:hAnsi="Times New Roman" w:cs="Times New Roman"/>
          <w:sz w:val="28"/>
          <w:szCs w:val="28"/>
        </w:rPr>
        <w:t xml:space="preserve"> — </w:t>
      </w:r>
      <w:r w:rsidRPr="00B2030B">
        <w:rPr>
          <w:rFonts w:ascii="Times New Roman" w:hAnsi="Times New Roman" w:cs="Times New Roman"/>
          <w:sz w:val="28"/>
          <w:szCs w:val="28"/>
        </w:rPr>
        <w:t>при видаленні якого або кортежу з таблиці може пропасти інформація, яка не пов'язана на пряму із записом, що видаляється.</w:t>
      </w:r>
    </w:p>
    <w:p w14:paraId="2CC74861" w14:textId="77777777" w:rsidR="00440F05" w:rsidRPr="00B2030B" w:rsidRDefault="00440F05" w:rsidP="00440F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3238">
        <w:rPr>
          <w:rFonts w:ascii="Times New Roman" w:hAnsi="Times New Roman" w:cs="Times New Roman"/>
          <w:b/>
          <w:sz w:val="28"/>
          <w:szCs w:val="28"/>
        </w:rPr>
        <w:t>Аномал</w:t>
      </w:r>
      <w:r>
        <w:rPr>
          <w:rFonts w:ascii="Times New Roman" w:hAnsi="Times New Roman" w:cs="Times New Roman"/>
          <w:b/>
          <w:sz w:val="28"/>
          <w:szCs w:val="28"/>
        </w:rPr>
        <w:t>ії</w:t>
      </w:r>
      <w:r w:rsidRPr="00A23238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додавання</w:t>
      </w:r>
      <w:r w:rsidRPr="00A23238">
        <w:rPr>
          <w:rFonts w:ascii="Times New Roman" w:hAnsi="Times New Roman" w:cs="Times New Roman"/>
          <w:sz w:val="28"/>
          <w:szCs w:val="28"/>
        </w:rPr>
        <w:t> </w:t>
      </w:r>
      <w:r w:rsidRPr="00B2030B">
        <w:rPr>
          <w:rFonts w:ascii="Times New Roman" w:hAnsi="Times New Roman" w:cs="Times New Roman"/>
          <w:sz w:val="28"/>
          <w:szCs w:val="28"/>
        </w:rPr>
        <w:t>виникають, коли інформацію в таблицю не можна помістити, поки вона не повна, або вставка запису вимагає додаткового перегляду таблиці.</w:t>
      </w:r>
    </w:p>
    <w:p w14:paraId="1A5CFFF8" w14:textId="77777777" w:rsidR="009B37C1" w:rsidRDefault="009B37C1" w:rsidP="009B37C1">
      <w:pPr>
        <w:rPr>
          <w:rFonts w:ascii="Times New Roman" w:hAnsi="Times New Roman" w:cs="Times New Roman"/>
          <w:b/>
          <w:sz w:val="36"/>
          <w:szCs w:val="36"/>
        </w:rPr>
      </w:pPr>
      <w:bookmarkStart w:id="1" w:name="_Hlk16673145"/>
    </w:p>
    <w:p w14:paraId="7FA2CF37" w14:textId="77777777" w:rsidR="009B37C1" w:rsidRDefault="009B37C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1873055E" w14:textId="7CD48297" w:rsidR="00585515" w:rsidRDefault="00585515" w:rsidP="009B37C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Виконання</w:t>
      </w:r>
    </w:p>
    <w:bookmarkEnd w:id="1"/>
    <w:p w14:paraId="7CAD9233" w14:textId="41FD5F0F" w:rsidR="0090741F" w:rsidRDefault="0090741F" w:rsidP="0058551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034ABBA" w14:textId="19044679" w:rsidR="00376A03" w:rsidRDefault="00376A03" w:rsidP="00376A03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03">
        <w:rPr>
          <w:rFonts w:ascii="Times New Roman" w:hAnsi="Times New Roman" w:cs="Times New Roman"/>
          <w:sz w:val="28"/>
          <w:szCs w:val="28"/>
        </w:rPr>
        <w:t xml:space="preserve">Лабораторна робота повинна бути виконана в РСУБД </w:t>
      </w:r>
      <w:r w:rsidRPr="00376A03">
        <w:rPr>
          <w:rFonts w:ascii="Times New Roman" w:hAnsi="Times New Roman" w:cs="Times New Roman"/>
          <w:b/>
          <w:bCs/>
          <w:sz w:val="28"/>
          <w:szCs w:val="28"/>
        </w:rPr>
        <w:t>Oracle Database Server XE 11g</w:t>
      </w:r>
      <w:r w:rsidRPr="00376A03">
        <w:rPr>
          <w:rFonts w:ascii="Times New Roman" w:hAnsi="Times New Roman" w:cs="Times New Roman"/>
          <w:sz w:val="28"/>
          <w:szCs w:val="28"/>
        </w:rPr>
        <w:t xml:space="preserve"> або </w:t>
      </w:r>
      <w:r w:rsidRPr="00376A03">
        <w:rPr>
          <w:rFonts w:ascii="Times New Roman" w:hAnsi="Times New Roman" w:cs="Times New Roman"/>
          <w:b/>
          <w:bCs/>
          <w:sz w:val="28"/>
          <w:szCs w:val="28"/>
        </w:rPr>
        <w:t>Oracle Database Server XE 18c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103D36" w14:textId="77777777" w:rsidR="00376A03" w:rsidRPr="00376A03" w:rsidRDefault="00376A03" w:rsidP="00376A0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9837FD" w14:textId="7EAA32AA" w:rsidR="00A74755" w:rsidRPr="0090741F" w:rsidRDefault="00A74755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 xml:space="preserve">1. Запуск Oracle SQL Developer. </w:t>
      </w:r>
    </w:p>
    <w:p w14:paraId="0FA1B873" w14:textId="530A4F7C" w:rsidR="000C3C08" w:rsidRPr="0090741F" w:rsidRDefault="000C3C08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>Завантаження Oracle SQL Developer.</w:t>
      </w:r>
    </w:p>
    <w:p w14:paraId="4A2DCA53" w14:textId="77777777" w:rsidR="000C3C08" w:rsidRPr="00585515" w:rsidRDefault="000C3C08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sz w:val="28"/>
          <w:szCs w:val="28"/>
        </w:rPr>
        <w:t>Оскільки це продукт компанії Oracle відповідно його можна завантажити на офіційному сайті компанії, на даний момент доступна сторінка</w:t>
      </w:r>
    </w:p>
    <w:p w14:paraId="59B7B4FB" w14:textId="77777777" w:rsidR="000C3C08" w:rsidRDefault="00000000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585515" w:rsidRPr="0021795E">
          <w:rPr>
            <w:rStyle w:val="Hyperlink"/>
            <w:rFonts w:ascii="Times New Roman" w:hAnsi="Times New Roman" w:cs="Times New Roman"/>
            <w:sz w:val="28"/>
            <w:szCs w:val="28"/>
          </w:rPr>
          <w:t>http://www.oracle.com/technetwork/developer-tools/sql-developer/downloads/index.html</w:t>
        </w:r>
      </w:hyperlink>
    </w:p>
    <w:p w14:paraId="77A6F16C" w14:textId="77777777" w:rsidR="000C3C08" w:rsidRPr="0090741F" w:rsidRDefault="000C3C08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>Установка SQL Developer</w:t>
      </w:r>
    </w:p>
    <w:p w14:paraId="5A88C02F" w14:textId="77777777" w:rsidR="000C3C08" w:rsidRPr="00585515" w:rsidRDefault="00585515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коректної </w:t>
      </w:r>
      <w:r w:rsidR="000C3C08" w:rsidRPr="00585515">
        <w:rPr>
          <w:rFonts w:ascii="Times New Roman" w:hAnsi="Times New Roman" w:cs="Times New Roman"/>
          <w:sz w:val="28"/>
          <w:szCs w:val="28"/>
        </w:rPr>
        <w:t>роботи SQL Developer потріб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C3C08" w:rsidRPr="00585515">
        <w:rPr>
          <w:rFonts w:ascii="Times New Roman" w:hAnsi="Times New Roman" w:cs="Times New Roman"/>
          <w:sz w:val="28"/>
          <w:szCs w:val="28"/>
        </w:rPr>
        <w:t xml:space="preserve">н Java SE, тому на </w:t>
      </w:r>
      <w:r>
        <w:rPr>
          <w:rFonts w:ascii="Times New Roman" w:hAnsi="Times New Roman" w:cs="Times New Roman"/>
          <w:sz w:val="28"/>
          <w:szCs w:val="28"/>
        </w:rPr>
        <w:t xml:space="preserve">машині </w:t>
      </w:r>
      <w:r w:rsidR="000C3C08" w:rsidRPr="00585515">
        <w:rPr>
          <w:rFonts w:ascii="Times New Roman" w:hAnsi="Times New Roman" w:cs="Times New Roman"/>
          <w:sz w:val="28"/>
          <w:szCs w:val="28"/>
        </w:rPr>
        <w:t>повинен бути встановлений Java Development Kit (JDK) це розроблений компанією Oracle, комплект розробника на мові Java, який включає стандартний компілятор, бібліотеки класів Java і виконавчу середу JRE.</w:t>
      </w:r>
    </w:p>
    <w:p w14:paraId="4B419FF8" w14:textId="77777777" w:rsidR="001D53E0" w:rsidRPr="00585515" w:rsidRDefault="00585515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1D53E0" w:rsidRPr="00585515">
        <w:rPr>
          <w:rFonts w:ascii="Times New Roman" w:hAnsi="Times New Roman" w:cs="Times New Roman"/>
          <w:sz w:val="28"/>
          <w:szCs w:val="28"/>
        </w:rPr>
        <w:t>кщо JDK</w:t>
      </w:r>
      <w:r w:rsidRPr="00585515">
        <w:rPr>
          <w:rFonts w:ascii="Times New Roman" w:hAnsi="Times New Roman" w:cs="Times New Roman"/>
          <w:sz w:val="28"/>
          <w:szCs w:val="28"/>
        </w:rPr>
        <w:t xml:space="preserve"> встановлено</w:t>
      </w:r>
      <w:r w:rsidR="001D53E0" w:rsidRPr="00585515">
        <w:rPr>
          <w:rFonts w:ascii="Times New Roman" w:hAnsi="Times New Roman" w:cs="Times New Roman"/>
          <w:sz w:val="28"/>
          <w:szCs w:val="28"/>
        </w:rPr>
        <w:t xml:space="preserve"> то </w:t>
      </w:r>
      <w:r>
        <w:rPr>
          <w:rFonts w:ascii="Times New Roman" w:hAnsi="Times New Roman" w:cs="Times New Roman"/>
          <w:sz w:val="28"/>
          <w:szCs w:val="28"/>
        </w:rPr>
        <w:t xml:space="preserve">необхідно </w:t>
      </w:r>
      <w:r w:rsidR="001D53E0" w:rsidRPr="00585515">
        <w:rPr>
          <w:rFonts w:ascii="Times New Roman" w:hAnsi="Times New Roman" w:cs="Times New Roman"/>
          <w:sz w:val="28"/>
          <w:szCs w:val="28"/>
        </w:rPr>
        <w:t>пере</w:t>
      </w:r>
      <w:r>
        <w:rPr>
          <w:rFonts w:ascii="Times New Roman" w:hAnsi="Times New Roman" w:cs="Times New Roman"/>
          <w:sz w:val="28"/>
          <w:szCs w:val="28"/>
        </w:rPr>
        <w:t>йти</w:t>
      </w:r>
      <w:r w:rsidR="001D53E0" w:rsidRPr="00585515">
        <w:rPr>
          <w:rFonts w:ascii="Times New Roman" w:hAnsi="Times New Roman" w:cs="Times New Roman"/>
          <w:sz w:val="28"/>
          <w:szCs w:val="28"/>
        </w:rPr>
        <w:t xml:space="preserve"> до пункту «Запуск SQL Developer».</w:t>
      </w:r>
    </w:p>
    <w:p w14:paraId="2FA2BF37" w14:textId="77777777" w:rsidR="00585515" w:rsidRDefault="00585515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sz w:val="28"/>
          <w:szCs w:val="28"/>
        </w:rPr>
        <w:t xml:space="preserve">Завантажити </w:t>
      </w:r>
      <w:r w:rsidR="001D53E0" w:rsidRPr="00585515">
        <w:rPr>
          <w:rFonts w:ascii="Times New Roman" w:hAnsi="Times New Roman" w:cs="Times New Roman"/>
          <w:sz w:val="28"/>
          <w:szCs w:val="28"/>
        </w:rPr>
        <w:t>та встановлювати 7 версію JDK</w:t>
      </w:r>
    </w:p>
    <w:p w14:paraId="118E7DD2" w14:textId="77777777" w:rsidR="001D53E0" w:rsidRDefault="00000000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585515" w:rsidRPr="0021795E">
          <w:rPr>
            <w:rStyle w:val="Hyperlink"/>
            <w:rFonts w:ascii="Times New Roman" w:hAnsi="Times New Roman" w:cs="Times New Roman"/>
            <w:sz w:val="28"/>
            <w:szCs w:val="28"/>
          </w:rPr>
          <w:t>http://www.oracle.com/technetwork/java/javase/downloads/jdk7-downloads-1880260.html</w:t>
        </w:r>
      </w:hyperlink>
    </w:p>
    <w:p w14:paraId="227D96CA" w14:textId="77777777" w:rsidR="001D53E0" w:rsidRPr="00585515" w:rsidRDefault="001D53E0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85515">
        <w:rPr>
          <w:rFonts w:ascii="Times New Roman" w:hAnsi="Times New Roman" w:cs="Times New Roman"/>
          <w:sz w:val="28"/>
          <w:szCs w:val="28"/>
        </w:rPr>
        <w:t>або будь-як</w:t>
      </w:r>
      <w:r w:rsidRPr="00585515">
        <w:rPr>
          <w:rFonts w:ascii="Times New Roman" w:hAnsi="Times New Roman" w:cs="Times New Roman" w:hint="eastAsia"/>
          <w:sz w:val="28"/>
          <w:szCs w:val="28"/>
        </w:rPr>
        <w:t>у</w:t>
      </w:r>
      <w:r w:rsidRPr="00585515">
        <w:rPr>
          <w:rFonts w:ascii="Times New Roman" w:hAnsi="Times New Roman" w:cs="Times New Roman"/>
          <w:sz w:val="28"/>
          <w:szCs w:val="28"/>
        </w:rPr>
        <w:t xml:space="preserve"> іншу, яка доступна на сайті www.oracle.com</w:t>
      </w:r>
    </w:p>
    <w:p w14:paraId="470E9162" w14:textId="77777777" w:rsidR="001D53E0" w:rsidRPr="0090741F" w:rsidRDefault="001D53E0" w:rsidP="0058551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>Установка Java SE Development ( на прикладі Kit 7u72 (JDK))</w:t>
      </w:r>
    </w:p>
    <w:p w14:paraId="14EC39D1" w14:textId="77777777" w:rsidR="000C3C08" w:rsidRDefault="001D53E0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5DA0480F" wp14:editId="7E988F85">
            <wp:extent cx="2794000" cy="2117675"/>
            <wp:effectExtent l="0" t="0" r="6350" b="0"/>
            <wp:docPr id="3" name="Рисунок 3" descr="Ð¡ÐºÑÐ¸Ð½ÑÐ¾Ñ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Ð¡ÐºÑÐ¸Ð½ÑÐ¾Ñ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992" cy="212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B8E7" w14:textId="77777777" w:rsidR="001D53E0" w:rsidRDefault="001D53E0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08DFACEF" w14:textId="77777777" w:rsidR="001D53E0" w:rsidRDefault="001D53E0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65E01961" wp14:editId="514A4B13">
            <wp:extent cx="2940682" cy="2228850"/>
            <wp:effectExtent l="0" t="0" r="0" b="0"/>
            <wp:docPr id="5" name="Рисунок 5" descr="Ð¡ÐºÑÐ¸Ð½ÑÐ¾Ñ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Ð¡ÐºÑÐ¸Ð½ÑÐ¾Ñ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79" cy="223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138F" w14:textId="77777777" w:rsidR="001D53E0" w:rsidRDefault="001D53E0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27518776" w14:textId="77777777" w:rsidR="001D53E0" w:rsidRDefault="001D53E0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5377A0F6" wp14:editId="5462CF16">
            <wp:extent cx="3150132" cy="2387600"/>
            <wp:effectExtent l="0" t="0" r="0" b="0"/>
            <wp:docPr id="8" name="Рисунок 8" descr="Ð¡ÐºÑÐ¸Ð½ÑÐ¾Ñ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Ð¡ÐºÑÐ¸Ð½ÑÐ¾Ñ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569" cy="239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8FF5" w14:textId="77777777" w:rsidR="001D53E0" w:rsidRDefault="001D53E0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458D9EE4" w14:textId="77777777" w:rsidR="001D53E0" w:rsidRPr="0090741F" w:rsidRDefault="001D53E0" w:rsidP="00060639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 xml:space="preserve">Запуск SQL Developer </w:t>
      </w:r>
    </w:p>
    <w:p w14:paraId="65157874" w14:textId="77777777" w:rsidR="001D53E0" w:rsidRPr="00060639" w:rsidRDefault="001D53E0" w:rsidP="000606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0639">
        <w:rPr>
          <w:rFonts w:ascii="Times New Roman" w:hAnsi="Times New Roman" w:cs="Times New Roman"/>
          <w:sz w:val="28"/>
          <w:szCs w:val="28"/>
        </w:rPr>
        <w:t>Після розпакування архіву з sqldeveloper і установки JDK, переходимо в розпакований каталог, відкриваємо папку sqldeveloper і запускаємо програму sqldeveloper.exe.</w:t>
      </w:r>
    </w:p>
    <w:p w14:paraId="03BADC00" w14:textId="77777777" w:rsidR="001D53E0" w:rsidRPr="00060639" w:rsidRDefault="001D53E0" w:rsidP="000606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0639">
        <w:rPr>
          <w:rFonts w:ascii="Times New Roman" w:hAnsi="Times New Roman" w:cs="Times New Roman"/>
          <w:sz w:val="28"/>
          <w:szCs w:val="28"/>
        </w:rPr>
        <w:t>І при першому запуску SQL Developer попросить вказати шлях до комплекту JDK, і якщо Ви не змінювали шлях при установці JDK, то програма сама його підставить, нам залишиться натиснути «OK», а якщо все ж Ви змінили шлях, то його необхідно буде вказати.</w:t>
      </w:r>
    </w:p>
    <w:p w14:paraId="3296A805" w14:textId="77777777" w:rsidR="001D53E0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1677C825" wp14:editId="486E2841">
            <wp:extent cx="3149600" cy="881888"/>
            <wp:effectExtent l="0" t="0" r="0" b="0"/>
            <wp:docPr id="9" name="Рисунок 9" descr="Ð¡ÐºÑÐ¸Ð½ÑÐ¾Ñ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Ð¡ÐºÑÐ¸Ð½ÑÐ¾Ñ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475" cy="88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8E3F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3B35FD33" w14:textId="77777777" w:rsidR="00390F3A" w:rsidRPr="00060639" w:rsidRDefault="00060639" w:rsidP="000606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Перший запуск</w:t>
      </w:r>
      <w:r w:rsidR="00390F3A" w:rsidRPr="00060639">
        <w:rPr>
          <w:rFonts w:ascii="Times New Roman" w:hAnsi="Times New Roman" w:cs="Times New Roman"/>
          <w:sz w:val="28"/>
          <w:szCs w:val="28"/>
        </w:rPr>
        <w:t xml:space="preserve"> SQL Developer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3F601A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Arial" w:hAnsi="Arial" w:cs="Arial"/>
          <w:color w:val="222222"/>
          <w:shd w:val="clear" w:color="auto" w:fill="F8F9FA"/>
        </w:rPr>
      </w:pPr>
    </w:p>
    <w:p w14:paraId="17567F5E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373179D" wp14:editId="550116BA">
            <wp:extent cx="5137150" cy="2540595"/>
            <wp:effectExtent l="0" t="0" r="6350" b="0"/>
            <wp:docPr id="10" name="Рисунок 10" descr="Ð¡ÐºÑÐ¸Ð½ÑÐ¾Ñ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Ð¡ÐºÑÐ¸Ð½ÑÐ¾Ñ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057" cy="254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FC48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5FBB4CC4" w14:textId="77777777" w:rsidR="00390F3A" w:rsidRPr="00FC77FC" w:rsidRDefault="00FC77FC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90F3A" w:rsidRPr="00FC77FC">
        <w:rPr>
          <w:rFonts w:ascii="Times New Roman" w:hAnsi="Times New Roman" w:cs="Times New Roman"/>
          <w:sz w:val="28"/>
          <w:szCs w:val="28"/>
        </w:rPr>
        <w:t>тартова сторінка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7CE9B9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29137777" wp14:editId="3EBA5A62">
            <wp:extent cx="3695241" cy="2628900"/>
            <wp:effectExtent l="0" t="0" r="635" b="0"/>
            <wp:docPr id="11" name="Рисунок 11" descr="Ð¡ÐºÑÐ¸Ð½ÑÐ¾Ñ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Ð¡ÐºÑÐ¸Ð½ÑÐ¾Ñ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059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34F9" w14:textId="77777777" w:rsidR="00FC77FC" w:rsidRDefault="00FC77FC" w:rsidP="00FC77FC">
      <w:pPr>
        <w:spacing w:after="0" w:line="360" w:lineRule="auto"/>
        <w:ind w:firstLine="567"/>
        <w:jc w:val="both"/>
      </w:pPr>
    </w:p>
    <w:p w14:paraId="56401B55" w14:textId="77777777" w:rsidR="00FC77FC" w:rsidRDefault="00390F3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 xml:space="preserve">Налаштовуємо підключення з сервером і базою даних. </w:t>
      </w:r>
    </w:p>
    <w:p w14:paraId="746574C7" w14:textId="77777777" w:rsidR="00390F3A" w:rsidRPr="00FC77FC" w:rsidRDefault="00FC77FC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Обираємо пункт </w:t>
      </w:r>
      <w:r w:rsidR="00390F3A" w:rsidRPr="00FC77FC">
        <w:rPr>
          <w:rFonts w:ascii="Times New Roman" w:hAnsi="Times New Roman" w:cs="Times New Roman"/>
          <w:sz w:val="28"/>
          <w:szCs w:val="28"/>
        </w:rPr>
        <w:t>«New Connection»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3DDB85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6772D2D4" wp14:editId="71F88CC9">
            <wp:extent cx="3175000" cy="2118402"/>
            <wp:effectExtent l="0" t="0" r="6350" b="0"/>
            <wp:docPr id="12" name="Рисунок 12" descr="Ð¡ÐºÑÐ¸Ð½ÑÐ¾Ñ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Ð¡ÐºÑÐ¸Ð½ÑÐ¾Ñ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17" cy="212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6671" w14:textId="77777777" w:rsidR="00390F3A" w:rsidRDefault="00390F3A" w:rsidP="000C3C08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6135D0E5" w14:textId="60D0307B" w:rsidR="00FC77FC" w:rsidRDefault="00390F3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>Після чого відкриється вікно налаштування підключення</w:t>
      </w:r>
      <w:r w:rsidR="00FC77FC">
        <w:rPr>
          <w:rFonts w:ascii="Times New Roman" w:hAnsi="Times New Roman" w:cs="Times New Roman"/>
          <w:sz w:val="28"/>
          <w:szCs w:val="28"/>
        </w:rPr>
        <w:t>:</w:t>
      </w:r>
    </w:p>
    <w:p w14:paraId="689BC4D8" w14:textId="77777777" w:rsidR="00390F3A" w:rsidRDefault="00390F3A" w:rsidP="00390F3A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652A7DE" wp14:editId="0FF1DD0A">
            <wp:extent cx="4883150" cy="2688057"/>
            <wp:effectExtent l="0" t="0" r="0" b="0"/>
            <wp:docPr id="13" name="Рисунок 13" descr="Ð¡ÐºÑÐ¸Ð½ÑÐ¾Ñ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Ð¡ÐºÑÐ¸Ð½ÑÐ¾Ñ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233" cy="269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82A3" w14:textId="77777777" w:rsidR="00390F3A" w:rsidRDefault="00390F3A" w:rsidP="00390F3A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122F7DD6" w14:textId="77777777" w:rsidR="00FC77FC" w:rsidRDefault="00FC77FC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FB2D52" w14:textId="3B61D60E" w:rsidR="00390F3A" w:rsidRPr="00FC77FC" w:rsidRDefault="00390F3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 xml:space="preserve">У разі якщо </w:t>
      </w:r>
      <w:r w:rsidR="0090741F">
        <w:rPr>
          <w:rFonts w:ascii="Times New Roman" w:hAnsi="Times New Roman" w:cs="Times New Roman"/>
          <w:sz w:val="28"/>
          <w:szCs w:val="28"/>
        </w:rPr>
        <w:t>виникла наступна</w:t>
      </w:r>
      <w:r w:rsidRPr="00FC77FC">
        <w:rPr>
          <w:rFonts w:ascii="Times New Roman" w:hAnsi="Times New Roman" w:cs="Times New Roman"/>
          <w:sz w:val="28"/>
          <w:szCs w:val="28"/>
        </w:rPr>
        <w:t xml:space="preserve"> помилк</w:t>
      </w:r>
      <w:r w:rsidR="0090741F">
        <w:rPr>
          <w:rFonts w:ascii="Times New Roman" w:hAnsi="Times New Roman" w:cs="Times New Roman"/>
          <w:sz w:val="28"/>
          <w:szCs w:val="28"/>
        </w:rPr>
        <w:t>а</w:t>
      </w:r>
      <w:r w:rsidRPr="00FC77FC">
        <w:rPr>
          <w:rFonts w:ascii="Times New Roman" w:hAnsi="Times New Roman" w:cs="Times New Roman"/>
          <w:sz w:val="28"/>
          <w:szCs w:val="28"/>
        </w:rPr>
        <w:t>:    </w:t>
      </w:r>
    </w:p>
    <w:p w14:paraId="39066D91" w14:textId="77777777" w:rsidR="00390F3A" w:rsidRPr="00FC77FC" w:rsidRDefault="00390F3A" w:rsidP="00FC77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 xml:space="preserve">Status: Failure -Test failed: ORA-00604: error occurred at recursive SQL level 1 ORA-12705:   Can not access NLS data files or invalid environment specified </w:t>
      </w:r>
    </w:p>
    <w:p w14:paraId="46A63828" w14:textId="61F48A15" w:rsidR="00390F3A" w:rsidRPr="00FC77FC" w:rsidRDefault="00FC77FC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390F3A" w:rsidRPr="00FC77FC">
        <w:rPr>
          <w:rFonts w:ascii="Times New Roman" w:hAnsi="Times New Roman" w:cs="Times New Roman"/>
          <w:sz w:val="28"/>
          <w:szCs w:val="28"/>
        </w:rPr>
        <w:t>е означає, що в зв'язку з мовними налаштуваннями операційної системи Windows, Ви не можете підключитися, але, це можна виправити, якщо в конф</w:t>
      </w:r>
      <w:r>
        <w:rPr>
          <w:rFonts w:ascii="Times New Roman" w:hAnsi="Times New Roman" w:cs="Times New Roman"/>
          <w:sz w:val="28"/>
          <w:szCs w:val="28"/>
        </w:rPr>
        <w:t>і</w:t>
      </w:r>
      <w:r w:rsidR="00390F3A" w:rsidRPr="00FC77FC">
        <w:rPr>
          <w:rFonts w:ascii="Times New Roman" w:hAnsi="Times New Roman" w:cs="Times New Roman"/>
          <w:sz w:val="28"/>
          <w:szCs w:val="28"/>
        </w:rPr>
        <w:t>гурац</w:t>
      </w:r>
      <w:r>
        <w:rPr>
          <w:rFonts w:ascii="Times New Roman" w:hAnsi="Times New Roman" w:cs="Times New Roman"/>
          <w:sz w:val="28"/>
          <w:szCs w:val="28"/>
        </w:rPr>
        <w:t xml:space="preserve">ійний </w:t>
      </w:r>
      <w:r w:rsidR="00390F3A" w:rsidRPr="00FC77FC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390F3A" w:rsidRPr="00FC77FC">
        <w:rPr>
          <w:rFonts w:ascii="Times New Roman" w:hAnsi="Times New Roman" w:cs="Times New Roman"/>
          <w:sz w:val="28"/>
          <w:szCs w:val="28"/>
        </w:rPr>
        <w:t>sqldeveloper\sqldeveloper\bin\sqldeveloper.conf</w:t>
      </w:r>
      <w:r>
        <w:rPr>
          <w:rFonts w:ascii="Times New Roman" w:hAnsi="Times New Roman" w:cs="Times New Roman"/>
          <w:sz w:val="28"/>
          <w:szCs w:val="28"/>
        </w:rPr>
        <w:t>)</w:t>
      </w:r>
      <w:r w:rsidR="00390F3A" w:rsidRPr="00FC77FC">
        <w:rPr>
          <w:rFonts w:ascii="Times New Roman" w:hAnsi="Times New Roman" w:cs="Times New Roman"/>
          <w:sz w:val="28"/>
          <w:szCs w:val="28"/>
        </w:rPr>
        <w:t xml:space="preserve"> в кінець додати два рядки</w:t>
      </w:r>
      <w:r w:rsidR="0090741F">
        <w:rPr>
          <w:rFonts w:ascii="Times New Roman" w:hAnsi="Times New Roman" w:cs="Times New Roman"/>
          <w:sz w:val="28"/>
          <w:szCs w:val="28"/>
        </w:rPr>
        <w:t>:</w:t>
      </w:r>
    </w:p>
    <w:p w14:paraId="327379FD" w14:textId="77777777" w:rsidR="00390F3A" w:rsidRPr="00FC77FC" w:rsidRDefault="00390F3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>AddVMOption -Duser.language = en</w:t>
      </w:r>
    </w:p>
    <w:p w14:paraId="131BBC0D" w14:textId="77777777" w:rsidR="00390F3A" w:rsidRPr="00FC77FC" w:rsidRDefault="00390F3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>AddVMOption -Duser.region = us</w:t>
      </w:r>
    </w:p>
    <w:p w14:paraId="2A09E9BC" w14:textId="77777777" w:rsidR="00390F3A" w:rsidRPr="00FC77FC" w:rsidRDefault="00FC77FC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90F3A" w:rsidRPr="00FC77FC">
        <w:rPr>
          <w:rFonts w:ascii="Times New Roman" w:hAnsi="Times New Roman" w:cs="Times New Roman"/>
          <w:sz w:val="28"/>
          <w:szCs w:val="28"/>
        </w:rPr>
        <w:t>резапустити SQL Developer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588ED0" w14:textId="76925C46" w:rsidR="00390F3A" w:rsidRPr="00FC77FC" w:rsidRDefault="00390F3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77FC">
        <w:rPr>
          <w:rFonts w:ascii="Times New Roman" w:hAnsi="Times New Roman" w:cs="Times New Roman"/>
          <w:sz w:val="28"/>
          <w:szCs w:val="28"/>
        </w:rPr>
        <w:t xml:space="preserve">Після підключення до бази </w:t>
      </w:r>
      <w:r w:rsidR="0090741F">
        <w:rPr>
          <w:rFonts w:ascii="Times New Roman" w:hAnsi="Times New Roman" w:cs="Times New Roman"/>
          <w:sz w:val="28"/>
          <w:szCs w:val="28"/>
        </w:rPr>
        <w:t xml:space="preserve">в дереві ліворуч з’явиться нове підключення: </w:t>
      </w:r>
    </w:p>
    <w:p w14:paraId="356BA046" w14:textId="77777777" w:rsidR="00390F3A" w:rsidRDefault="00390F3A" w:rsidP="00390F3A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29A40527" wp14:editId="72CC377E">
            <wp:extent cx="4997450" cy="2234411"/>
            <wp:effectExtent l="0" t="0" r="0" b="0"/>
            <wp:docPr id="14" name="Рисунок 14" descr="Ð¡ÐºÑÐ¸Ð½ÑÐ¾Ñ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Ð¡ÐºÑÐ¸Ð½ÑÐ¾Ñ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964" cy="223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67AE" w14:textId="77777777" w:rsidR="00390F3A" w:rsidRDefault="00390F3A" w:rsidP="00390F3A">
      <w:pPr>
        <w:pStyle w:val="HTMLPreformatted"/>
        <w:shd w:val="clear" w:color="auto" w:fill="F8F9FA"/>
        <w:spacing w:line="360" w:lineRule="atLeast"/>
        <w:rPr>
          <w:rFonts w:ascii="inherit" w:hAnsi="inherit"/>
          <w:color w:val="222222"/>
          <w:sz w:val="24"/>
          <w:szCs w:val="24"/>
        </w:rPr>
      </w:pPr>
    </w:p>
    <w:p w14:paraId="32F519F1" w14:textId="2F78ECE1" w:rsidR="0086789D" w:rsidRDefault="00655626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2096" behindDoc="0" locked="0" layoutInCell="1" allowOverlap="1" wp14:anchorId="376CE70F" wp14:editId="22848377">
            <wp:simplePos x="0" y="0"/>
            <wp:positionH relativeFrom="column">
              <wp:posOffset>-4445</wp:posOffset>
            </wp:positionH>
            <wp:positionV relativeFrom="paragraph">
              <wp:posOffset>710565</wp:posOffset>
            </wp:positionV>
            <wp:extent cx="3255010" cy="3054350"/>
            <wp:effectExtent l="0" t="0" r="2540" b="0"/>
            <wp:wrapTopAndBottom/>
            <wp:docPr id="15" name="Рисунок 15" descr="Ð¡ÐºÑÐ¸Ð½ÑÐ¾Ñ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Ð¡ÐºÑÐ¸Ð½ÑÐ¾Ñ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7FC">
        <w:rPr>
          <w:rFonts w:ascii="Times New Roman" w:hAnsi="Times New Roman" w:cs="Times New Roman"/>
          <w:sz w:val="28"/>
          <w:szCs w:val="28"/>
        </w:rPr>
        <w:t xml:space="preserve">При відкритті тестового підключення до бази даних в дереві з’являться всі </w:t>
      </w:r>
      <w:r w:rsidR="0086789D" w:rsidRPr="00FC77FC">
        <w:rPr>
          <w:rFonts w:ascii="Times New Roman" w:hAnsi="Times New Roman" w:cs="Times New Roman"/>
          <w:sz w:val="28"/>
          <w:szCs w:val="28"/>
        </w:rPr>
        <w:t>об'єкт</w:t>
      </w:r>
      <w:r w:rsidR="00FC77FC">
        <w:rPr>
          <w:rFonts w:ascii="Times New Roman" w:hAnsi="Times New Roman" w:cs="Times New Roman"/>
          <w:sz w:val="28"/>
          <w:szCs w:val="28"/>
        </w:rPr>
        <w:t>и б</w:t>
      </w:r>
      <w:r w:rsidR="0086789D" w:rsidRPr="00FC77FC">
        <w:rPr>
          <w:rFonts w:ascii="Times New Roman" w:hAnsi="Times New Roman" w:cs="Times New Roman"/>
          <w:sz w:val="28"/>
          <w:szCs w:val="28"/>
        </w:rPr>
        <w:t>аз</w:t>
      </w:r>
      <w:r w:rsidR="00FC77FC">
        <w:rPr>
          <w:rFonts w:ascii="Times New Roman" w:hAnsi="Times New Roman" w:cs="Times New Roman"/>
          <w:sz w:val="28"/>
          <w:szCs w:val="28"/>
        </w:rPr>
        <w:t>и</w:t>
      </w:r>
      <w:r w:rsidR="0086789D" w:rsidRPr="00FC77FC">
        <w:rPr>
          <w:rFonts w:ascii="Times New Roman" w:hAnsi="Times New Roman" w:cs="Times New Roman"/>
          <w:sz w:val="28"/>
          <w:szCs w:val="28"/>
        </w:rPr>
        <w:t xml:space="preserve"> даних</w:t>
      </w:r>
      <w:r w:rsidR="00FC77FC">
        <w:rPr>
          <w:rFonts w:ascii="Times New Roman" w:hAnsi="Times New Roman" w:cs="Times New Roman"/>
          <w:sz w:val="28"/>
          <w:szCs w:val="28"/>
        </w:rPr>
        <w:t>, доступні для подальшої роботи.</w:t>
      </w:r>
    </w:p>
    <w:p w14:paraId="0619FCBD" w14:textId="77777777" w:rsidR="009B37C1" w:rsidRDefault="009B37C1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4404E86B" w14:textId="360C049E" w:rsidR="00A74755" w:rsidRPr="0090741F" w:rsidRDefault="00A74755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>2. Аналіз скриптів та відтворення даталогічної моделі.</w:t>
      </w:r>
    </w:p>
    <w:p w14:paraId="05AF750C" w14:textId="5DB9FC4F" w:rsidR="00A74755" w:rsidRDefault="00A74755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Завдання на лабораторну роботу включає в себе також ряд скриптів із структурою та власне даними.</w:t>
      </w:r>
    </w:p>
    <w:p w14:paraId="7E389D72" w14:textId="77777777" w:rsidR="009F68D8" w:rsidRDefault="003620E0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Скрипти із структурою необхідно проаналізувати та виконати реінжиніринг – тобто відтворити даталогічну модель за її фізичною моделлю</w:t>
      </w:r>
      <w:r w:rsidR="004B7BEE">
        <w:rPr>
          <w:rFonts w:ascii="Times New Roman" w:hAnsi="Times New Roman" w:cs="Times New Roman"/>
          <w:bCs/>
          <w:iCs/>
          <w:sz w:val="28"/>
          <w:szCs w:val="28"/>
        </w:rPr>
        <w:t xml:space="preserve"> (скриптами структури).</w:t>
      </w:r>
      <w:r w:rsidR="009F68D8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14:paraId="49680BC8" w14:textId="26E974EE" w:rsidR="009F68D8" w:rsidRDefault="009F68D8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даталогічній моделі повинні бути враховані наступні елементи згідно наданих по завданню скриптів:</w:t>
      </w:r>
    </w:p>
    <w:p w14:paraId="516B0CFF" w14:textId="5EA829C0" w:rsidR="00A74755" w:rsidRDefault="009F68D8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- обмеження цілісності;</w:t>
      </w:r>
    </w:p>
    <w:p w14:paraId="74569A77" w14:textId="5DCA2F13" w:rsidR="009F68D8" w:rsidRDefault="009F68D8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- формалізовані зв’язки;</w:t>
      </w:r>
    </w:p>
    <w:p w14:paraId="307CD5DA" w14:textId="3D5D648C" w:rsidR="009F68D8" w:rsidRDefault="009F68D8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- типи даних;</w:t>
      </w:r>
    </w:p>
    <w:p w14:paraId="42E72866" w14:textId="6A900817" w:rsidR="009F68D8" w:rsidRPr="009F68D8" w:rsidRDefault="009F68D8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- назви об’єктів моделі (таблиці, атрибути, зв’язки).</w:t>
      </w:r>
    </w:p>
    <w:p w14:paraId="607E37C5" w14:textId="4F6FB71F" w:rsidR="00042560" w:rsidRDefault="00042560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Приклад відтворення:</w:t>
      </w:r>
    </w:p>
    <w:p w14:paraId="0BD107F7" w14:textId="45FFD648" w:rsidR="00042560" w:rsidRDefault="00042560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7476952F" wp14:editId="784AE91D">
            <wp:extent cx="3438525" cy="22536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980" t="15119" r="48958" b="37571"/>
                    <a:stretch/>
                  </pic:blipFill>
                  <pic:spPr bwMode="auto">
                    <a:xfrm>
                      <a:off x="0" y="0"/>
                      <a:ext cx="3466599" cy="2272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7988C" w14:textId="637F078D" w:rsidR="00042560" w:rsidRDefault="003D0F93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518B62" wp14:editId="244A1FD9">
                <wp:simplePos x="0" y="0"/>
                <wp:positionH relativeFrom="column">
                  <wp:posOffset>2291080</wp:posOffset>
                </wp:positionH>
                <wp:positionV relativeFrom="paragraph">
                  <wp:posOffset>51435</wp:posOffset>
                </wp:positionV>
                <wp:extent cx="390525" cy="676275"/>
                <wp:effectExtent l="19050" t="0" r="28575" b="47625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676275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1CE5A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3" o:spid="_x0000_s1026" type="#_x0000_t67" style="position:absolute;margin-left:180.4pt;margin-top:4.05pt;width:30.75pt;height:5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" adj="15363" fillcolor="#a5a5a5 [2092]" strokecolor="white [3212]" strokeweight="2pt"/>
            </w:pict>
          </mc:Fallback>
        </mc:AlternateContent>
      </w:r>
    </w:p>
    <w:p w14:paraId="60596916" w14:textId="3CC2956C" w:rsidR="00042560" w:rsidRPr="00042560" w:rsidRDefault="00042560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6D79DE8" w14:textId="4BBEC734" w:rsidR="00042560" w:rsidRDefault="00042560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42C6EA16" w14:textId="59DF5C80" w:rsidR="003D0F93" w:rsidRDefault="00C12A4F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68EC912F" wp14:editId="212E6017">
            <wp:simplePos x="0" y="0"/>
            <wp:positionH relativeFrom="column">
              <wp:posOffset>357505</wp:posOffset>
            </wp:positionH>
            <wp:positionV relativeFrom="paragraph">
              <wp:posOffset>0</wp:posOffset>
            </wp:positionV>
            <wp:extent cx="4406900" cy="1803400"/>
            <wp:effectExtent l="0" t="0" r="0" b="635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F7AFA" w14:textId="0988F72B" w:rsidR="003D0F93" w:rsidRDefault="003D0F93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4A0E6F96" w14:textId="77777777" w:rsidR="00042560" w:rsidRDefault="00042560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20D86838" w14:textId="77777777" w:rsidR="003D0F93" w:rsidRDefault="003D0F93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3E861832" w14:textId="77777777" w:rsidR="003D0F93" w:rsidRDefault="003D0F93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766D7D6D" w14:textId="77777777" w:rsidR="003D0F93" w:rsidRDefault="003D0F93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64BA0452" w14:textId="77777777" w:rsidR="003D0F93" w:rsidRDefault="003D0F93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6ECC2A50" w14:textId="4F44A2A4" w:rsidR="00A74755" w:rsidRPr="0090741F" w:rsidRDefault="00A74755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90741F">
        <w:rPr>
          <w:rFonts w:ascii="Times New Roman" w:hAnsi="Times New Roman" w:cs="Times New Roman"/>
          <w:b/>
          <w:iCs/>
          <w:sz w:val="28"/>
          <w:szCs w:val="28"/>
        </w:rPr>
        <w:t xml:space="preserve">3. Відпрацювання скриптів у власній базі даних за допомогою </w:t>
      </w:r>
      <w:r w:rsidRPr="0090741F">
        <w:rPr>
          <w:rFonts w:ascii="Times New Roman" w:hAnsi="Times New Roman" w:cs="Times New Roman"/>
          <w:b/>
          <w:iCs/>
          <w:sz w:val="28"/>
          <w:szCs w:val="28"/>
          <w:lang w:val="en-US"/>
        </w:rPr>
        <w:t>SQL</w:t>
      </w:r>
      <w:r w:rsidRPr="00FC244E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0741F">
        <w:rPr>
          <w:rFonts w:ascii="Times New Roman" w:hAnsi="Times New Roman" w:cs="Times New Roman"/>
          <w:b/>
          <w:iCs/>
          <w:sz w:val="28"/>
          <w:szCs w:val="28"/>
          <w:lang w:val="en-US"/>
        </w:rPr>
        <w:t>Developer</w:t>
      </w:r>
      <w:r w:rsidRPr="0090741F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</w:p>
    <w:p w14:paraId="02ED751B" w14:textId="71B9FA25" w:rsidR="004B7BEE" w:rsidRDefault="004B7BEE" w:rsidP="00A7475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План відпрацювання скриптів</w:t>
      </w:r>
      <w:r w:rsidR="00FC244E">
        <w:rPr>
          <w:rFonts w:ascii="Times New Roman" w:hAnsi="Times New Roman" w:cs="Times New Roman"/>
          <w:bCs/>
          <w:iCs/>
          <w:sz w:val="28"/>
          <w:szCs w:val="28"/>
        </w:rPr>
        <w:t xml:space="preserve"> в </w:t>
      </w:r>
      <w:r w:rsidR="00FC244E"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="00FC244E" w:rsidRPr="00FC244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C244E"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="00FC244E" w:rsidRPr="00FC244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C244E"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620B04D5" w14:textId="105EF733" w:rsidR="004B7BEE" w:rsidRPr="004B7BEE" w:rsidRDefault="004B7BEE" w:rsidP="004B7BE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Створити власні табличні простори (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DEFAULT</w:t>
      </w:r>
      <w:r w:rsidRPr="004B7BE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TEMPORARY</w:t>
      </w:r>
      <w:r>
        <w:rPr>
          <w:rFonts w:ascii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3B09734B" w14:textId="001EE479" w:rsidR="004B7BEE" w:rsidRDefault="004B7BEE" w:rsidP="004B7BE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Створити власного користувача в базі даних</w:t>
      </w:r>
      <w:r w:rsidR="00FC244E" w:rsidRPr="00FC244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="00FC244E">
        <w:rPr>
          <w:rFonts w:ascii="Times New Roman" w:hAnsi="Times New Roman" w:cs="Times New Roman"/>
          <w:bCs/>
          <w:iCs/>
          <w:sz w:val="28"/>
          <w:szCs w:val="28"/>
        </w:rPr>
        <w:t xml:space="preserve">з правами </w:t>
      </w:r>
      <w:r w:rsidR="00FC244E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CONNECT</w:t>
      </w:r>
      <w:r w:rsidR="00FC244E" w:rsidRPr="00FC244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 w:rsidR="00FC244E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RESOURCE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0CE2E7F" w14:textId="381B0BA3" w:rsidR="004B7BEE" w:rsidRDefault="004B7BEE" w:rsidP="004B7BE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Залогінитись під створеним користувачем.</w:t>
      </w:r>
    </w:p>
    <w:p w14:paraId="7FEF58AC" w14:textId="0E9D46BD" w:rsidR="004B7BEE" w:rsidRDefault="004B7BEE" w:rsidP="004B7BE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Запустити на відпрацювання скрипти з структурою. Цей крок вимагає ретельної перевірки фізичної структур</w:t>
      </w:r>
      <w:r w:rsidR="00FC244E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по даталогічній моделі, а саме – необхідно впевнитись, що всі обмеження цілісності відпрацьовані вірно (ключі, перевірки, тощо).</w:t>
      </w:r>
    </w:p>
    <w:p w14:paraId="3ECC7F9A" w14:textId="6C5285C8" w:rsidR="004B7BEE" w:rsidRPr="004B7BEE" w:rsidRDefault="004B7BEE" w:rsidP="004B7BE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Запустити на відпрацювання скрипти з даними</w:t>
      </w:r>
      <w:r w:rsidR="00FC244E">
        <w:rPr>
          <w:rFonts w:ascii="Times New Roman" w:hAnsi="Times New Roman" w:cs="Times New Roman"/>
          <w:bCs/>
          <w:iCs/>
          <w:sz w:val="28"/>
          <w:szCs w:val="28"/>
        </w:rPr>
        <w:t xml:space="preserve">. Після безпомилкового відпрацювання </w:t>
      </w:r>
      <w:r w:rsidR="00594C40" w:rsidRPr="00594C40">
        <w:rPr>
          <w:rFonts w:ascii="Times New Roman" w:hAnsi="Times New Roman" w:cs="Times New Roman"/>
          <w:bCs/>
          <w:iCs/>
          <w:sz w:val="28"/>
          <w:szCs w:val="28"/>
        </w:rPr>
        <w:t xml:space="preserve">скриптів зробити </w:t>
      </w:r>
      <w:r w:rsidR="00FC244E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COMMIT</w:t>
      </w:r>
      <w:r w:rsidR="00594C40">
        <w:rPr>
          <w:rFonts w:ascii="Times New Roman" w:hAnsi="Times New Roman" w:cs="Times New Roman"/>
          <w:bCs/>
          <w:iCs/>
          <w:sz w:val="28"/>
          <w:szCs w:val="28"/>
        </w:rPr>
        <w:t xml:space="preserve">. В разі, якщо при виконанні </w:t>
      </w:r>
      <w:r w:rsidR="00594C40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скрипта виникла помилка, чи помилка була знайдена – необхідно зробити </w:t>
      </w:r>
      <w:r w:rsidR="00594C40">
        <w:rPr>
          <w:rFonts w:ascii="Times New Roman" w:hAnsi="Times New Roman" w:cs="Times New Roman"/>
          <w:bCs/>
          <w:iCs/>
          <w:sz w:val="28"/>
          <w:szCs w:val="28"/>
          <w:lang w:val="en-US"/>
        </w:rPr>
        <w:t>ROLLBACK</w:t>
      </w:r>
      <w:r w:rsidR="00594C40" w:rsidRPr="00594C4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2B93D796" w14:textId="77777777" w:rsidR="00EB160B" w:rsidRDefault="00EB160B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7BA74BA6" w14:textId="7FA2E708" w:rsidR="00655626" w:rsidRPr="00040EAE" w:rsidRDefault="00C4089A" w:rsidP="00FC77F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4</w:t>
      </w:r>
      <w:r w:rsidR="00040EAE" w:rsidRPr="00040EAE">
        <w:rPr>
          <w:rFonts w:ascii="Times New Roman" w:hAnsi="Times New Roman" w:cs="Times New Roman"/>
          <w:b/>
          <w:iCs/>
          <w:sz w:val="28"/>
          <w:szCs w:val="28"/>
        </w:rPr>
        <w:t xml:space="preserve">. </w:t>
      </w:r>
      <w:r w:rsidR="00EB160B">
        <w:rPr>
          <w:rFonts w:ascii="Times New Roman" w:hAnsi="Times New Roman" w:cs="Times New Roman"/>
          <w:b/>
          <w:iCs/>
          <w:sz w:val="28"/>
          <w:szCs w:val="28"/>
        </w:rPr>
        <w:t xml:space="preserve">Розробка запитів для вивчення допоміжних операторів </w:t>
      </w:r>
      <w:r w:rsidR="00EB160B">
        <w:rPr>
          <w:rFonts w:ascii="Times New Roman" w:hAnsi="Times New Roman" w:cs="Times New Roman"/>
          <w:b/>
          <w:iCs/>
          <w:sz w:val="28"/>
          <w:szCs w:val="28"/>
          <w:lang w:val="en-US"/>
        </w:rPr>
        <w:t>SQL</w:t>
      </w:r>
    </w:p>
    <w:p w14:paraId="197FB5DF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CB1971" w14:textId="54609D4F" w:rsidR="00EB160B" w:rsidRPr="00040EAE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даних для прикладів запитів:</w:t>
      </w:r>
    </w:p>
    <w:p w14:paraId="789BE322" w14:textId="77777777" w:rsidR="00EB160B" w:rsidRPr="00040EAE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CD8AB6B" wp14:editId="1F3521DB">
            <wp:extent cx="5224436" cy="2317750"/>
            <wp:effectExtent l="0" t="0" r="0" b="635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9504" t="24065" r="23436" b="43130"/>
                    <a:stretch/>
                  </pic:blipFill>
                  <pic:spPr bwMode="auto">
                    <a:xfrm>
                      <a:off x="0" y="0"/>
                      <a:ext cx="5236697" cy="2323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57C73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640D3C" w14:textId="77777777" w:rsidR="00EB160B" w:rsidRPr="00040EAE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Приклади інструкції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40E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роботи з однією таблицею РСУБД:</w:t>
      </w:r>
    </w:p>
    <w:p w14:paraId="705C9F3F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28"/>
        </w:rPr>
      </w:pPr>
    </w:p>
    <w:p w14:paraId="2C5615AB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перелік усіх лікарів, прізвище яких починається з Колтун.</w:t>
      </w:r>
    </w:p>
    <w:p w14:paraId="7D8A1C9B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5C733D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5C73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Doctors</w:t>
      </w:r>
      <w:r w:rsidRPr="005C73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85E32" w14:textId="77777777" w:rsidR="00EB160B" w:rsidRDefault="00EB160B" w:rsidP="00EB16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SName LIKE ‘</w:t>
      </w:r>
      <w:r>
        <w:rPr>
          <w:rFonts w:ascii="Times New Roman" w:hAnsi="Times New Roman" w:cs="Times New Roman"/>
          <w:sz w:val="28"/>
          <w:szCs w:val="28"/>
        </w:rPr>
        <w:t>Колтун</w:t>
      </w:r>
      <w:r>
        <w:rPr>
          <w:rFonts w:ascii="Times New Roman" w:hAnsi="Times New Roman" w:cs="Times New Roman"/>
          <w:sz w:val="28"/>
          <w:szCs w:val="28"/>
          <w:lang w:val="en-US"/>
        </w:rPr>
        <w:t>%’;</w:t>
      </w:r>
    </w:p>
    <w:p w14:paraId="42C26F9E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28"/>
        </w:rPr>
      </w:pPr>
    </w:p>
    <w:p w14:paraId="3840D6DE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прізвища та ім’я фізичних осіб, які народилися до 1994 року. </w:t>
      </w:r>
    </w:p>
    <w:p w14:paraId="2A7FCDA7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SName, FName FROM Individuals </w:t>
      </w:r>
    </w:p>
    <w:p w14:paraId="040152B1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WHERE Date_Birth &lt; ’01.01.1994’;</w:t>
      </w:r>
    </w:p>
    <w:p w14:paraId="41CE0DAB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28"/>
        </w:rPr>
      </w:pPr>
    </w:p>
    <w:p w14:paraId="18EF29E6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ПІБ лікарів, які мають науковий ступінь кандидата або доктора.</w:t>
      </w:r>
    </w:p>
    <w:p w14:paraId="2A2708B0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SName, FName, PName FROM Doctors</w:t>
      </w:r>
    </w:p>
    <w:p w14:paraId="36852141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WHERE IDSpeciality </w:t>
      </w:r>
    </w:p>
    <w:p w14:paraId="2C5981DF" w14:textId="77777777" w:rsidR="00EB160B" w:rsidRDefault="00EB160B" w:rsidP="00EB160B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(SELECT ID FROM Specialities </w:t>
      </w:r>
    </w:p>
    <w:p w14:paraId="00D817E4" w14:textId="77777777" w:rsidR="00EB160B" w:rsidRDefault="00EB160B" w:rsidP="00EB160B">
      <w:pPr>
        <w:spacing w:after="0"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NameSpeciality= ‘MD’ OR NameSpeciality= ‘PhD’);</w:t>
      </w:r>
    </w:p>
    <w:p w14:paraId="7D192B10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6"/>
          <w:szCs w:val="28"/>
          <w:lang w:val="en-US"/>
        </w:rPr>
      </w:pPr>
    </w:p>
    <w:p w14:paraId="49960F95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перелік усіх діагнозів, що були визначені з початку року і до сьогодні.</w:t>
      </w:r>
    </w:p>
    <w:p w14:paraId="1CE0956E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 t.Diagnosis FROM Appointments t</w:t>
      </w:r>
    </w:p>
    <w:p w14:paraId="6ED16FAE" w14:textId="77777777" w:rsidR="00EB160B" w:rsidRDefault="00EB160B" w:rsidP="00EB16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t.Date_Visit BETWEEN ’01.01.2019’ AND ’01.09.2019’;</w:t>
      </w:r>
    </w:p>
    <w:p w14:paraId="73B6546D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D1E14B" w14:textId="77777777" w:rsidR="00EB160B" w:rsidRPr="005C733D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всю інформацію про фізичні особи з ім’ям Володимир та номером телефону, що закінчується на 78-99.</w:t>
      </w:r>
    </w:p>
    <w:p w14:paraId="72BCD249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t.* FROM Individuals t</w:t>
      </w:r>
    </w:p>
    <w:p w14:paraId="50DC24C4" w14:textId="77777777" w:rsidR="00EB160B" w:rsidRDefault="00EB160B" w:rsidP="00EB16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t.FName = ‘</w:t>
      </w:r>
      <w:r>
        <w:rPr>
          <w:rFonts w:ascii="Times New Roman" w:hAnsi="Times New Roman" w:cs="Times New Roman"/>
          <w:sz w:val="28"/>
          <w:szCs w:val="28"/>
        </w:rPr>
        <w:t>Володимир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7B62EC" w14:textId="77777777" w:rsidR="00EB160B" w:rsidRPr="00E156F4" w:rsidRDefault="00EB160B" w:rsidP="00EB160B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 t.Phone_Number LIKE ‘%78-99’;</w:t>
      </w:r>
    </w:p>
    <w:p w14:paraId="208ECAE8" w14:textId="77777777" w:rsidR="00EB160B" w:rsidRDefault="00EB160B" w:rsidP="00EB16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AF196" w14:textId="77777777" w:rsidR="00EB160B" w:rsidRPr="007D3699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перелік лікарів, яких відвідував пацієнт з ідентифікатором 56.</w:t>
      </w:r>
    </w:p>
    <w:p w14:paraId="3BE2D006" w14:textId="77777777" w:rsid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* FROM Doctors </w:t>
      </w:r>
    </w:p>
    <w:p w14:paraId="0753496E" w14:textId="77777777" w:rsidR="00EB160B" w:rsidRDefault="00EB160B" w:rsidP="00EB16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ID IN </w:t>
      </w:r>
    </w:p>
    <w:p w14:paraId="04A8477C" w14:textId="2134ACDF" w:rsidR="00EB160B" w:rsidRPr="00EB160B" w:rsidRDefault="00EB160B" w:rsidP="00EB160B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(SELECT IDDoctor FROM Appointments WHERE IDPatient=56);</w:t>
      </w:r>
    </w:p>
    <w:p w14:paraId="76B81547" w14:textId="77777777" w:rsidR="00EB160B" w:rsidRDefault="00EB160B" w:rsidP="00EB33F6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FFCBE27" w14:textId="61C2515C" w:rsidR="00EB33F6" w:rsidRDefault="00EB33F6" w:rsidP="00EB33F6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 виконання роботи</w:t>
      </w:r>
    </w:p>
    <w:p w14:paraId="30AD8214" w14:textId="77777777" w:rsidR="00EB33F6" w:rsidRDefault="00EB33F6" w:rsidP="00EB33F6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23EA475" w14:textId="793572F5" w:rsidR="00EB33F6" w:rsidRPr="00EB33F6" w:rsidRDefault="00EB33F6" w:rsidP="00EB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Налаштований та працюючий коректно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для РСУБД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Database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Server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XE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11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g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>/18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2881AEA" w14:textId="20251370" w:rsidR="00EB33F6" w:rsidRDefault="00EB33F6" w:rsidP="00EB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47387">
        <w:rPr>
          <w:rFonts w:ascii="Times New Roman" w:hAnsi="Times New Roman" w:cs="Times New Roman"/>
          <w:b/>
          <w:iCs/>
          <w:sz w:val="28"/>
          <w:szCs w:val="28"/>
        </w:rPr>
        <w:t xml:space="preserve">Відтворена </w:t>
      </w:r>
      <w:r w:rsidR="00447387" w:rsidRPr="00447387">
        <w:rPr>
          <w:rFonts w:ascii="Times New Roman" w:hAnsi="Times New Roman" w:cs="Times New Roman"/>
          <w:b/>
          <w:iCs/>
          <w:sz w:val="28"/>
          <w:szCs w:val="28"/>
        </w:rPr>
        <w:t>у звіті</w:t>
      </w:r>
      <w:r w:rsidR="0044738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даталогічна модель</w:t>
      </w:r>
      <w:r w:rsidR="004346AB">
        <w:rPr>
          <w:rFonts w:ascii="Times New Roman" w:hAnsi="Times New Roman" w:cs="Times New Roman"/>
          <w:bCs/>
          <w:iCs/>
          <w:sz w:val="28"/>
          <w:szCs w:val="28"/>
        </w:rPr>
        <w:t xml:space="preserve"> тестової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346AB">
        <w:rPr>
          <w:rFonts w:ascii="Times New Roman" w:hAnsi="Times New Roman" w:cs="Times New Roman"/>
          <w:bCs/>
          <w:iCs/>
          <w:sz w:val="28"/>
          <w:szCs w:val="28"/>
        </w:rPr>
        <w:t xml:space="preserve">БД </w:t>
      </w:r>
      <w:r>
        <w:rPr>
          <w:rFonts w:ascii="Times New Roman" w:hAnsi="Times New Roman" w:cs="Times New Roman"/>
          <w:bCs/>
          <w:iCs/>
          <w:sz w:val="28"/>
          <w:szCs w:val="28"/>
        </w:rPr>
        <w:t>з усіма притаманними даній моделі рисами – усіма необхідними атрибутами, формалізованими зв’язками, введеними обмеженнями цілісності.</w:t>
      </w:r>
    </w:p>
    <w:p w14:paraId="1EA1B071" w14:textId="27862C1F" w:rsidR="004346AB" w:rsidRDefault="00EB33F6" w:rsidP="00C408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Відпрацьовані скрипти для структури та даних 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. Структура повинна містити усі обмеження цілісності згідно даних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iCs/>
          <w:sz w:val="28"/>
          <w:szCs w:val="28"/>
        </w:rPr>
        <w:t>-скриптів та отриманої даталогічної моделі. Усі ключі повинні бути активні. Усі дані повинні бути введені.</w:t>
      </w:r>
    </w:p>
    <w:p w14:paraId="1D3E007B" w14:textId="7AFD5045" w:rsidR="00056041" w:rsidRDefault="00056041" w:rsidP="000560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Відпрацьовані скрипти для структури та даних обраної предметної області 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. Структура повинна містити усі обмеження цілісності згідно даних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iCs/>
          <w:sz w:val="28"/>
          <w:szCs w:val="28"/>
        </w:rPr>
        <w:t>-скриптів та отриманої даталогічної моделі. Усі ключі повинні бути активні. Усі дані повинні бути введені.</w:t>
      </w:r>
    </w:p>
    <w:p w14:paraId="75F9078E" w14:textId="6F21AAFD" w:rsidR="00D231DD" w:rsidRDefault="009F68D8" w:rsidP="00EB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lastRenderedPageBreak/>
        <w:t>SQL</w:t>
      </w:r>
      <w:r w:rsidRPr="00D231DD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запити </w:t>
      </w:r>
      <w:r w:rsidR="00D231DD">
        <w:rPr>
          <w:rFonts w:ascii="Times New Roman" w:hAnsi="Times New Roman" w:cs="Times New Roman"/>
          <w:bCs/>
          <w:iCs/>
          <w:sz w:val="28"/>
          <w:szCs w:val="28"/>
        </w:rPr>
        <w:t>до різних таблиць</w:t>
      </w:r>
      <w:r w:rsidR="00EB160B">
        <w:rPr>
          <w:rFonts w:ascii="Times New Roman" w:hAnsi="Times New Roman" w:cs="Times New Roman"/>
          <w:bCs/>
          <w:iCs/>
          <w:sz w:val="28"/>
          <w:szCs w:val="28"/>
        </w:rPr>
        <w:t xml:space="preserve"> (тестової БД та/або БД по даталогічній моделі за варіантом)</w:t>
      </w:r>
      <w:r w:rsidR="00D231DD">
        <w:rPr>
          <w:rFonts w:ascii="Times New Roman" w:hAnsi="Times New Roman" w:cs="Times New Roman"/>
          <w:bCs/>
          <w:iCs/>
          <w:sz w:val="28"/>
          <w:szCs w:val="28"/>
        </w:rPr>
        <w:t xml:space="preserve"> із застосуванням різних операторів в секції </w:t>
      </w:r>
      <w:r w:rsidR="00D231DD">
        <w:rPr>
          <w:rFonts w:ascii="Times New Roman" w:hAnsi="Times New Roman" w:cs="Times New Roman"/>
          <w:bCs/>
          <w:iCs/>
          <w:sz w:val="28"/>
          <w:szCs w:val="28"/>
          <w:lang w:val="en-US"/>
        </w:rPr>
        <w:t>WHERE</w:t>
      </w:r>
      <w:r w:rsidR="00D231DD"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</w:p>
    <w:p w14:paraId="6A9E7C36" w14:textId="22598841" w:rsidR="009B37C1" w:rsidRDefault="00BA0D0E" w:rsidP="009B37C1">
      <w:pPr>
        <w:spacing w:after="0" w:line="360" w:lineRule="auto"/>
        <w:ind w:left="927" w:firstLine="17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0D0E"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ORDER BY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&lt;&gt;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!=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Pr="00BA0D0E"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="009B37C1" w:rsidRPr="00BA0D0E">
        <w:rPr>
          <w:rFonts w:ascii="Times New Roman" w:hAnsi="Times New Roman" w:cs="Times New Roman"/>
          <w:sz w:val="28"/>
          <w:szCs w:val="28"/>
          <w:lang w:val="en-US"/>
        </w:rPr>
        <w:t>IS NULL</w:t>
      </w:r>
      <w:r w:rsidR="009B37C1">
        <w:rPr>
          <w:rFonts w:ascii="Times New Roman" w:hAnsi="Times New Roman" w:cs="Times New Roman"/>
          <w:sz w:val="28"/>
          <w:szCs w:val="28"/>
        </w:rPr>
        <w:t xml:space="preserve">, </w:t>
      </w:r>
      <w:r w:rsidR="009B37C1">
        <w:rPr>
          <w:rFonts w:ascii="Times New Roman" w:hAnsi="Times New Roman" w:cs="Times New Roman"/>
          <w:sz w:val="28"/>
          <w:szCs w:val="28"/>
          <w:lang w:val="en-US"/>
        </w:rPr>
        <w:t>AND</w:t>
      </w:r>
    </w:p>
    <w:p w14:paraId="279E9152" w14:textId="3A0655C4" w:rsidR="009B37C1" w:rsidRPr="00EB160B" w:rsidRDefault="00EB160B" w:rsidP="00EB33F6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EB160B">
        <w:rPr>
          <w:rFonts w:ascii="Times New Roman" w:hAnsi="Times New Roman" w:cs="Times New Roman"/>
          <w:b/>
          <w:iCs/>
          <w:sz w:val="28"/>
          <w:szCs w:val="28"/>
        </w:rPr>
        <w:t>Усі оператори повинні бути використані в скриптах</w:t>
      </w:r>
      <w:r>
        <w:rPr>
          <w:rFonts w:ascii="Times New Roman" w:hAnsi="Times New Roman" w:cs="Times New Roman"/>
          <w:b/>
          <w:iCs/>
          <w:sz w:val="28"/>
          <w:szCs w:val="28"/>
        </w:rPr>
        <w:t>!!!</w:t>
      </w:r>
    </w:p>
    <w:p w14:paraId="1127FF6F" w14:textId="56BD646B" w:rsidR="0091494B" w:rsidRDefault="0091494B" w:rsidP="0091494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Звіт повинен супроводжуватись відповідними скріншотами: старт та налагодження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SQLDeveloper</w:t>
      </w:r>
      <w:r w:rsidRPr="0091494B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</w:rPr>
        <w:t>результат відпрацювання скриптів; тестова БД; БД за варіантом; відпрацювання запитів на виборку (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Pr="0091494B">
        <w:rPr>
          <w:rFonts w:ascii="Times New Roman" w:hAnsi="Times New Roman" w:cs="Times New Roman"/>
          <w:bCs/>
          <w:iCs/>
          <w:sz w:val="28"/>
          <w:szCs w:val="28"/>
        </w:rPr>
        <w:t>;</w:t>
      </w:r>
      <w:r>
        <w:rPr>
          <w:rFonts w:ascii="Times New Roman" w:hAnsi="Times New Roman" w:cs="Times New Roman"/>
          <w:bCs/>
          <w:iCs/>
          <w:sz w:val="28"/>
          <w:szCs w:val="28"/>
        </w:rPr>
        <w:t>…</w:t>
      </w:r>
    </w:p>
    <w:p w14:paraId="6962C139" w14:textId="03CAABA8" w:rsidR="00EB33F6" w:rsidRDefault="00826D3C" w:rsidP="00EB160B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Приклад даних однієї з таблиць тестової бази даних:</w:t>
      </w:r>
    </w:p>
    <w:p w14:paraId="6CEB747A" w14:textId="4BEB3333" w:rsidR="00EB33F6" w:rsidRDefault="00826D3C" w:rsidP="00EB33F6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9181B06" wp14:editId="610E90EC">
            <wp:simplePos x="0" y="0"/>
            <wp:positionH relativeFrom="column">
              <wp:posOffset>-4445</wp:posOffset>
            </wp:positionH>
            <wp:positionV relativeFrom="paragraph">
              <wp:posOffset>3175</wp:posOffset>
            </wp:positionV>
            <wp:extent cx="6120765" cy="32619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41069" w14:textId="06DA99C9" w:rsidR="00EB33F6" w:rsidRDefault="00EB33F6" w:rsidP="00826D3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Питання для самоперевірки</w:t>
      </w:r>
    </w:p>
    <w:p w14:paraId="5946BAF3" w14:textId="77777777" w:rsidR="00EB33F6" w:rsidRDefault="00EB33F6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Як залогінитись 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звичайним користувачем та користувачем з привілеєм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SYSDBA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>?</w:t>
      </w:r>
    </w:p>
    <w:p w14:paraId="0FC27C0A" w14:textId="601C1C83" w:rsidR="00EB33F6" w:rsidRDefault="00EB33F6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Як створити нове підключення  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>?</w:t>
      </w:r>
    </w:p>
    <w:p w14:paraId="317EC733" w14:textId="3C120E5B" w:rsidR="00EB33F6" w:rsidRDefault="00826D3C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Що таке даталогічна модель? Чим вона суттєво відрізняється від інфологічної моделі?</w:t>
      </w:r>
    </w:p>
    <w:p w14:paraId="1BBD8590" w14:textId="2B5C3E23" w:rsidR="00826D3C" w:rsidRDefault="00826D3C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Що таке формалізований зв'язок?</w:t>
      </w:r>
    </w:p>
    <w:p w14:paraId="0CC889E1" w14:textId="6240E86E" w:rsidR="00826D3C" w:rsidRDefault="00826D3C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Класифікація зв’язків?</w:t>
      </w:r>
    </w:p>
    <w:p w14:paraId="2A4FD458" w14:textId="299C423B" w:rsidR="00826D3C" w:rsidRDefault="00826D3C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Що таке реінжиніринг в рамках даталогічного проектування?</w:t>
      </w:r>
    </w:p>
    <w:p w14:paraId="6AA5A6ED" w14:textId="34D27B4D" w:rsidR="00826D3C" w:rsidRDefault="009F74CF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Які обмеження цілісності існують?</w:t>
      </w:r>
    </w:p>
    <w:p w14:paraId="09D0FAD7" w14:textId="3CA3178A" w:rsidR="009F74CF" w:rsidRDefault="009F74CF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Як формалізувати обмеження цілісності в рамках РСУБД?</w:t>
      </w:r>
    </w:p>
    <w:p w14:paraId="57CADC27" w14:textId="56F2BD83" w:rsidR="009F74CF" w:rsidRDefault="009F74CF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Як за допомогою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відобразити перелік користувачів; таблиць; обмеження цілісності для певної таблиці; дані таблиці?</w:t>
      </w:r>
    </w:p>
    <w:p w14:paraId="0CFB2FD0" w14:textId="6F21A8D0" w:rsidR="009F74CF" w:rsidRDefault="009F74CF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Як за допомогою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Oracle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EB33F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змінити структуру таблиці? Додати чи видалити первинний чи зовнішній ключ, деактивувати зовнішній ключ; відредагувати поле таблиці та ін.</w:t>
      </w:r>
    </w:p>
    <w:p w14:paraId="79562021" w14:textId="1D939D68" w:rsidR="00260712" w:rsidRPr="00EB33F6" w:rsidRDefault="00260712" w:rsidP="00EB33F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Як написати простий запит до одної таблиці за допомогою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26071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Конструкція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SELECT</w:t>
      </w:r>
      <w:r w:rsidRPr="0026071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</w:rPr>
        <w:t>пояснити складові елементи.</w:t>
      </w:r>
    </w:p>
    <w:sectPr w:rsidR="00260712" w:rsidRPr="00EB33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730E"/>
    <w:multiLevelType w:val="hybridMultilevel"/>
    <w:tmpl w:val="FF5E5254"/>
    <w:lvl w:ilvl="0" w:tplc="461CFA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35C61B5"/>
    <w:multiLevelType w:val="hybridMultilevel"/>
    <w:tmpl w:val="736A17AA"/>
    <w:lvl w:ilvl="0" w:tplc="248C89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E6A4E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F49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440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84A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82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DC9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EEF7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DC9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BAA7A98"/>
    <w:multiLevelType w:val="hybridMultilevel"/>
    <w:tmpl w:val="CF127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25D10"/>
    <w:multiLevelType w:val="hybridMultilevel"/>
    <w:tmpl w:val="F2E85776"/>
    <w:lvl w:ilvl="0" w:tplc="ED9279F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C3644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362F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28E7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14CA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EE32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2ECD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B85D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68A7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C7485"/>
    <w:multiLevelType w:val="hybridMultilevel"/>
    <w:tmpl w:val="41C0CCCC"/>
    <w:lvl w:ilvl="0" w:tplc="48EAA2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65947735">
    <w:abstractNumId w:val="3"/>
  </w:num>
  <w:num w:numId="2" w16cid:durableId="2061519108">
    <w:abstractNumId w:val="0"/>
  </w:num>
  <w:num w:numId="3" w16cid:durableId="184179237">
    <w:abstractNumId w:val="4"/>
  </w:num>
  <w:num w:numId="4" w16cid:durableId="1404646915">
    <w:abstractNumId w:val="2"/>
  </w:num>
  <w:num w:numId="5" w16cid:durableId="153276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08"/>
    <w:rsid w:val="00040EAE"/>
    <w:rsid w:val="00042560"/>
    <w:rsid w:val="00056041"/>
    <w:rsid w:val="00060639"/>
    <w:rsid w:val="000C3C08"/>
    <w:rsid w:val="001D53E0"/>
    <w:rsid w:val="002319A4"/>
    <w:rsid w:val="00260712"/>
    <w:rsid w:val="00325A77"/>
    <w:rsid w:val="003620E0"/>
    <w:rsid w:val="003657C4"/>
    <w:rsid w:val="00375F82"/>
    <w:rsid w:val="00376A03"/>
    <w:rsid w:val="00390F3A"/>
    <w:rsid w:val="003D0F93"/>
    <w:rsid w:val="003E6850"/>
    <w:rsid w:val="004346AB"/>
    <w:rsid w:val="00440F05"/>
    <w:rsid w:val="00447387"/>
    <w:rsid w:val="00471EC6"/>
    <w:rsid w:val="004B7BEE"/>
    <w:rsid w:val="00585515"/>
    <w:rsid w:val="00594C40"/>
    <w:rsid w:val="005A6567"/>
    <w:rsid w:val="005C733D"/>
    <w:rsid w:val="005D5DD4"/>
    <w:rsid w:val="00655626"/>
    <w:rsid w:val="00675EFF"/>
    <w:rsid w:val="006E2638"/>
    <w:rsid w:val="00726C06"/>
    <w:rsid w:val="007D3699"/>
    <w:rsid w:val="00826D3C"/>
    <w:rsid w:val="008364D1"/>
    <w:rsid w:val="0086789D"/>
    <w:rsid w:val="008B0754"/>
    <w:rsid w:val="008D42A9"/>
    <w:rsid w:val="0090741F"/>
    <w:rsid w:val="0091494B"/>
    <w:rsid w:val="009B37C1"/>
    <w:rsid w:val="009E280A"/>
    <w:rsid w:val="009F68D8"/>
    <w:rsid w:val="009F74CF"/>
    <w:rsid w:val="00A74755"/>
    <w:rsid w:val="00B4058C"/>
    <w:rsid w:val="00BA0D0E"/>
    <w:rsid w:val="00BA42D0"/>
    <w:rsid w:val="00BF02E3"/>
    <w:rsid w:val="00C12A4F"/>
    <w:rsid w:val="00C236D0"/>
    <w:rsid w:val="00C4089A"/>
    <w:rsid w:val="00C409B6"/>
    <w:rsid w:val="00CB1B89"/>
    <w:rsid w:val="00CD2494"/>
    <w:rsid w:val="00D231DD"/>
    <w:rsid w:val="00DF11DA"/>
    <w:rsid w:val="00E079C3"/>
    <w:rsid w:val="00E156F4"/>
    <w:rsid w:val="00E26E47"/>
    <w:rsid w:val="00E37D93"/>
    <w:rsid w:val="00E404FB"/>
    <w:rsid w:val="00E84F3F"/>
    <w:rsid w:val="00E92240"/>
    <w:rsid w:val="00EB160B"/>
    <w:rsid w:val="00EB33F6"/>
    <w:rsid w:val="00F67597"/>
    <w:rsid w:val="00FC244E"/>
    <w:rsid w:val="00FC77FC"/>
    <w:rsid w:val="00FE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803A3"/>
  <w15:docId w15:val="{5B7DE1E2-FC41-462D-A234-42870B9B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C3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3C0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3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3E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90F3A"/>
    <w:rPr>
      <w:i/>
      <w:iCs/>
    </w:rPr>
  </w:style>
  <w:style w:type="character" w:styleId="Hyperlink">
    <w:name w:val="Hyperlink"/>
    <w:basedOn w:val="DefaultParagraphFont"/>
    <w:uiPriority w:val="99"/>
    <w:unhideWhenUsed/>
    <w:rsid w:val="005855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4755"/>
    <w:pPr>
      <w:ind w:left="720"/>
      <w:contextualSpacing/>
    </w:pPr>
  </w:style>
  <w:style w:type="table" w:styleId="TableGrid">
    <w:name w:val="Table Grid"/>
    <w:basedOn w:val="TableNormal"/>
    <w:uiPriority w:val="59"/>
    <w:rsid w:val="0004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8354">
                  <w:marLeft w:val="21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258458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DFE1E5"/>
                        <w:left w:val="single" w:sz="6" w:space="0" w:color="DFE1E5"/>
                        <w:bottom w:val="single" w:sz="6" w:space="0" w:color="DFE1E5"/>
                        <w:right w:val="single" w:sz="6" w:space="0" w:color="DFE1E5"/>
                      </w:divBdr>
                      <w:divsChild>
                        <w:div w:id="83777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0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0877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14860">
                                              <w:marLeft w:val="232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06844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18" w:space="9" w:color="1A73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87970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376705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25376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359173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10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47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5915">
                              <w:marLeft w:val="22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85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7127">
                              <w:marLeft w:val="22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5404">
                                  <w:marLeft w:val="0"/>
                                  <w:marRight w:val="0"/>
                                  <w:marTop w:val="75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60778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3544297">
                              <w:marLeft w:val="225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146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9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6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0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973434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DFE1E5"/>
                                                                <w:left w:val="single" w:sz="6" w:space="0" w:color="DFE1E5"/>
                                                                <w:bottom w:val="single" w:sz="6" w:space="0" w:color="DFE1E5"/>
                                                                <w:right w:val="single" w:sz="6" w:space="0" w:color="DFE1E5"/>
                                                              </w:divBdr>
                                                              <w:divsChild>
                                                                <w:div w:id="51542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95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737525">
                                                                          <w:marLeft w:val="-240"/>
                                                                          <w:marRight w:val="-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711990">
                                                                              <w:marLeft w:val="0"/>
                                                                              <w:marRight w:val="3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7305726">
                                                                              <w:marLeft w:val="3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810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1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199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01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43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74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456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9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1666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7741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209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746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70237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9481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java/javase/downloads/jdk7-downloads-1880260.html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www.oracle.com/technetwork/developer-tools/sql-developer/downloads/index.html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image" Target="media/image1.gif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8792</Words>
  <Characters>5012</Characters>
  <Application>Microsoft Office Word</Application>
  <DocSecurity>0</DocSecurity>
  <Lines>41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Cвета</dc:creator>
  <cp:lastModifiedBy>Ulianytska, Kseniia</cp:lastModifiedBy>
  <cp:revision>3</cp:revision>
  <dcterms:created xsi:type="dcterms:W3CDTF">2023-02-15T18:00:00Z</dcterms:created>
  <dcterms:modified xsi:type="dcterms:W3CDTF">2023-02-15T18:02:00Z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a3bcc5-af7f-4e3c-8d4c-726a9a6f8de8_Enabled">
    <vt:lpwstr>true</vt:lpwstr>
  </property>
  <property fmtid="{D5CDD505-2E9C-101B-9397-08002B2CF9AE}" pid="3" name="MSIP_Label_bfa3bcc5-af7f-4e3c-8d4c-726a9a6f8de8_SetDate">
    <vt:lpwstr>2023-02-15T18:00:39Z</vt:lpwstr>
  </property>
  <property fmtid="{D5CDD505-2E9C-101B-9397-08002B2CF9AE}" pid="4" name="MSIP_Label_bfa3bcc5-af7f-4e3c-8d4c-726a9a6f8de8_Method">
    <vt:lpwstr>Standard</vt:lpwstr>
  </property>
  <property fmtid="{D5CDD505-2E9C-101B-9397-08002B2CF9AE}" pid="5" name="MSIP_Label_bfa3bcc5-af7f-4e3c-8d4c-726a9a6f8de8_Name">
    <vt:lpwstr>bfa3bcc5-af7f-4e3c-8d4c-726a9a6f8de8</vt:lpwstr>
  </property>
  <property fmtid="{D5CDD505-2E9C-101B-9397-08002B2CF9AE}" pid="6" name="MSIP_Label_bfa3bcc5-af7f-4e3c-8d4c-726a9a6f8de8_SiteId">
    <vt:lpwstr>3928808b-8a46-426b-8f87-051a36bb2f91</vt:lpwstr>
  </property>
  <property fmtid="{D5CDD505-2E9C-101B-9397-08002B2CF9AE}" pid="7" name="MSIP_Label_bfa3bcc5-af7f-4e3c-8d4c-726a9a6f8de8_ActionId">
    <vt:lpwstr>41a84dea-fad7-4334-a770-7a6e885ecdf3</vt:lpwstr>
  </property>
  <property fmtid="{D5CDD505-2E9C-101B-9397-08002B2CF9AE}" pid="8" name="MSIP_Label_bfa3bcc5-af7f-4e3c-8d4c-726a9a6f8de8_ContentBits">
    <vt:lpwstr>0</vt:lpwstr>
  </property>
</Properties>
</file>