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bookmarkStart w:id="0" w:name="_GoBack"/>
      <w:bookmarkEnd w:id="0"/>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sidR="006E4BFD">
        <w:rPr>
          <w:sz w:val="28"/>
          <w:szCs w:val="28"/>
        </w:rPr>
        <w:t>NoSQL</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6E4BFD"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6E4BFD" w:rsidRDefault="001E41BB">
      <w:pPr>
        <w:pStyle w:val="Spistreci1"/>
        <w:rPr>
          <w:rFonts w:asciiTheme="minorHAnsi" w:hAnsiTheme="minorHAnsi"/>
          <w:noProof/>
        </w:rPr>
      </w:pPr>
      <w:hyperlink w:anchor="_Toc353142221" w:history="1">
        <w:r w:rsidR="006E4BFD" w:rsidRPr="000B2B7A">
          <w:rPr>
            <w:rStyle w:val="Hipercze"/>
            <w:rFonts w:eastAsia="Times New Roman"/>
            <w:noProof/>
          </w:rPr>
          <w:t>1. Wstęp</w:t>
        </w:r>
        <w:r w:rsidR="006E4BFD">
          <w:rPr>
            <w:noProof/>
            <w:webHidden/>
          </w:rPr>
          <w:tab/>
        </w:r>
        <w:r w:rsidR="006E4BFD">
          <w:rPr>
            <w:noProof/>
            <w:webHidden/>
          </w:rPr>
          <w:fldChar w:fldCharType="begin"/>
        </w:r>
        <w:r w:rsidR="006E4BFD">
          <w:rPr>
            <w:noProof/>
            <w:webHidden/>
          </w:rPr>
          <w:instrText xml:space="preserve"> PAGEREF _Toc353142221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E41BB">
      <w:pPr>
        <w:pStyle w:val="Spistreci2"/>
        <w:tabs>
          <w:tab w:val="left" w:pos="880"/>
          <w:tab w:val="right" w:leader="dot" w:pos="9062"/>
        </w:tabs>
        <w:rPr>
          <w:rFonts w:asciiTheme="minorHAnsi" w:hAnsiTheme="minorHAnsi"/>
          <w:noProof/>
        </w:rPr>
      </w:pPr>
      <w:hyperlink w:anchor="_Toc353142222" w:history="1">
        <w:r w:rsidR="006E4BFD" w:rsidRPr="000B2B7A">
          <w:rPr>
            <w:rStyle w:val="Hipercze"/>
            <w:noProof/>
          </w:rPr>
          <w:t>1.1</w:t>
        </w:r>
        <w:r w:rsidR="006E4BFD">
          <w:rPr>
            <w:rFonts w:asciiTheme="minorHAnsi" w:hAnsiTheme="minorHAnsi"/>
            <w:noProof/>
          </w:rPr>
          <w:tab/>
        </w:r>
        <w:r w:rsidR="006E4BFD" w:rsidRPr="000B2B7A">
          <w:rPr>
            <w:rStyle w:val="Hipercze"/>
            <w:noProof/>
          </w:rPr>
          <w:t>Potrzeba baz rozproszonych</w:t>
        </w:r>
        <w:r w:rsidR="006E4BFD">
          <w:rPr>
            <w:noProof/>
            <w:webHidden/>
          </w:rPr>
          <w:tab/>
        </w:r>
        <w:r w:rsidR="006E4BFD">
          <w:rPr>
            <w:noProof/>
            <w:webHidden/>
          </w:rPr>
          <w:fldChar w:fldCharType="begin"/>
        </w:r>
        <w:r w:rsidR="006E4BFD">
          <w:rPr>
            <w:noProof/>
            <w:webHidden/>
          </w:rPr>
          <w:instrText xml:space="preserve"> PAGEREF _Toc353142222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E41BB">
      <w:pPr>
        <w:pStyle w:val="Spistreci2"/>
        <w:tabs>
          <w:tab w:val="left" w:pos="880"/>
          <w:tab w:val="right" w:leader="dot" w:pos="9062"/>
        </w:tabs>
        <w:rPr>
          <w:rFonts w:asciiTheme="minorHAnsi" w:hAnsiTheme="minorHAnsi"/>
          <w:noProof/>
        </w:rPr>
      </w:pPr>
      <w:hyperlink w:anchor="_Toc353142223" w:history="1">
        <w:r w:rsidR="006E4BFD" w:rsidRPr="000B2B7A">
          <w:rPr>
            <w:rStyle w:val="Hipercze"/>
            <w:noProof/>
          </w:rPr>
          <w:t>1.2</w:t>
        </w:r>
        <w:r w:rsidR="006E4BFD">
          <w:rPr>
            <w:rFonts w:asciiTheme="minorHAnsi" w:hAnsiTheme="minorHAnsi"/>
            <w:noProof/>
          </w:rPr>
          <w:tab/>
        </w:r>
        <w:r w:rsidR="006E4BFD" w:rsidRPr="000B2B7A">
          <w:rPr>
            <w:rStyle w:val="Hipercze"/>
            <w:noProof/>
          </w:rPr>
          <w:t>Czym jest ruch NoSQL ?</w:t>
        </w:r>
        <w:r w:rsidR="006E4BFD">
          <w:rPr>
            <w:noProof/>
            <w:webHidden/>
          </w:rPr>
          <w:tab/>
        </w:r>
        <w:r w:rsidR="006E4BFD">
          <w:rPr>
            <w:noProof/>
            <w:webHidden/>
          </w:rPr>
          <w:fldChar w:fldCharType="begin"/>
        </w:r>
        <w:r w:rsidR="006E4BFD">
          <w:rPr>
            <w:noProof/>
            <w:webHidden/>
          </w:rPr>
          <w:instrText xml:space="preserve"> PAGEREF _Toc353142223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E41BB">
      <w:pPr>
        <w:pStyle w:val="Spistreci2"/>
        <w:tabs>
          <w:tab w:val="left" w:pos="880"/>
          <w:tab w:val="right" w:leader="dot" w:pos="9062"/>
        </w:tabs>
        <w:rPr>
          <w:rFonts w:asciiTheme="minorHAnsi" w:hAnsiTheme="minorHAnsi"/>
          <w:noProof/>
        </w:rPr>
      </w:pPr>
      <w:hyperlink w:anchor="_Toc353142224" w:history="1">
        <w:r w:rsidR="006E4BFD" w:rsidRPr="000B2B7A">
          <w:rPr>
            <w:rStyle w:val="Hipercze"/>
            <w:noProof/>
          </w:rPr>
          <w:t>1.3</w:t>
        </w:r>
        <w:r w:rsidR="006E4BFD">
          <w:rPr>
            <w:rFonts w:asciiTheme="minorHAnsi" w:hAnsiTheme="minorHAnsi"/>
            <w:noProof/>
          </w:rPr>
          <w:tab/>
        </w:r>
        <w:r w:rsidR="006E4BFD" w:rsidRPr="000B2B7A">
          <w:rPr>
            <w:rStyle w:val="Hipercze"/>
            <w:noProof/>
          </w:rPr>
          <w:t>Czemu NoSQL?</w:t>
        </w:r>
        <w:r w:rsidR="006E4BFD">
          <w:rPr>
            <w:noProof/>
            <w:webHidden/>
          </w:rPr>
          <w:tab/>
        </w:r>
        <w:r w:rsidR="006E4BFD">
          <w:rPr>
            <w:noProof/>
            <w:webHidden/>
          </w:rPr>
          <w:fldChar w:fldCharType="begin"/>
        </w:r>
        <w:r w:rsidR="006E4BFD">
          <w:rPr>
            <w:noProof/>
            <w:webHidden/>
          </w:rPr>
          <w:instrText xml:space="preserve"> PAGEREF _Toc353142224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E41BB">
      <w:pPr>
        <w:pStyle w:val="Spistreci2"/>
        <w:tabs>
          <w:tab w:val="left" w:pos="880"/>
          <w:tab w:val="right" w:leader="dot" w:pos="9062"/>
        </w:tabs>
        <w:rPr>
          <w:rFonts w:asciiTheme="minorHAnsi" w:hAnsiTheme="minorHAnsi"/>
          <w:noProof/>
        </w:rPr>
      </w:pPr>
      <w:hyperlink w:anchor="_Toc353142225" w:history="1">
        <w:r w:rsidR="006E4BFD" w:rsidRPr="000B2B7A">
          <w:rPr>
            <w:rStyle w:val="Hipercze"/>
            <w:noProof/>
          </w:rPr>
          <w:t>1.4</w:t>
        </w:r>
        <w:r w:rsidR="006E4BFD">
          <w:rPr>
            <w:rFonts w:asciiTheme="minorHAnsi" w:hAnsiTheme="minorHAnsi"/>
            <w:noProof/>
          </w:rPr>
          <w:tab/>
        </w:r>
        <w:r w:rsidR="006E4BFD" w:rsidRPr="000B2B7A">
          <w:rPr>
            <w:rStyle w:val="Hipercze"/>
            <w:noProof/>
          </w:rPr>
          <w:t>Pierwsze projekty</w:t>
        </w:r>
        <w:r w:rsidR="006E4BFD">
          <w:rPr>
            <w:noProof/>
            <w:webHidden/>
          </w:rPr>
          <w:tab/>
        </w:r>
        <w:r w:rsidR="006E4BFD">
          <w:rPr>
            <w:noProof/>
            <w:webHidden/>
          </w:rPr>
          <w:fldChar w:fldCharType="begin"/>
        </w:r>
        <w:r w:rsidR="006E4BFD">
          <w:rPr>
            <w:noProof/>
            <w:webHidden/>
          </w:rPr>
          <w:instrText xml:space="preserve"> PAGEREF _Toc353142225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E41BB">
      <w:pPr>
        <w:pStyle w:val="Spistreci1"/>
        <w:rPr>
          <w:rFonts w:asciiTheme="minorHAnsi" w:hAnsiTheme="minorHAnsi"/>
          <w:noProof/>
        </w:rPr>
      </w:pPr>
      <w:hyperlink w:anchor="_Toc353142226" w:history="1">
        <w:r w:rsidR="006E4BFD" w:rsidRPr="000B2B7A">
          <w:rPr>
            <w:rStyle w:val="Hipercze"/>
            <w:rFonts w:eastAsia="Times New Roman"/>
            <w:noProof/>
          </w:rPr>
          <w:t>2.</w:t>
        </w:r>
        <w:r w:rsidR="006E4BFD">
          <w:rPr>
            <w:rFonts w:asciiTheme="minorHAnsi" w:hAnsiTheme="minorHAnsi"/>
            <w:noProof/>
          </w:rPr>
          <w:tab/>
        </w:r>
        <w:r w:rsidR="006E4BFD" w:rsidRPr="000B2B7A">
          <w:rPr>
            <w:rStyle w:val="Hipercze"/>
            <w:noProof/>
          </w:rPr>
          <w:t>Model</w:t>
        </w:r>
        <w:r w:rsidR="006E4BFD" w:rsidRPr="000B2B7A">
          <w:rPr>
            <w:rStyle w:val="Hipercze"/>
            <w:rFonts w:eastAsia="Times New Roman"/>
            <w:noProof/>
          </w:rPr>
          <w:t xml:space="preserve"> relacyjny vs. model zorientowany na dokumenty</w:t>
        </w:r>
        <w:r w:rsidR="006E4BFD">
          <w:rPr>
            <w:noProof/>
            <w:webHidden/>
          </w:rPr>
          <w:tab/>
        </w:r>
        <w:r w:rsidR="006E4BFD">
          <w:rPr>
            <w:noProof/>
            <w:webHidden/>
          </w:rPr>
          <w:fldChar w:fldCharType="begin"/>
        </w:r>
        <w:r w:rsidR="006E4BFD">
          <w:rPr>
            <w:noProof/>
            <w:webHidden/>
          </w:rPr>
          <w:instrText xml:space="preserve"> PAGEREF _Toc353142226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1E41BB">
      <w:pPr>
        <w:pStyle w:val="Spistreci2"/>
        <w:tabs>
          <w:tab w:val="left" w:pos="880"/>
          <w:tab w:val="right" w:leader="dot" w:pos="9062"/>
        </w:tabs>
        <w:rPr>
          <w:rFonts w:asciiTheme="minorHAnsi" w:hAnsiTheme="minorHAnsi"/>
          <w:noProof/>
        </w:rPr>
      </w:pPr>
      <w:hyperlink w:anchor="_Toc353142227" w:history="1">
        <w:r w:rsidR="006E4BFD" w:rsidRPr="000B2B7A">
          <w:rPr>
            <w:rStyle w:val="Hipercze"/>
            <w:noProof/>
          </w:rPr>
          <w:t>2.1</w:t>
        </w:r>
        <w:r w:rsidR="006E4BFD">
          <w:rPr>
            <w:rFonts w:asciiTheme="minorHAnsi" w:hAnsiTheme="minorHAnsi"/>
            <w:noProof/>
          </w:rPr>
          <w:tab/>
        </w:r>
        <w:r w:rsidR="006E4BFD" w:rsidRPr="000B2B7A">
          <w:rPr>
            <w:rStyle w:val="Hipercze"/>
            <w:noProof/>
          </w:rPr>
          <w:t>Model relacyjny</w:t>
        </w:r>
        <w:r w:rsidR="006E4BFD">
          <w:rPr>
            <w:noProof/>
            <w:webHidden/>
          </w:rPr>
          <w:tab/>
        </w:r>
        <w:r w:rsidR="006E4BFD">
          <w:rPr>
            <w:noProof/>
            <w:webHidden/>
          </w:rPr>
          <w:fldChar w:fldCharType="begin"/>
        </w:r>
        <w:r w:rsidR="006E4BFD">
          <w:rPr>
            <w:noProof/>
            <w:webHidden/>
          </w:rPr>
          <w:instrText xml:space="preserve"> PAGEREF _Toc353142227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1E41BB">
      <w:pPr>
        <w:pStyle w:val="Spistreci2"/>
        <w:tabs>
          <w:tab w:val="left" w:pos="880"/>
          <w:tab w:val="right" w:leader="dot" w:pos="9062"/>
        </w:tabs>
        <w:rPr>
          <w:rFonts w:asciiTheme="minorHAnsi" w:hAnsiTheme="minorHAnsi"/>
          <w:noProof/>
        </w:rPr>
      </w:pPr>
      <w:hyperlink w:anchor="_Toc353142228" w:history="1">
        <w:r w:rsidR="006E4BFD" w:rsidRPr="000B2B7A">
          <w:rPr>
            <w:rStyle w:val="Hipercze"/>
            <w:noProof/>
          </w:rPr>
          <w:t>2.2</w:t>
        </w:r>
        <w:r w:rsidR="006E4BFD">
          <w:rPr>
            <w:rFonts w:asciiTheme="minorHAnsi" w:hAnsiTheme="minorHAnsi"/>
            <w:noProof/>
          </w:rPr>
          <w:tab/>
        </w:r>
        <w:r w:rsidR="006E4BFD" w:rsidRPr="000B2B7A">
          <w:rPr>
            <w:rStyle w:val="Hipercze"/>
            <w:noProof/>
          </w:rPr>
          <w:t>Model zorientowany na dokumenty</w:t>
        </w:r>
        <w:r w:rsidR="006E4BFD">
          <w:rPr>
            <w:noProof/>
            <w:webHidden/>
          </w:rPr>
          <w:tab/>
        </w:r>
        <w:r w:rsidR="006E4BFD">
          <w:rPr>
            <w:noProof/>
            <w:webHidden/>
          </w:rPr>
          <w:fldChar w:fldCharType="begin"/>
        </w:r>
        <w:r w:rsidR="006E4BFD">
          <w:rPr>
            <w:noProof/>
            <w:webHidden/>
          </w:rPr>
          <w:instrText xml:space="preserve"> PAGEREF _Toc353142228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1E41BB">
      <w:pPr>
        <w:pStyle w:val="Spistreci1"/>
        <w:rPr>
          <w:rFonts w:asciiTheme="minorHAnsi" w:hAnsiTheme="minorHAnsi"/>
          <w:noProof/>
        </w:rPr>
      </w:pPr>
      <w:hyperlink w:anchor="_Toc353142229" w:history="1">
        <w:r w:rsidR="006E4BFD" w:rsidRPr="000B2B7A">
          <w:rPr>
            <w:rStyle w:val="Hipercze"/>
            <w:rFonts w:eastAsia="Times New Roman"/>
            <w:noProof/>
          </w:rPr>
          <w:t>3.</w:t>
        </w:r>
        <w:r w:rsidR="006E4BFD">
          <w:rPr>
            <w:rFonts w:asciiTheme="minorHAnsi" w:hAnsiTheme="minorHAnsi"/>
            <w:noProof/>
          </w:rPr>
          <w:tab/>
        </w:r>
        <w:r w:rsidR="006E4BFD" w:rsidRPr="000B2B7A">
          <w:rPr>
            <w:rStyle w:val="Hipercze"/>
            <w:rFonts w:eastAsia="Times New Roman"/>
            <w:noProof/>
          </w:rPr>
          <w:t>Ogólna koncepcja</w:t>
        </w:r>
        <w:r w:rsidR="006E4BFD">
          <w:rPr>
            <w:noProof/>
            <w:webHidden/>
          </w:rPr>
          <w:tab/>
        </w:r>
        <w:r w:rsidR="006E4BFD">
          <w:rPr>
            <w:noProof/>
            <w:webHidden/>
          </w:rPr>
          <w:fldChar w:fldCharType="begin"/>
        </w:r>
        <w:r w:rsidR="006E4BFD">
          <w:rPr>
            <w:noProof/>
            <w:webHidden/>
          </w:rPr>
          <w:instrText xml:space="preserve"> PAGEREF _Toc353142229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1E41BB">
      <w:pPr>
        <w:pStyle w:val="Spistreci2"/>
        <w:tabs>
          <w:tab w:val="left" w:pos="880"/>
          <w:tab w:val="right" w:leader="dot" w:pos="9062"/>
        </w:tabs>
        <w:rPr>
          <w:rFonts w:asciiTheme="minorHAnsi" w:hAnsiTheme="minorHAnsi"/>
          <w:noProof/>
        </w:rPr>
      </w:pPr>
      <w:hyperlink w:anchor="_Toc353142230" w:history="1">
        <w:r w:rsidR="006E4BFD" w:rsidRPr="000B2B7A">
          <w:rPr>
            <w:rStyle w:val="Hipercze"/>
            <w:noProof/>
          </w:rPr>
          <w:t>3.1</w:t>
        </w:r>
        <w:r w:rsidR="006E4BFD">
          <w:rPr>
            <w:rFonts w:asciiTheme="minorHAnsi" w:hAnsiTheme="minorHAnsi"/>
            <w:noProof/>
          </w:rPr>
          <w:tab/>
        </w:r>
        <w:r w:rsidR="006E4BFD" w:rsidRPr="000B2B7A">
          <w:rPr>
            <w:rStyle w:val="Hipercze"/>
            <w:noProof/>
          </w:rPr>
          <w:t>Spójność</w:t>
        </w:r>
        <w:r w:rsidR="006E4BFD">
          <w:rPr>
            <w:noProof/>
            <w:webHidden/>
          </w:rPr>
          <w:tab/>
        </w:r>
        <w:r w:rsidR="006E4BFD">
          <w:rPr>
            <w:noProof/>
            <w:webHidden/>
          </w:rPr>
          <w:fldChar w:fldCharType="begin"/>
        </w:r>
        <w:r w:rsidR="006E4BFD">
          <w:rPr>
            <w:noProof/>
            <w:webHidden/>
          </w:rPr>
          <w:instrText xml:space="preserve"> PAGEREF _Toc353142230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1E41BB">
      <w:pPr>
        <w:pStyle w:val="Spistreci2"/>
        <w:tabs>
          <w:tab w:val="left" w:pos="880"/>
          <w:tab w:val="right" w:leader="dot" w:pos="9062"/>
        </w:tabs>
        <w:rPr>
          <w:rFonts w:asciiTheme="minorHAnsi" w:hAnsiTheme="minorHAnsi"/>
          <w:noProof/>
        </w:rPr>
      </w:pPr>
      <w:hyperlink w:anchor="_Toc353142231" w:history="1">
        <w:r w:rsidR="006E4BFD" w:rsidRPr="000B2B7A">
          <w:rPr>
            <w:rStyle w:val="Hipercze"/>
            <w:noProof/>
          </w:rPr>
          <w:t>3.2</w:t>
        </w:r>
        <w:r w:rsidR="006E4BFD">
          <w:rPr>
            <w:rFonts w:asciiTheme="minorHAnsi" w:hAnsiTheme="minorHAnsi"/>
            <w:noProof/>
          </w:rPr>
          <w:tab/>
        </w:r>
        <w:r w:rsidR="006E4BFD" w:rsidRPr="000B2B7A">
          <w:rPr>
            <w:rStyle w:val="Hipercze"/>
            <w:noProof/>
          </w:rPr>
          <w:t>Partycjonowanie</w:t>
        </w:r>
        <w:r w:rsidR="006E4BFD">
          <w:rPr>
            <w:noProof/>
            <w:webHidden/>
          </w:rPr>
          <w:tab/>
        </w:r>
        <w:r w:rsidR="006E4BFD">
          <w:rPr>
            <w:noProof/>
            <w:webHidden/>
          </w:rPr>
          <w:fldChar w:fldCharType="begin"/>
        </w:r>
        <w:r w:rsidR="006E4BFD">
          <w:rPr>
            <w:noProof/>
            <w:webHidden/>
          </w:rPr>
          <w:instrText xml:space="preserve"> PAGEREF _Toc353142231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6E4BFD" w:rsidRDefault="001E41BB">
      <w:pPr>
        <w:pStyle w:val="Spistreci1"/>
        <w:rPr>
          <w:rFonts w:asciiTheme="minorHAnsi" w:hAnsiTheme="minorHAnsi"/>
          <w:noProof/>
        </w:rPr>
      </w:pPr>
      <w:hyperlink w:anchor="_Toc353142232" w:history="1">
        <w:r w:rsidR="006E4BFD" w:rsidRPr="000B2B7A">
          <w:rPr>
            <w:rStyle w:val="Hipercze"/>
            <w:rFonts w:eastAsia="Times New Roman"/>
            <w:noProof/>
          </w:rPr>
          <w:t>4.</w:t>
        </w:r>
        <w:r w:rsidR="006E4BFD">
          <w:rPr>
            <w:rFonts w:asciiTheme="minorHAnsi" w:hAnsiTheme="minorHAnsi"/>
            <w:noProof/>
          </w:rPr>
          <w:tab/>
        </w:r>
        <w:r w:rsidR="006E4BFD" w:rsidRPr="000B2B7A">
          <w:rPr>
            <w:rStyle w:val="Hipercze"/>
            <w:rFonts w:eastAsia="Times New Roman"/>
            <w:noProof/>
          </w:rPr>
          <w:t>Wnioski</w:t>
        </w:r>
        <w:r w:rsidR="006E4BFD">
          <w:rPr>
            <w:noProof/>
            <w:webHidden/>
          </w:rPr>
          <w:tab/>
        </w:r>
        <w:r w:rsidR="006E4BFD">
          <w:rPr>
            <w:noProof/>
            <w:webHidden/>
          </w:rPr>
          <w:fldChar w:fldCharType="begin"/>
        </w:r>
        <w:r w:rsidR="006E4BFD">
          <w:rPr>
            <w:noProof/>
            <w:webHidden/>
          </w:rPr>
          <w:instrText xml:space="preserve"> PAGEREF _Toc353142232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ED410F" w:rsidRDefault="005B3A9F" w:rsidP="00364F21">
      <w:r>
        <w:fldChar w:fldCharType="end"/>
      </w:r>
    </w:p>
    <w:p w:rsidR="006E4BFD" w:rsidRDefault="00ED410F" w:rsidP="006E4BFD">
      <w:pPr>
        <w:pStyle w:val="1ROZDZIA"/>
        <w:rPr>
          <w:rFonts w:eastAsia="Times New Roman"/>
        </w:rPr>
      </w:pPr>
      <w:r>
        <w:br w:type="page"/>
      </w:r>
      <w:bookmarkStart w:id="1" w:name="_Toc353142221"/>
      <w:r w:rsidR="006E4BFD">
        <w:rPr>
          <w:rFonts w:eastAsia="Times New Roman"/>
        </w:rPr>
        <w:lastRenderedPageBreak/>
        <w:t>1. Wstęp</w:t>
      </w:r>
      <w:bookmarkEnd w:id="1"/>
    </w:p>
    <w:p w:rsidR="006E4BFD" w:rsidRDefault="006E4BFD" w:rsidP="006E4BFD">
      <w:pPr>
        <w:pStyle w:val="2PODROZDZIA"/>
      </w:pPr>
      <w:r>
        <w:t xml:space="preserve">  </w:t>
      </w:r>
      <w:bookmarkStart w:id="2" w:name="_Toc353142222"/>
      <w:r>
        <w:t>Potrzeba baz rozproszonych</w:t>
      </w:r>
      <w:bookmarkEnd w:id="2"/>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Bazy danych oparte na modelu relacyjnym zostały opracowane w latach 60/70 na założeniu, że jeden odpowiednio silny serwer zarządzany przez doświadczonego administratora jest w stanie zapewnić wydajne działanie systemu.</w:t>
      </w:r>
    </w:p>
    <w:p w:rsidR="006E4BFD" w:rsidRDefault="006E4BFD" w:rsidP="006E4BFD">
      <w:pPr>
        <w:spacing w:before="240" w:after="240" w:line="240" w:lineRule="auto"/>
        <w:ind w:firstLine="709"/>
        <w:jc w:val="both"/>
        <w:rPr>
          <w:rFonts w:eastAsia="Times New Roman" w:cs="Times New Roman"/>
          <w:b/>
          <w:sz w:val="28"/>
        </w:rPr>
      </w:pPr>
      <w:r>
        <w:rPr>
          <w:rFonts w:eastAsia="Times New Roman" w:cs="Times New Roman"/>
        </w:rPr>
        <w:t xml:space="preserve">W związku z rosnącą ilością użytkowników sieci Internet można zaobserwować wzrost popytu na usługi realizowane przez rozmaite serwisy internetowe. Relacyjne bazy już w latach 90 zaczęły być dostosowywane do tego, by pracować na wielu komputerach, co spowodowało wzrost złożoności tych baz danych. </w:t>
      </w:r>
    </w:p>
    <w:p w:rsidR="006E4BFD" w:rsidRDefault="006E4BFD" w:rsidP="006E4BFD">
      <w:pPr>
        <w:pStyle w:val="2PODROZDZIA"/>
      </w:pPr>
      <w:r>
        <w:t xml:space="preserve"> </w:t>
      </w:r>
      <w:bookmarkStart w:id="3" w:name="_Toc353142223"/>
      <w:r>
        <w:t xml:space="preserve">Czym jest ruch </w:t>
      </w:r>
      <w:proofErr w:type="spellStart"/>
      <w:r>
        <w:t>NoSQL</w:t>
      </w:r>
      <w:proofErr w:type="spellEnd"/>
      <w:r>
        <w:t xml:space="preserve"> ?</w:t>
      </w:r>
      <w:bookmarkEnd w:id="3"/>
    </w:p>
    <w:p w:rsidR="006E4BFD" w:rsidRDefault="006E4BFD" w:rsidP="006E4BFD">
      <w:pPr>
        <w:spacing w:before="240" w:after="240" w:line="240" w:lineRule="auto"/>
        <w:ind w:firstLine="709"/>
        <w:jc w:val="both"/>
        <w:rPr>
          <w:rFonts w:eastAsia="Times New Roman" w:cs="Times New Roman"/>
          <w:b/>
          <w:sz w:val="28"/>
        </w:rPr>
      </w:pPr>
      <w:proofErr w:type="spellStart"/>
      <w:r>
        <w:rPr>
          <w:rFonts w:eastAsia="Times New Roman" w:cs="Times New Roman"/>
        </w:rPr>
        <w:t>NoSQL</w:t>
      </w:r>
      <w:proofErr w:type="spellEnd"/>
      <w:r>
        <w:rPr>
          <w:rFonts w:eastAsia="Times New Roman" w:cs="Times New Roman"/>
        </w:rPr>
        <w:t xml:space="preserve"> ( akronim od "Not </w:t>
      </w:r>
      <w:proofErr w:type="spellStart"/>
      <w:r>
        <w:rPr>
          <w:rFonts w:eastAsia="Times New Roman" w:cs="Times New Roman"/>
        </w:rPr>
        <w:t>Only</w:t>
      </w:r>
      <w:proofErr w:type="spellEnd"/>
      <w:r>
        <w:rPr>
          <w:rFonts w:eastAsia="Times New Roman" w:cs="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Jednym z założeń </w:t>
      </w:r>
      <w:proofErr w:type="spellStart"/>
      <w:r>
        <w:rPr>
          <w:rFonts w:eastAsia="Times New Roman" w:cs="Times New Roman"/>
        </w:rPr>
        <w:t>NoSQL</w:t>
      </w:r>
      <w:proofErr w:type="spellEnd"/>
      <w:r>
        <w:rPr>
          <w:rFonts w:eastAsia="Times New Roman" w:cs="Times New Roman"/>
        </w:rPr>
        <w:t xml:space="preserve"> jest częściowe poświęcenie integralności danych i rezygnacja z cech ACID na rzecz poprawy wydajności. </w:t>
      </w:r>
    </w:p>
    <w:p w:rsidR="006E4BFD" w:rsidRDefault="006E4BFD" w:rsidP="006E4BFD">
      <w:pPr>
        <w:pStyle w:val="2PODROZDZIA"/>
      </w:pPr>
      <w:r>
        <w:t xml:space="preserve"> </w:t>
      </w:r>
      <w:bookmarkStart w:id="4" w:name="_Toc353142224"/>
      <w:r>
        <w:t xml:space="preserve">Czemu </w:t>
      </w:r>
      <w:proofErr w:type="spellStart"/>
      <w:r>
        <w:t>NoSQL</w:t>
      </w:r>
      <w:proofErr w:type="spellEnd"/>
      <w:r>
        <w:t>?</w:t>
      </w:r>
      <w:bookmarkEnd w:id="4"/>
    </w:p>
    <w:p w:rsidR="006E4BFD" w:rsidRDefault="006E4BFD" w:rsidP="006E4BFD">
      <w:pPr>
        <w:spacing w:before="240" w:after="240" w:line="240" w:lineRule="auto"/>
        <w:ind w:firstLine="709"/>
        <w:jc w:val="both"/>
        <w:rPr>
          <w:rFonts w:eastAsia="Times New Roman" w:cs="Times New Roman"/>
          <w:b/>
          <w:sz w:val="28"/>
        </w:rPr>
      </w:pPr>
      <w:proofErr w:type="spellStart"/>
      <w:r>
        <w:rPr>
          <w:rFonts w:eastAsia="Times New Roman" w:cs="Times New Roman"/>
        </w:rPr>
        <w:t>NoSQL</w:t>
      </w:r>
      <w:proofErr w:type="spellEnd"/>
      <w:r>
        <w:rPr>
          <w:rFonts w:eastAsia="Times New Roman" w:cs="Times New Roman"/>
        </w:rPr>
        <w:t xml:space="preserve"> ( akronim od "Not </w:t>
      </w:r>
      <w:proofErr w:type="spellStart"/>
      <w:r>
        <w:rPr>
          <w:rFonts w:eastAsia="Times New Roman" w:cs="Times New Roman"/>
        </w:rPr>
        <w:t>Only</w:t>
      </w:r>
      <w:proofErr w:type="spellEnd"/>
      <w:r>
        <w:rPr>
          <w:rFonts w:eastAsia="Times New Roman" w:cs="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w:t>
      </w:r>
    </w:p>
    <w:p w:rsidR="006E4BFD" w:rsidRDefault="006E4BFD" w:rsidP="006E4BFD">
      <w:pPr>
        <w:pStyle w:val="2PODROZDZIA"/>
      </w:pPr>
      <w:r>
        <w:t xml:space="preserve"> </w:t>
      </w:r>
      <w:bookmarkStart w:id="5" w:name="_Toc353142225"/>
      <w:r>
        <w:t>Pierwsze projekty</w:t>
      </w:r>
      <w:bookmarkEnd w:id="5"/>
    </w:p>
    <w:p w:rsidR="006E4BFD" w:rsidRPr="00251B04" w:rsidRDefault="006E4BFD" w:rsidP="006E4BFD">
      <w:pPr>
        <w:spacing w:before="360" w:after="100" w:line="240" w:lineRule="auto"/>
        <w:jc w:val="both"/>
        <w:rPr>
          <w:rFonts w:eastAsia="Times New Roman" w:cs="Times New Roman"/>
          <w:b/>
          <w:sz w:val="36"/>
        </w:rPr>
      </w:pPr>
      <w:r>
        <w:rPr>
          <w:rFonts w:cs="Times New Roman"/>
          <w:color w:val="222222"/>
          <w:szCs w:val="19"/>
          <w:shd w:val="clear" w:color="auto" w:fill="FFFFFF"/>
        </w:rPr>
        <w:tab/>
      </w:r>
      <w:r w:rsidRPr="00251B04">
        <w:rPr>
          <w:rFonts w:cs="Times New Roman"/>
          <w:color w:val="222222"/>
          <w:szCs w:val="19"/>
          <w:shd w:val="clear" w:color="auto" w:fill="FFFFFF"/>
        </w:rPr>
        <w:t xml:space="preserve">Ruch </w:t>
      </w:r>
      <w:proofErr w:type="spellStart"/>
      <w:r w:rsidRPr="00251B04">
        <w:rPr>
          <w:rFonts w:cs="Times New Roman"/>
          <w:color w:val="222222"/>
          <w:szCs w:val="19"/>
          <w:shd w:val="clear" w:color="auto" w:fill="FFFFFF"/>
        </w:rPr>
        <w:t>NoSQL</w:t>
      </w:r>
      <w:proofErr w:type="spellEnd"/>
      <w:r w:rsidRPr="00251B04">
        <w:rPr>
          <w:rFonts w:cs="Times New Roman"/>
          <w:color w:val="222222"/>
          <w:szCs w:val="19"/>
          <w:shd w:val="clear" w:color="auto" w:fill="FFFFFF"/>
        </w:rPr>
        <w:t xml:space="preserve"> jest szeroko dyskutowany od 2009, od kiedy Johann </w:t>
      </w:r>
      <w:proofErr w:type="spellStart"/>
      <w:r w:rsidRPr="00251B04">
        <w:rPr>
          <w:rFonts w:cs="Times New Roman"/>
          <w:color w:val="222222"/>
          <w:szCs w:val="19"/>
          <w:shd w:val="clear" w:color="auto" w:fill="FFFFFF"/>
        </w:rPr>
        <w:t>Oskarsson</w:t>
      </w:r>
      <w:proofErr w:type="spellEnd"/>
      <w:r w:rsidRPr="00251B04">
        <w:rPr>
          <w:rFonts w:cs="Times New Roman"/>
          <w:color w:val="222222"/>
          <w:szCs w:val="19"/>
          <w:shd w:val="clear" w:color="auto" w:fill="FFFFFF"/>
        </w:rPr>
        <w:t xml:space="preserve"> rozpoczął debatę na temat otwarto-źródłowych rozwiązań bazodanowych. W bazach nierelacyjnych został odkryty spory potencjał przez takie firmy jak </w:t>
      </w:r>
      <w:proofErr w:type="spellStart"/>
      <w:r w:rsidRPr="00251B04">
        <w:rPr>
          <w:rFonts w:cs="Times New Roman"/>
          <w:color w:val="222222"/>
          <w:szCs w:val="19"/>
          <w:shd w:val="clear" w:color="auto" w:fill="FFFFFF"/>
        </w:rPr>
        <w:t>Facebook</w:t>
      </w:r>
      <w:proofErr w:type="spellEnd"/>
      <w:r w:rsidRPr="00251B04">
        <w:rPr>
          <w:rFonts w:cs="Times New Roman"/>
          <w:color w:val="222222"/>
          <w:szCs w:val="19"/>
          <w:shd w:val="clear" w:color="auto" w:fill="FFFFFF"/>
        </w:rPr>
        <w:t xml:space="preserve">, Google bądź </w:t>
      </w:r>
      <w:proofErr w:type="spellStart"/>
      <w:r w:rsidRPr="00251B04">
        <w:rPr>
          <w:rFonts w:cs="Times New Roman"/>
          <w:color w:val="222222"/>
          <w:szCs w:val="19"/>
          <w:shd w:val="clear" w:color="auto" w:fill="FFFFFF"/>
        </w:rPr>
        <w:t>eBay</w:t>
      </w:r>
      <w:proofErr w:type="spellEnd"/>
      <w:r w:rsidRPr="00251B04">
        <w:rPr>
          <w:rFonts w:cs="Times New Roman"/>
          <w:color w:val="222222"/>
          <w:szCs w:val="19"/>
          <w:shd w:val="clear" w:color="auto" w:fill="FFFFFF"/>
        </w:rPr>
        <w:t xml:space="preserve">. wykorzystywane w wielu masowych serwisach internetowych operującymi zbiorami danych sięgającym wartościom nawet rzędu </w:t>
      </w:r>
      <w:proofErr w:type="spellStart"/>
      <w:r w:rsidRPr="00251B04">
        <w:rPr>
          <w:rFonts w:cs="Times New Roman"/>
          <w:color w:val="222222"/>
          <w:szCs w:val="19"/>
          <w:shd w:val="clear" w:color="auto" w:fill="FFFFFF"/>
        </w:rPr>
        <w:t>petabajtów</w:t>
      </w:r>
      <w:proofErr w:type="spellEnd"/>
      <w:r w:rsidRPr="00251B04">
        <w:rPr>
          <w:rFonts w:cs="Times New Roman"/>
          <w:color w:val="222222"/>
          <w:szCs w:val="19"/>
          <w:shd w:val="clear" w:color="auto" w:fill="FFFFFF"/>
        </w:rPr>
        <w:t xml:space="preserve">. Przykładami takich bazy danych jest Google </w:t>
      </w:r>
      <w:proofErr w:type="spellStart"/>
      <w:r w:rsidRPr="00251B04">
        <w:rPr>
          <w:rFonts w:cs="Times New Roman"/>
          <w:color w:val="222222"/>
          <w:szCs w:val="19"/>
          <w:shd w:val="clear" w:color="auto" w:fill="FFFFFF"/>
        </w:rPr>
        <w:t>BigTable</w:t>
      </w:r>
      <w:proofErr w:type="spellEnd"/>
      <w:r w:rsidRPr="00251B04">
        <w:rPr>
          <w:rFonts w:cs="Times New Roman"/>
          <w:color w:val="222222"/>
          <w:szCs w:val="19"/>
          <w:shd w:val="clear" w:color="auto" w:fill="FFFFFF"/>
        </w:rPr>
        <w:t xml:space="preserve">, czy </w:t>
      </w:r>
      <w:proofErr w:type="spellStart"/>
      <w:r w:rsidRPr="00251B04">
        <w:rPr>
          <w:rFonts w:cs="Times New Roman"/>
          <w:color w:val="222222"/>
          <w:szCs w:val="19"/>
          <w:shd w:val="clear" w:color="auto" w:fill="FFFFFF"/>
        </w:rPr>
        <w:t>AmazonDB</w:t>
      </w:r>
      <w:proofErr w:type="spellEnd"/>
      <w:r w:rsidRPr="00251B04">
        <w:rPr>
          <w:rFonts w:cs="Times New Roman"/>
          <w:color w:val="222222"/>
          <w:szCs w:val="19"/>
          <w:shd w:val="clear" w:color="auto" w:fill="FFFFFF"/>
        </w:rPr>
        <w:t>.</w:t>
      </w:r>
    </w:p>
    <w:p w:rsidR="006E4BFD" w:rsidRDefault="006E4BFD" w:rsidP="006E4BFD">
      <w:pPr>
        <w:pStyle w:val="1ROZDZIA"/>
        <w:numPr>
          <w:ilvl w:val="0"/>
          <w:numId w:val="5"/>
        </w:numPr>
        <w:rPr>
          <w:rFonts w:eastAsia="Times New Roman"/>
        </w:rPr>
      </w:pPr>
      <w:bookmarkStart w:id="6" w:name="_Toc353142226"/>
      <w:r w:rsidRPr="006E4BFD">
        <w:t>Model</w:t>
      </w:r>
      <w:r>
        <w:rPr>
          <w:rFonts w:eastAsia="Times New Roman"/>
        </w:rPr>
        <w:t xml:space="preserve"> relacyjny vs. model zorientowany na dokumenty</w:t>
      </w:r>
      <w:bookmarkEnd w:id="6"/>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Stosowanie baz </w:t>
      </w:r>
      <w:proofErr w:type="spellStart"/>
      <w:r>
        <w:rPr>
          <w:rFonts w:eastAsia="Times New Roman" w:cs="Times New Roman"/>
        </w:rPr>
        <w:t>NoSQL</w:t>
      </w:r>
      <w:proofErr w:type="spellEnd"/>
      <w:r>
        <w:rPr>
          <w:rFonts w:eastAsia="Times New Roman" w:cs="Times New Roman"/>
        </w:rPr>
        <w:t xml:space="preserve"> niesie ze sobą wiele korzyści, jednak deweloperzy przyzwyczajeni do baz relacyjnych będą zmuszeni do zmiany dotychczasowego podejścia. Przestawienie się na model zorientowany dokumentowo może z początku nastręczać problemów, gdyż wiąże się to z zerwaniem z praktykami, które dla </w:t>
      </w:r>
      <w:proofErr w:type="spellStart"/>
      <w:r>
        <w:rPr>
          <w:rFonts w:eastAsia="Times New Roman" w:cs="Times New Roman"/>
        </w:rPr>
        <w:t>bazodanowców</w:t>
      </w:r>
      <w:proofErr w:type="spellEnd"/>
      <w:r>
        <w:rPr>
          <w:rFonts w:eastAsia="Times New Roman" w:cs="Times New Roman"/>
        </w:rPr>
        <w:t xml:space="preserve"> są naturalne i weszły w nawyk. Główną motywacją do podjęcia takiego trudu jest potrzeba elastyczności w skalowaniu systemu i w modelu danych. </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Technologia baz relacyjnych to technologia skalująca się w górę (</w:t>
      </w:r>
      <w:proofErr w:type="spellStart"/>
      <w:r>
        <w:rPr>
          <w:rFonts w:eastAsia="Times New Roman" w:cs="Times New Roman"/>
          <w:i/>
        </w:rPr>
        <w:t>scale</w:t>
      </w:r>
      <w:proofErr w:type="spellEnd"/>
      <w:r>
        <w:rPr>
          <w:rFonts w:eastAsia="Times New Roman" w:cs="Times New Roman"/>
          <w:i/>
        </w:rPr>
        <w:t xml:space="preserve"> </w:t>
      </w:r>
      <w:proofErr w:type="spellStart"/>
      <w:r>
        <w:rPr>
          <w:rFonts w:eastAsia="Times New Roman" w:cs="Times New Roman"/>
          <w:i/>
        </w:rPr>
        <w:t>up</w:t>
      </w:r>
      <w:proofErr w:type="spellEnd"/>
      <w:r>
        <w:rPr>
          <w:rFonts w:eastAsia="Times New Roman" w:cs="Times New Roman"/>
        </w:rPr>
        <w:t>) – jeśli zachodzi potrzeba zwiększenia przepustowości lub pojemności, należy kupić większy serwer. Dzisiaj preferuje się skalowalność horyzontalną (</w:t>
      </w:r>
      <w:proofErr w:type="spellStart"/>
      <w:r>
        <w:rPr>
          <w:rFonts w:eastAsia="Times New Roman" w:cs="Times New Roman"/>
          <w:i/>
        </w:rPr>
        <w:t>scale</w:t>
      </w:r>
      <w:proofErr w:type="spellEnd"/>
      <w:r>
        <w:rPr>
          <w:rFonts w:eastAsia="Times New Roman" w:cs="Times New Roman"/>
          <w:i/>
        </w:rPr>
        <w:t xml:space="preserve"> out</w:t>
      </w:r>
      <w:r>
        <w:rPr>
          <w:rFonts w:eastAsia="Times New Roman" w:cs="Times New Roman"/>
        </w:rPr>
        <w:t>) – zamiast większego serwera, kupuje się więcej serwerów. Zmniejsza to koszty, gdyż umożliwia użycie sprzętu łatwo dostępnego (</w:t>
      </w:r>
      <w:proofErr w:type="spellStart"/>
      <w:r>
        <w:rPr>
          <w:rFonts w:eastAsia="Times New Roman" w:cs="Times New Roman"/>
          <w:i/>
        </w:rPr>
        <w:t>commodity</w:t>
      </w:r>
      <w:proofErr w:type="spellEnd"/>
      <w:r>
        <w:rPr>
          <w:rFonts w:eastAsia="Times New Roman" w:cs="Times New Roman"/>
          <w:i/>
        </w:rPr>
        <w:t xml:space="preserve"> </w:t>
      </w:r>
      <w:proofErr w:type="spellStart"/>
      <w:r>
        <w:rPr>
          <w:rFonts w:eastAsia="Times New Roman" w:cs="Times New Roman"/>
          <w:i/>
        </w:rPr>
        <w:t>servers</w:t>
      </w:r>
      <w:proofErr w:type="spellEnd"/>
      <w:r>
        <w:rPr>
          <w:rFonts w:eastAsia="Times New Roman" w:cs="Times New Roman"/>
        </w:rPr>
        <w:t>) oraz korzystanie z usług serwerowych oferowanych w różnych innych formach. Skalowanie horyzontalne, które jest standardem na poziomie logiki biznesowej, wchodzi dopiero w dziedzinę baz danych.</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lastRenderedPageBreak/>
        <w:t xml:space="preserve">Równie ważne co skalowalność horyzontalna, jest podejście do zarządzania danymi. Bazy relacyjne opierają się na schemacie. Aby dodać rekord do takiej bazy musi on być zgodny z tym schematem, narzucona jest z góry np. szerokość kolumn czy typ danych. Zmiana schematu w istniejącej bazie jest trudna, w szczególności gdy baza jest podzielona i znajduje się na wielu serwerach. Bazy </w:t>
      </w:r>
      <w:proofErr w:type="spellStart"/>
      <w:r>
        <w:rPr>
          <w:rFonts w:eastAsia="Times New Roman" w:cs="Times New Roman"/>
        </w:rPr>
        <w:t>NoSQL</w:t>
      </w:r>
      <w:proofErr w:type="spellEnd"/>
      <w:r>
        <w:rPr>
          <w:rFonts w:eastAsia="Times New Roman" w:cs="Times New Roman"/>
        </w:rPr>
        <w:t xml:space="preserve"> nie wymagają żadnego schematu, ani przy dodawaniu rekordów, ani przy dalszym zarządzaniu danymi, co daje im istotną przewagę w pewnych zastosowaniach.</w:t>
      </w:r>
    </w:p>
    <w:p w:rsidR="006E4BFD" w:rsidRDefault="006E4BFD" w:rsidP="006E4BFD">
      <w:pPr>
        <w:pStyle w:val="2PODROZDZIA"/>
      </w:pPr>
      <w:r>
        <w:t xml:space="preserve"> </w:t>
      </w:r>
      <w:bookmarkStart w:id="7" w:name="_Toc353142227"/>
      <w:r>
        <w:t>Model relacyjny</w:t>
      </w:r>
      <w:bookmarkEnd w:id="7"/>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Każdy rekord w bazie relacyjnej musi być zgodny ze schematem – musi mieć stałą liczbę kolumn, każda o określonym znaczeniu i typie danych. Każdy rekord jest taki sam. Jeśli chce się umieścić w bazie rekord innego typu, należy zmienić schemat. Dodatkowo, model relacyjny podlega normalizacji, co oznacza, że duże tabele są dzielone na mniejsze będące ze sobą w relacji.</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Efekt normalizacji jest taki, że kawałki rekordów są porozrzucane pomiędzy tabelami, a rekordy z jednej tabeli mogą być wspólne dla wielu rekordów z innej tabeli. Zaletą tego jest oczywiście brak duplikacji danych. Wadą natomiast, jest blokowanie wielu tabel przy zmianie rekordu w jednej tabeli. Przetwarzanie transakcji z wykorzystaniem paradygmatu zawartego w ACID w bazach relacyjnych jest więc skomplikowane i jest przyczyną ograniczonej wydajności  rozproszonych baz tego typu.</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Teraz, gdy cena przestrzeni dyskowej jest niewielka, coraz rzadziej pojawia się realna potrzeba ograniczenia wielkości bazy. Zużycie większej ilości przestrzeni w zamian za lepszą wydajność i możliwość rozłożenia obciążenia pomiędzy maszyny jest lepszym rozwiązaniem przy tworzeniu wielu współczesnych aplikacji.</w:t>
      </w:r>
    </w:p>
    <w:p w:rsidR="006E4BFD" w:rsidRDefault="006E4BFD" w:rsidP="006E4BFD">
      <w:pPr>
        <w:pStyle w:val="2PODROZDZIA"/>
      </w:pPr>
      <w:r>
        <w:t xml:space="preserve"> </w:t>
      </w:r>
      <w:bookmarkStart w:id="8" w:name="_Toc353142228"/>
      <w:r>
        <w:t>Model zorientowany na dokumenty</w:t>
      </w:r>
      <w:bookmarkEnd w:id="8"/>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Dokument w bazach </w:t>
      </w:r>
      <w:proofErr w:type="spellStart"/>
      <w:r>
        <w:rPr>
          <w:rFonts w:eastAsia="Times New Roman" w:cs="Times New Roman"/>
        </w:rPr>
        <w:t>NoSQL</w:t>
      </w:r>
      <w:proofErr w:type="spellEnd"/>
      <w:r>
        <w:rPr>
          <w:rFonts w:eastAsia="Times New Roman" w:cs="Times New Roman"/>
        </w:rPr>
        <w:t xml:space="preserve"> oznacza rekord, który sam dostarcza informacji o sobie – o tym jakie pola się w nim znajdują i jakie są ich wartości. Przeważnie są to dokumenty w formacie XML, HTML lub JSON. Dane w tych dokumentach są </w:t>
      </w:r>
      <w:proofErr w:type="spellStart"/>
      <w:r>
        <w:rPr>
          <w:rFonts w:eastAsia="Times New Roman" w:cs="Times New Roman"/>
        </w:rPr>
        <w:t>zdenormalizowane</w:t>
      </w:r>
      <w:proofErr w:type="spellEnd"/>
      <w:r>
        <w:rPr>
          <w:rFonts w:eastAsia="Times New Roman" w:cs="Times New Roman"/>
        </w:rPr>
        <w:t>. Dokument zawiera więc wszystkie właściwe dla niego informacje, nie odwołuje się do innych dokumentów. Nie ma problemów z zachowaniem spójności danych w obrębie pojedynczego rekordu, a więc także zachowanie poprawności transakcji jest o wiele prostsze. Wydajność zarówno modyfikacji, jak i odczytu rekordów jest w tym przypadku dużo wyższa niż w bazach relacyjnych.</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Dokumenty w bazie </w:t>
      </w:r>
      <w:proofErr w:type="spellStart"/>
      <w:r>
        <w:rPr>
          <w:rFonts w:eastAsia="Times New Roman" w:cs="Times New Roman"/>
        </w:rPr>
        <w:t>NoSQL</w:t>
      </w:r>
      <w:proofErr w:type="spellEnd"/>
      <w:r>
        <w:rPr>
          <w:rFonts w:eastAsia="Times New Roman" w:cs="Times New Roman"/>
        </w:rPr>
        <w:t xml:space="preserve"> posiadają identyfikatory, które stanowią odpowiednik klucza głównego w bazie relacyjnej. Zazwyczaj identyfikator występuje w bazie tylko raz. Dane mogą być sortowane po identyfikatorze w taki sposób, aby dokumenty z podobnymi identyfikatorami były bliżej siebie. W ten sposób dane, dla których jest największe prawdopodobieństwo zażądania, będą dostępne w najkrótszym czasie.</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Przykładem wykorzystania takiego podejścia, może być tworzenie oddzielnych dokumentów na komentarze pod artykułem. Komentarze nie powinny być umieszczone w tym samym dokumencie co artykuł, ponieważ jednoczesna edycja przez wielu komentatorów, byłaby utrudniona – blokowali by siebie nawzajem. W zamian, należy dla każdego komentarza utworzyć nowy dokument o identyfikatorze bliskim ID artykułu. Przykład ten pokazuje przeciwieństwo baz relacyjnych i </w:t>
      </w:r>
      <w:proofErr w:type="spellStart"/>
      <w:r>
        <w:rPr>
          <w:rFonts w:eastAsia="Times New Roman" w:cs="Times New Roman"/>
        </w:rPr>
        <w:t>NoSQL</w:t>
      </w:r>
      <w:proofErr w:type="spellEnd"/>
      <w:r>
        <w:rPr>
          <w:rFonts w:eastAsia="Times New Roman" w:cs="Times New Roman"/>
        </w:rPr>
        <w:t xml:space="preserve"> – w pierwszych wszystko podlega normalizacji, a w drugich odwrotnie.</w:t>
      </w:r>
    </w:p>
    <w:p w:rsidR="006E4BFD" w:rsidRDefault="006E4BFD" w:rsidP="006E4BFD">
      <w:pPr>
        <w:spacing w:before="240" w:after="240" w:line="240" w:lineRule="auto"/>
        <w:ind w:firstLine="709"/>
        <w:jc w:val="both"/>
        <w:rPr>
          <w:rFonts w:eastAsia="Times New Roman" w:cs="Times New Roman"/>
        </w:rPr>
      </w:pPr>
    </w:p>
    <w:p w:rsidR="006E4BFD" w:rsidRDefault="006E4BFD" w:rsidP="006E4BFD">
      <w:pPr>
        <w:spacing w:before="240" w:after="240" w:line="240" w:lineRule="auto"/>
        <w:ind w:firstLine="709"/>
        <w:jc w:val="both"/>
        <w:rPr>
          <w:rFonts w:eastAsia="Times New Roman" w:cs="Times New Roman"/>
        </w:rPr>
      </w:pPr>
    </w:p>
    <w:p w:rsidR="006E4BFD" w:rsidRDefault="006E4BFD" w:rsidP="006E4BFD">
      <w:pPr>
        <w:pStyle w:val="1ROZDZIA"/>
        <w:numPr>
          <w:ilvl w:val="0"/>
          <w:numId w:val="5"/>
        </w:numPr>
        <w:rPr>
          <w:rFonts w:eastAsia="Times New Roman"/>
        </w:rPr>
      </w:pPr>
      <w:bookmarkStart w:id="9" w:name="_Toc353142229"/>
      <w:r>
        <w:rPr>
          <w:rFonts w:eastAsia="Times New Roman"/>
        </w:rPr>
        <w:lastRenderedPageBreak/>
        <w:t>Ogólna koncepcja</w:t>
      </w:r>
      <w:bookmarkEnd w:id="9"/>
    </w:p>
    <w:p w:rsidR="006E4BFD" w:rsidRDefault="006E4BFD" w:rsidP="006E4BFD">
      <w:pPr>
        <w:pStyle w:val="2PODROZDZIA"/>
      </w:pPr>
      <w:r>
        <w:t xml:space="preserve"> </w:t>
      </w:r>
      <w:bookmarkStart w:id="10" w:name="_Toc353142230"/>
      <w:r>
        <w:t>Spójność</w:t>
      </w:r>
      <w:bookmarkEnd w:id="10"/>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Podstawową cechą systemu rozproszonego jest gwarancja spójności danych. Systemy </w:t>
      </w:r>
      <w:proofErr w:type="spellStart"/>
      <w:r>
        <w:rPr>
          <w:rFonts w:eastAsia="Times New Roman" w:cs="Times New Roman"/>
        </w:rPr>
        <w:t>NoSQL</w:t>
      </w:r>
      <w:proofErr w:type="spellEnd"/>
      <w:r>
        <w:rPr>
          <w:rFonts w:eastAsia="Times New Roman" w:cs="Times New Roman"/>
        </w:rPr>
        <w:t xml:space="preserve"> umożliwiają zachowanie spójności danych rozumianą w sensie </w:t>
      </w:r>
      <w:proofErr w:type="spellStart"/>
      <w:r>
        <w:rPr>
          <w:rFonts w:eastAsia="Times New Roman" w:cs="Times New Roman"/>
        </w:rPr>
        <w:t>Eventual</w:t>
      </w:r>
      <w:proofErr w:type="spellEnd"/>
      <w:r>
        <w:rPr>
          <w:rFonts w:eastAsia="Times New Roman" w:cs="Times New Roman"/>
        </w:rPr>
        <w:t xml:space="preserve"> </w:t>
      </w:r>
      <w:proofErr w:type="spellStart"/>
      <w:r>
        <w:rPr>
          <w:rFonts w:eastAsia="Times New Roman" w:cs="Times New Roman"/>
        </w:rPr>
        <w:t>Consistency</w:t>
      </w:r>
      <w:proofErr w:type="spellEnd"/>
      <w:r>
        <w:rPr>
          <w:rFonts w:eastAsia="Times New Roman" w:cs="Times New Roman"/>
        </w:rPr>
        <w:t xml:space="preserve"> - czyli takiej, że po upłynięciu pewnego skończonego czasu każdy węzeł systemu będzie miał dostęp do najbardziej aktualnej wersji danych. </w:t>
      </w:r>
    </w:p>
    <w:p w:rsidR="006E4BFD" w:rsidRDefault="006E4BFD" w:rsidP="006E4BFD">
      <w:pPr>
        <w:spacing w:before="240" w:after="240" w:line="240" w:lineRule="auto"/>
        <w:ind w:firstLine="709"/>
        <w:jc w:val="both"/>
        <w:rPr>
          <w:rFonts w:eastAsia="Times New Roman" w:cs="Times New Roman"/>
          <w:b/>
          <w:sz w:val="28"/>
        </w:rPr>
      </w:pPr>
      <w:r>
        <w:rPr>
          <w:rFonts w:eastAsia="Times New Roman" w:cs="Times New Roman"/>
        </w:rPr>
        <w:t>Trudność tego zagadnienia polega na ustaleniu metody wersjonowania. Zcentralizowane bazy danych wykorzystują pojedynczy licznik, dzięki któremu wiadomo które dane są nowsze, a które nie. W zdecentralizowanych systemach każdy węzeł posiada licznik. Każdy dokument jest wersjonowany przez cały wektor, przechowujący informację o stanie wszystkich liczników w sieci. Wykorzystywane rozwiązanie opiera się na wykorzystaniu wektora liczników, w którym przechowuje się wartości licznika dla każdego węzła systemu.</w:t>
      </w:r>
    </w:p>
    <w:p w:rsidR="006E4BFD" w:rsidRDefault="006E4BFD" w:rsidP="006E4BFD">
      <w:pPr>
        <w:pStyle w:val="2PODROZDZIA"/>
      </w:pPr>
      <w:r>
        <w:t xml:space="preserve"> </w:t>
      </w:r>
      <w:bookmarkStart w:id="11" w:name="_Toc353142231"/>
      <w:r>
        <w:t>Partycjonowanie</w:t>
      </w:r>
      <w:bookmarkEnd w:id="11"/>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 Partycjonowanie danych służy podziałowi danych pomiędzy maszyny, tak by podzielić obciążenie na węzłach w możliwie uczciwy sposób, tj. w zależności od mocy przerobowej każdego węzła.</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Identyfikator każdego obiektu przepuszcza się przez funkcję </w:t>
      </w:r>
      <w:proofErr w:type="spellStart"/>
      <w:r>
        <w:rPr>
          <w:rFonts w:eastAsia="Times New Roman" w:cs="Times New Roman"/>
        </w:rPr>
        <w:t>hashującą</w:t>
      </w:r>
      <w:proofErr w:type="spellEnd"/>
      <w:r>
        <w:rPr>
          <w:rFonts w:eastAsia="Times New Roman" w:cs="Times New Roman"/>
        </w:rPr>
        <w:t xml:space="preserve">, otrzymując wartość mieszczącą się w pewnym skończonym zakresie. Każdy węzeł sieci wybiera sobie pewien podzakres z tego zakresu, i następnie przechowuje wszystkie obiekty, których </w:t>
      </w:r>
      <w:proofErr w:type="spellStart"/>
      <w:r>
        <w:rPr>
          <w:rFonts w:eastAsia="Times New Roman" w:cs="Times New Roman"/>
        </w:rPr>
        <w:t>hash</w:t>
      </w:r>
      <w:proofErr w:type="spellEnd"/>
      <w:r>
        <w:rPr>
          <w:rFonts w:eastAsia="Times New Roman" w:cs="Times New Roman"/>
        </w:rPr>
        <w:t xml:space="preserve"> mieści się w tym podzakresie. Obciążenie węzłów może być dynamicznie zmieniane poprzez zmniejszanie bądź zwiększanie podzakresu danych danego węzła.</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Zaleta tego rozwiązania polega na tym, że w celu odnalezienia obiektu nie potrzeba żadnego scentralizowanego rejestru, tylko wystarczy znać identyfikator żądanego obiektu, wiedzieć jakie podzakresy przechowują węzły w sieci i mieć dostęp do funkcji </w:t>
      </w:r>
      <w:proofErr w:type="spellStart"/>
      <w:r>
        <w:rPr>
          <w:rFonts w:eastAsia="Times New Roman" w:cs="Times New Roman"/>
        </w:rPr>
        <w:t>hashującej</w:t>
      </w:r>
      <w:proofErr w:type="spellEnd"/>
      <w:r>
        <w:rPr>
          <w:rFonts w:eastAsia="Times New Roman" w:cs="Times New Roman"/>
        </w:rPr>
        <w:t xml:space="preserve">. </w:t>
      </w:r>
    </w:p>
    <w:p w:rsidR="006E4BFD" w:rsidRDefault="006E4BFD" w:rsidP="006E4BFD">
      <w:pPr>
        <w:spacing w:before="240" w:after="240" w:line="240" w:lineRule="auto"/>
        <w:ind w:firstLine="709"/>
        <w:jc w:val="both"/>
        <w:rPr>
          <w:rFonts w:eastAsia="Times New Roman" w:cs="Times New Roman"/>
          <w:b/>
          <w:sz w:val="28"/>
        </w:rPr>
      </w:pPr>
      <w:r>
        <w:rPr>
          <w:rFonts w:eastAsia="Times New Roman" w:cs="Times New Roman"/>
        </w:rPr>
        <w:t xml:space="preserve">Rozwiązanie te przewiduje też możliwość replikacji danych w celu zabezpieczenia się przed awariami węzłów. Replikacja polega na tym, że podzakresy wybierane przez węzły sieci mogą się na siebie nakładać. Dzięki temu, każda informacja może znajdować się na wielu węzłach. </w:t>
      </w:r>
    </w:p>
    <w:p w:rsidR="006E4BFD" w:rsidRDefault="006E4BFD" w:rsidP="006E4BFD">
      <w:pPr>
        <w:pStyle w:val="1ROZDZIA"/>
        <w:numPr>
          <w:ilvl w:val="0"/>
          <w:numId w:val="5"/>
        </w:numPr>
        <w:rPr>
          <w:rFonts w:eastAsia="Times New Roman"/>
        </w:rPr>
      </w:pPr>
      <w:bookmarkStart w:id="12" w:name="_Toc353142232"/>
      <w:r>
        <w:rPr>
          <w:rFonts w:eastAsia="Times New Roman"/>
        </w:rPr>
        <w:t>Wnioski</w:t>
      </w:r>
      <w:bookmarkEnd w:id="12"/>
    </w:p>
    <w:p w:rsidR="006E4BFD" w:rsidRDefault="006E4BFD" w:rsidP="006E4BFD">
      <w:pPr>
        <w:jc w:val="center"/>
        <w:rPr>
          <w:rFonts w:eastAsia="Times New Roman" w:cs="Times New Roman"/>
          <w:b/>
          <w:sz w:val="36"/>
        </w:rPr>
      </w:pPr>
    </w:p>
    <w:p w:rsidR="006E4BFD" w:rsidRDefault="006E4BFD" w:rsidP="006E4BFD">
      <w:pPr>
        <w:jc w:val="center"/>
        <w:rPr>
          <w:rFonts w:eastAsia="Times New Roman" w:cs="Times New Roman"/>
          <w:b/>
          <w:sz w:val="36"/>
        </w:rPr>
      </w:pPr>
    </w:p>
    <w:p w:rsidR="006E4BFD" w:rsidRDefault="006E4BFD" w:rsidP="006E4BFD">
      <w:pPr>
        <w:jc w:val="center"/>
        <w:rPr>
          <w:rFonts w:eastAsia="Times New Roman" w:cs="Times New Roman"/>
          <w:b/>
          <w:sz w:val="36"/>
        </w:rPr>
      </w:pPr>
    </w:p>
    <w:p w:rsidR="00ED410F" w:rsidRDefault="00ED410F"/>
    <w:sectPr w:rsidR="00ED410F" w:rsidSect="0054716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1BB" w:rsidRDefault="001E41BB" w:rsidP="00EA5E39">
      <w:pPr>
        <w:spacing w:after="0" w:line="240" w:lineRule="auto"/>
      </w:pPr>
      <w:r>
        <w:separator/>
      </w:r>
    </w:p>
  </w:endnote>
  <w:endnote w:type="continuationSeparator" w:id="0">
    <w:p w:rsidR="001E41BB" w:rsidRDefault="001E41BB"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76354F">
          <w:rPr>
            <w:noProof/>
          </w:rPr>
          <w:t>1</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1BB" w:rsidRDefault="001E41BB" w:rsidP="00EA5E39">
      <w:pPr>
        <w:spacing w:after="0" w:line="240" w:lineRule="auto"/>
      </w:pPr>
      <w:r>
        <w:separator/>
      </w:r>
    </w:p>
  </w:footnote>
  <w:footnote w:type="continuationSeparator" w:id="0">
    <w:p w:rsidR="001E41BB" w:rsidRDefault="001E41BB"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FD7EE1"/>
    <w:multiLevelType w:val="multilevel"/>
    <w:tmpl w:val="BDB0C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4997070"/>
    <w:multiLevelType w:val="multilevel"/>
    <w:tmpl w:val="91423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992242"/>
    <w:multiLevelType w:val="multilevel"/>
    <w:tmpl w:val="0C6AB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AA23A9"/>
    <w:multiLevelType w:val="multilevel"/>
    <w:tmpl w:val="67EA0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620176"/>
    <w:multiLevelType w:val="multilevel"/>
    <w:tmpl w:val="635C2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42B42C3"/>
    <w:multiLevelType w:val="multilevel"/>
    <w:tmpl w:val="008E8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E1D2F"/>
    <w:multiLevelType w:val="multilevel"/>
    <w:tmpl w:val="79981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21FFF"/>
    <w:multiLevelType w:val="multilevel"/>
    <w:tmpl w:val="40FC7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B610558"/>
    <w:multiLevelType w:val="multilevel"/>
    <w:tmpl w:val="45A0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5"/>
  </w:num>
  <w:num w:numId="3">
    <w:abstractNumId w:val="0"/>
  </w:num>
  <w:num w:numId="4">
    <w:abstractNumId w:val="2"/>
  </w:num>
  <w:num w:numId="5">
    <w:abstractNumId w:val="7"/>
  </w:num>
  <w:num w:numId="6">
    <w:abstractNumId w:val="24"/>
  </w:num>
  <w:num w:numId="7">
    <w:abstractNumId w:val="1"/>
  </w:num>
  <w:num w:numId="8">
    <w:abstractNumId w:val="8"/>
  </w:num>
  <w:num w:numId="9">
    <w:abstractNumId w:val="12"/>
  </w:num>
  <w:num w:numId="10">
    <w:abstractNumId w:val="27"/>
  </w:num>
  <w:num w:numId="11">
    <w:abstractNumId w:val="25"/>
  </w:num>
  <w:num w:numId="12">
    <w:abstractNumId w:val="4"/>
  </w:num>
  <w:num w:numId="13">
    <w:abstractNumId w:val="16"/>
  </w:num>
  <w:num w:numId="14">
    <w:abstractNumId w:val="17"/>
  </w:num>
  <w:num w:numId="15">
    <w:abstractNumId w:val="20"/>
  </w:num>
  <w:num w:numId="16">
    <w:abstractNumId w:val="5"/>
  </w:num>
  <w:num w:numId="17">
    <w:abstractNumId w:val="13"/>
  </w:num>
  <w:num w:numId="18">
    <w:abstractNumId w:val="19"/>
  </w:num>
  <w:num w:numId="19">
    <w:abstractNumId w:val="18"/>
  </w:num>
  <w:num w:numId="20">
    <w:abstractNumId w:val="22"/>
  </w:num>
  <w:num w:numId="21">
    <w:abstractNumId w:val="26"/>
  </w:num>
  <w:num w:numId="22">
    <w:abstractNumId w:val="23"/>
  </w:num>
  <w:num w:numId="23">
    <w:abstractNumId w:val="10"/>
  </w:num>
  <w:num w:numId="24">
    <w:abstractNumId w:val="3"/>
  </w:num>
  <w:num w:numId="25">
    <w:abstractNumId w:val="28"/>
  </w:num>
  <w:num w:numId="26">
    <w:abstractNumId w:val="11"/>
  </w:num>
  <w:num w:numId="27">
    <w:abstractNumId w:val="6"/>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43"/>
    <w:rsid w:val="00023CE7"/>
    <w:rsid w:val="0002776D"/>
    <w:rsid w:val="000E0AA5"/>
    <w:rsid w:val="000F0CB9"/>
    <w:rsid w:val="001207EB"/>
    <w:rsid w:val="00151FA5"/>
    <w:rsid w:val="00152C6A"/>
    <w:rsid w:val="001B238A"/>
    <w:rsid w:val="001D698B"/>
    <w:rsid w:val="001E41BB"/>
    <w:rsid w:val="00224B29"/>
    <w:rsid w:val="0023127A"/>
    <w:rsid w:val="00244251"/>
    <w:rsid w:val="00250057"/>
    <w:rsid w:val="00273329"/>
    <w:rsid w:val="002809B2"/>
    <w:rsid w:val="00297C84"/>
    <w:rsid w:val="002A4178"/>
    <w:rsid w:val="002A5300"/>
    <w:rsid w:val="00333A3B"/>
    <w:rsid w:val="003612D2"/>
    <w:rsid w:val="00363277"/>
    <w:rsid w:val="00364F21"/>
    <w:rsid w:val="00383302"/>
    <w:rsid w:val="003B59A8"/>
    <w:rsid w:val="00410790"/>
    <w:rsid w:val="00440C3C"/>
    <w:rsid w:val="004707E3"/>
    <w:rsid w:val="004C691E"/>
    <w:rsid w:val="004F59E2"/>
    <w:rsid w:val="00500379"/>
    <w:rsid w:val="00505F56"/>
    <w:rsid w:val="00547164"/>
    <w:rsid w:val="005B3A9F"/>
    <w:rsid w:val="005D611D"/>
    <w:rsid w:val="00697CC5"/>
    <w:rsid w:val="006E4BFD"/>
    <w:rsid w:val="0076354F"/>
    <w:rsid w:val="00766C3E"/>
    <w:rsid w:val="00836F75"/>
    <w:rsid w:val="00854B62"/>
    <w:rsid w:val="00855749"/>
    <w:rsid w:val="00897D9B"/>
    <w:rsid w:val="008A0FBB"/>
    <w:rsid w:val="008B4817"/>
    <w:rsid w:val="008F6A49"/>
    <w:rsid w:val="009072BA"/>
    <w:rsid w:val="00944DCE"/>
    <w:rsid w:val="00976D3E"/>
    <w:rsid w:val="009D7915"/>
    <w:rsid w:val="009E39FE"/>
    <w:rsid w:val="00A0601A"/>
    <w:rsid w:val="00A37E60"/>
    <w:rsid w:val="00A50EDC"/>
    <w:rsid w:val="00A54343"/>
    <w:rsid w:val="00A60E5B"/>
    <w:rsid w:val="00B029BB"/>
    <w:rsid w:val="00B637A9"/>
    <w:rsid w:val="00BF51F0"/>
    <w:rsid w:val="00C00B75"/>
    <w:rsid w:val="00C3105B"/>
    <w:rsid w:val="00C41D5D"/>
    <w:rsid w:val="00C826CD"/>
    <w:rsid w:val="00C92882"/>
    <w:rsid w:val="00C93B52"/>
    <w:rsid w:val="00CB2813"/>
    <w:rsid w:val="00D70520"/>
    <w:rsid w:val="00D75A2A"/>
    <w:rsid w:val="00DD06E6"/>
    <w:rsid w:val="00E00D47"/>
    <w:rsid w:val="00E54045"/>
    <w:rsid w:val="00E64474"/>
    <w:rsid w:val="00E72674"/>
    <w:rsid w:val="00E964F3"/>
    <w:rsid w:val="00EA5E39"/>
    <w:rsid w:val="00EC786A"/>
    <w:rsid w:val="00ED410F"/>
    <w:rsid w:val="00EE35E5"/>
    <w:rsid w:val="00EE5104"/>
    <w:rsid w:val="00EF1F1B"/>
    <w:rsid w:val="00F32994"/>
    <w:rsid w:val="00F56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200F19-DF43-47A1-BC96-73CB03B1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1345</Words>
  <Characters>8072</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GIBBON</cp:lastModifiedBy>
  <cp:revision>2</cp:revision>
  <cp:lastPrinted>2013-04-03T17:03:00Z</cp:lastPrinted>
  <dcterms:created xsi:type="dcterms:W3CDTF">2013-04-07T21:56:00Z</dcterms:created>
  <dcterms:modified xsi:type="dcterms:W3CDTF">2013-04-07T21:56:00Z</dcterms:modified>
</cp:coreProperties>
</file>