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86" w:rsidRDefault="00794F86" w:rsidP="00794F8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 xml:space="preserve">Many times when you are running a program such as 'VMWare vSphere Client', and you have a corresponding open console window which you have minimized to the task bar, </w:t>
      </w:r>
      <w:r w:rsidR="00E95207">
        <w:rPr>
          <w:rFonts w:ascii="Helv" w:hAnsi="Helv" w:cs="Helv"/>
          <w:color w:val="000000"/>
        </w:rPr>
        <w:t>it</w:t>
      </w:r>
      <w:r>
        <w:rPr>
          <w:rFonts w:ascii="Helv" w:hAnsi="Helv" w:cs="Helv"/>
          <w:color w:val="000000"/>
        </w:rPr>
        <w:t xml:space="preserve"> cannot easily </w:t>
      </w:r>
      <w:r w:rsidR="00E95207">
        <w:rPr>
          <w:rFonts w:ascii="Helv" w:hAnsi="Helv" w:cs="Helv"/>
          <w:color w:val="000000"/>
        </w:rPr>
        <w:t>be restored</w:t>
      </w:r>
      <w:r>
        <w:rPr>
          <w:rFonts w:ascii="Helv" w:hAnsi="Helv" w:cs="Helv"/>
          <w:color w:val="000000"/>
        </w:rPr>
        <w:t>.</w:t>
      </w:r>
    </w:p>
    <w:p w:rsidR="00794F86" w:rsidRDefault="00794F86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</w:p>
    <w:p w:rsidR="00794F86" w:rsidRDefault="00E95207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As a result I</w:t>
      </w:r>
      <w:r w:rsidR="00794F86">
        <w:rPr>
          <w:rFonts w:ascii="Helv" w:hAnsi="Helv" w:cs="Helv"/>
          <w:color w:val="000000"/>
        </w:rPr>
        <w:t xml:space="preserve"> have provided you with an easy 'fast' way to solve this problem:</w:t>
      </w:r>
    </w:p>
    <w:p w:rsidR="00E95207" w:rsidRDefault="00794F86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Create a shortcut to the following appl</w:t>
      </w:r>
      <w:r w:rsidR="00E95207">
        <w:rPr>
          <w:rFonts w:ascii="Helv" w:hAnsi="Helv" w:cs="Helv"/>
          <w:color w:val="000000"/>
        </w:rPr>
        <w:t>ication</w:t>
      </w:r>
      <w:r>
        <w:rPr>
          <w:rFonts w:ascii="Helv" w:hAnsi="Helv" w:cs="Helv"/>
          <w:color w:val="000000"/>
        </w:rPr>
        <w:t xml:space="preserve">:  </w:t>
      </w:r>
    </w:p>
    <w:p w:rsidR="00794F86" w:rsidRDefault="005D6237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hyperlink r:id="rId4" w:history="1">
        <w:r w:rsidR="00794F86">
          <w:rPr>
            <w:rFonts w:ascii="Helv" w:hAnsi="Helv" w:cs="Helv"/>
            <w:color w:val="0082BF"/>
            <w:u w:val="single"/>
          </w:rPr>
          <w:t>\\EMN015F03\Share\DevTools\SwitchTo\SwitchTo.exe</w:t>
        </w:r>
      </w:hyperlink>
      <w:r w:rsidR="00794F86">
        <w:rPr>
          <w:rFonts w:ascii="Helv" w:hAnsi="Helv" w:cs="Helv"/>
          <w:color w:val="000000"/>
        </w:rPr>
        <w:t xml:space="preserve">  or copy th</w:t>
      </w:r>
      <w:r w:rsidR="00E95207">
        <w:rPr>
          <w:rFonts w:ascii="Helv" w:hAnsi="Helv" w:cs="Helv"/>
          <w:color w:val="000000"/>
        </w:rPr>
        <w:t>e aforementioned</w:t>
      </w:r>
      <w:r w:rsidR="00794F86">
        <w:rPr>
          <w:rFonts w:ascii="Helv" w:hAnsi="Helv" w:cs="Helv"/>
          <w:color w:val="000000"/>
        </w:rPr>
        <w:t xml:space="preserve"> file directly to your PC and then create a shortcut to it.</w:t>
      </w:r>
    </w:p>
    <w:p w:rsidR="00794F86" w:rsidRDefault="00794F86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 xml:space="preserve">Modify the shortcut, providing as </w:t>
      </w:r>
      <w:r w:rsidR="00E95207">
        <w:rPr>
          <w:rFonts w:ascii="Helv" w:hAnsi="Helv" w:cs="Helv"/>
          <w:color w:val="000000"/>
        </w:rPr>
        <w:t>the first</w:t>
      </w:r>
      <w:r>
        <w:rPr>
          <w:rFonts w:ascii="Helv" w:hAnsi="Helv" w:cs="Helv"/>
          <w:color w:val="000000"/>
        </w:rPr>
        <w:t xml:space="preserve"> argument, the ‘title’ of the window you want to </w:t>
      </w:r>
      <w:r w:rsidR="00E95207">
        <w:rPr>
          <w:rFonts w:ascii="Helv" w:hAnsi="Helv" w:cs="Helv"/>
          <w:color w:val="000000"/>
        </w:rPr>
        <w:t>“</w:t>
      </w:r>
      <w:r>
        <w:rPr>
          <w:rFonts w:ascii="Helv" w:hAnsi="Helv" w:cs="Helv"/>
          <w:color w:val="000000"/>
        </w:rPr>
        <w:t>Switch To</w:t>
      </w:r>
      <w:r w:rsidR="00E95207">
        <w:rPr>
          <w:rFonts w:ascii="Helv" w:hAnsi="Helv" w:cs="Helv"/>
          <w:color w:val="000000"/>
        </w:rPr>
        <w:t>”</w:t>
      </w:r>
      <w:r>
        <w:rPr>
          <w:rFonts w:ascii="Helv" w:hAnsi="Helv" w:cs="Helv"/>
          <w:color w:val="000000"/>
        </w:rPr>
        <w:t xml:space="preserve"> (i.e., </w:t>
      </w:r>
      <w:r w:rsidR="00E95207">
        <w:rPr>
          <w:rFonts w:ascii="Helv" w:hAnsi="Helv" w:cs="Helv"/>
          <w:color w:val="000000"/>
        </w:rPr>
        <w:t xml:space="preserve">the title of the window to </w:t>
      </w:r>
      <w:r>
        <w:rPr>
          <w:rFonts w:ascii="Helv" w:hAnsi="Helv" w:cs="Helv"/>
          <w:color w:val="000000"/>
        </w:rPr>
        <w:t>bring to the front of all other windows on the desktop). Actually you can just provide the minimum number of beginning characters of the title of the w</w:t>
      </w:r>
      <w:r w:rsidR="00E95207">
        <w:rPr>
          <w:rFonts w:ascii="Helv" w:hAnsi="Helv" w:cs="Helv"/>
          <w:color w:val="000000"/>
        </w:rPr>
        <w:t xml:space="preserve">indow </w:t>
      </w:r>
      <w:r>
        <w:rPr>
          <w:rFonts w:ascii="Helv" w:hAnsi="Helv" w:cs="Helv"/>
          <w:color w:val="000000"/>
        </w:rPr>
        <w:t xml:space="preserve">which can </w:t>
      </w:r>
      <w:r w:rsidR="00E95207">
        <w:rPr>
          <w:rFonts w:ascii="Helv" w:hAnsi="Helv" w:cs="Helv"/>
          <w:color w:val="000000"/>
        </w:rPr>
        <w:t>be used to uniquely identify it (for example: "EMN015U").</w:t>
      </w:r>
    </w:p>
    <w:p w:rsidR="00794F86" w:rsidRDefault="00794F86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Now whenever you double-click your ‘SwitchTo’ shortcut, the window with the aforementioned title, will be displayed on top of all other windows!</w:t>
      </w:r>
    </w:p>
    <w:p w:rsidR="00E95207" w:rsidRDefault="00E95207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Optionally you can specify as a second argument</w:t>
      </w:r>
      <w:r w:rsidR="005D6237">
        <w:rPr>
          <w:rFonts w:ascii="Helv" w:hAnsi="Helv" w:cs="Helv"/>
          <w:color w:val="000000"/>
        </w:rPr>
        <w:t>,</w:t>
      </w:r>
      <w:r>
        <w:rPr>
          <w:rFonts w:ascii="Helv" w:hAnsi="Helv" w:cs="Helv"/>
          <w:color w:val="000000"/>
        </w:rPr>
        <w:t xml:space="preserve"> a key combination to be sent to the window once it has been successfully switched to.  For example: specify </w:t>
      </w:r>
      <w:r w:rsidRPr="00E95207">
        <w:rPr>
          <w:rFonts w:ascii="Helv" w:hAnsi="Helv" w:cs="Helv"/>
          <w:color w:val="000000"/>
        </w:rPr>
        <w:t xml:space="preserve">"%(wf)" as the key combination </w:t>
      </w:r>
      <w:r>
        <w:rPr>
          <w:rFonts w:ascii="Helv" w:hAnsi="Helv" w:cs="Helv"/>
          <w:color w:val="000000"/>
        </w:rPr>
        <w:t>to</w:t>
      </w:r>
      <w:r w:rsidRPr="00E95207">
        <w:rPr>
          <w:rFonts w:ascii="Helv" w:hAnsi="Helv" w:cs="Helv"/>
          <w:color w:val="000000"/>
        </w:rPr>
        <w:t xml:space="preserve"> automatically enter full-screen mode in </w:t>
      </w:r>
      <w:r>
        <w:rPr>
          <w:rFonts w:ascii="Helv" w:hAnsi="Helv" w:cs="Helv"/>
          <w:color w:val="000000"/>
        </w:rPr>
        <w:t xml:space="preserve">a </w:t>
      </w:r>
      <w:r w:rsidRPr="00E95207">
        <w:rPr>
          <w:rFonts w:ascii="Helv" w:hAnsi="Helv" w:cs="Helv"/>
          <w:color w:val="000000"/>
        </w:rPr>
        <w:t>VMware</w:t>
      </w:r>
      <w:r>
        <w:rPr>
          <w:rFonts w:ascii="Helv" w:hAnsi="Helv" w:cs="Helv"/>
          <w:color w:val="000000"/>
        </w:rPr>
        <w:t xml:space="preserve"> window</w:t>
      </w:r>
      <w:r w:rsidRPr="00E95207">
        <w:rPr>
          <w:rFonts w:ascii="Helv" w:hAnsi="Helv" w:cs="Helv"/>
          <w:color w:val="000000"/>
        </w:rPr>
        <w:t>.</w:t>
      </w:r>
    </w:p>
    <w:p w:rsidR="00E95207" w:rsidRDefault="00E95207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  <w:r w:rsidRPr="00E95207">
        <w:rPr>
          <w:rFonts w:ascii="Helv" w:hAnsi="Helv" w:cs="Helv"/>
          <w:color w:val="000000"/>
        </w:rPr>
        <w:t>Special keys</w:t>
      </w:r>
      <w:r>
        <w:rPr>
          <w:rFonts w:ascii="Helv" w:hAnsi="Helv" w:cs="Helv"/>
          <w:color w:val="000000"/>
        </w:rPr>
        <w:t xml:space="preserve"> combination characters are as follows</w:t>
      </w:r>
      <w:r w:rsidRPr="00E95207">
        <w:rPr>
          <w:rFonts w:ascii="Helv" w:hAnsi="Helv" w:cs="Helv"/>
          <w:color w:val="000000"/>
        </w:rPr>
        <w:t>: + = shift; % = alt; ^ = ctrl;</w:t>
      </w:r>
    </w:p>
    <w:p w:rsidR="00E95207" w:rsidRDefault="00E95207" w:rsidP="00794F86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</w:rPr>
      </w:pPr>
    </w:p>
    <w:p w:rsidR="00E95207" w:rsidRDefault="00794F86" w:rsidP="00794F86">
      <w:pPr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NOTE: If you double-click the</w:t>
      </w:r>
      <w:r w:rsidR="00E95207">
        <w:rPr>
          <w:rFonts w:ascii="Helv" w:hAnsi="Helv" w:cs="Helv"/>
          <w:color w:val="000000"/>
        </w:rPr>
        <w:t xml:space="preserve"> application directly</w:t>
      </w:r>
      <w:r w:rsidR="005D6237">
        <w:rPr>
          <w:rFonts w:ascii="Helv" w:hAnsi="Helv" w:cs="Helv"/>
          <w:color w:val="000000"/>
        </w:rPr>
        <w:t xml:space="preserve"> (i.e., without providing arguments)</w:t>
      </w:r>
      <w:r w:rsidR="00E95207">
        <w:rPr>
          <w:rFonts w:ascii="Helv" w:hAnsi="Helv" w:cs="Helv"/>
          <w:color w:val="000000"/>
        </w:rPr>
        <w:t xml:space="preserve">, you will get an informational </w:t>
      </w:r>
      <w:r>
        <w:rPr>
          <w:rFonts w:ascii="Helv" w:hAnsi="Helv" w:cs="Helv"/>
          <w:color w:val="000000"/>
        </w:rPr>
        <w:t>message indicating the need to provide a</w:t>
      </w:r>
      <w:r w:rsidR="00E95207">
        <w:rPr>
          <w:rFonts w:ascii="Helv" w:hAnsi="Helv" w:cs="Helv"/>
          <w:color w:val="000000"/>
        </w:rPr>
        <w:t>t least one</w:t>
      </w:r>
      <w:r>
        <w:rPr>
          <w:rFonts w:ascii="Helv" w:hAnsi="Helv" w:cs="Helv"/>
          <w:color w:val="000000"/>
        </w:rPr>
        <w:t xml:space="preserve"> 'argument'. </w:t>
      </w:r>
    </w:p>
    <w:p w:rsidR="000C49D2" w:rsidRPr="00794F86" w:rsidRDefault="00794F86" w:rsidP="00794F86">
      <w:r>
        <w:rPr>
          <w:rFonts w:ascii="Helv" w:hAnsi="Helv" w:cs="Helv"/>
          <w:color w:val="000000"/>
        </w:rPr>
        <w:t xml:space="preserve">If you provide a window ‘title’ </w:t>
      </w:r>
      <w:r w:rsidR="005D6237">
        <w:rPr>
          <w:rFonts w:ascii="Helv" w:hAnsi="Helv" w:cs="Helv"/>
          <w:color w:val="000000"/>
        </w:rPr>
        <w:t xml:space="preserve">as an argument </w:t>
      </w:r>
      <w:bookmarkStart w:id="0" w:name="_GoBack"/>
      <w:bookmarkEnd w:id="0"/>
      <w:r>
        <w:rPr>
          <w:rFonts w:ascii="Helv" w:hAnsi="Helv" w:cs="Helv"/>
          <w:color w:val="000000"/>
        </w:rPr>
        <w:t xml:space="preserve">which does not exist, you will </w:t>
      </w:r>
      <w:r w:rsidR="00E95207">
        <w:rPr>
          <w:rFonts w:ascii="Helv" w:hAnsi="Helv" w:cs="Helv"/>
          <w:color w:val="000000"/>
        </w:rPr>
        <w:t>receive a warning message.</w:t>
      </w:r>
    </w:p>
    <w:sectPr w:rsidR="000C49D2" w:rsidRPr="0079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1"/>
    <w:rsid w:val="0006255B"/>
    <w:rsid w:val="000C49D2"/>
    <w:rsid w:val="001A2536"/>
    <w:rsid w:val="005D6237"/>
    <w:rsid w:val="00794F86"/>
    <w:rsid w:val="00CB5C81"/>
    <w:rsid w:val="00E9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C9FA7-3A99-4D2D-A829-34255DF5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\EMN015F03ShareDevToolsSwitchToSwitchTo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Parker Hannifin Corporation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 A Sokol</dc:creator>
  <cp:keywords/>
  <dc:description/>
  <cp:lastModifiedBy>Ronn A Sokol</cp:lastModifiedBy>
  <cp:revision>4</cp:revision>
  <dcterms:created xsi:type="dcterms:W3CDTF">2016-04-08T12:16:00Z</dcterms:created>
  <dcterms:modified xsi:type="dcterms:W3CDTF">2016-06-01T12:49:00Z</dcterms:modified>
</cp:coreProperties>
</file>