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F00A" w14:textId="1F94772A" w:rsidR="00DA7400" w:rsidRPr="00BB65A9" w:rsidRDefault="00BB65A9">
      <w:pPr>
        <w:rPr>
          <w:sz w:val="56"/>
          <w:szCs w:val="56"/>
        </w:rPr>
      </w:pPr>
      <w:r w:rsidRPr="00BB65A9">
        <w:rPr>
          <w:rFonts w:hint="eastAsia"/>
          <w:sz w:val="56"/>
          <w:szCs w:val="56"/>
        </w:rPr>
        <w:t>研究構想</w:t>
      </w:r>
    </w:p>
    <w:p w14:paraId="7340F231" w14:textId="77777777" w:rsidR="00BB65A9" w:rsidRDefault="00BB65A9"/>
    <w:p w14:paraId="119CE8C4" w14:textId="4CF7719B" w:rsidR="00BB65A9" w:rsidRDefault="00BB65A9">
      <w:r>
        <w:rPr>
          <w:rFonts w:hint="eastAsia"/>
        </w:rPr>
        <w:t>・どういう研究</w:t>
      </w:r>
    </w:p>
    <w:p w14:paraId="40500428" w14:textId="69B42632" w:rsidR="00BB65A9" w:rsidRDefault="00BB65A9">
      <w:r>
        <w:rPr>
          <w:rFonts w:hint="eastAsia"/>
        </w:rPr>
        <w:t xml:space="preserve">　「</w:t>
      </w:r>
      <w:r w:rsidRPr="00BB65A9">
        <w:rPr>
          <w:rFonts w:hint="eastAsia"/>
        </w:rPr>
        <w:t>遺伝子ドライブ型</w:t>
      </w:r>
      <w:r w:rsidRPr="00BB65A9">
        <w:t>GAにおける人工生命</w:t>
      </w:r>
      <w:r w:rsidR="00F563BD">
        <w:rPr>
          <w:rFonts w:hint="eastAsia"/>
        </w:rPr>
        <w:t>シミュレーション</w:t>
      </w:r>
      <w:r w:rsidRPr="00BB65A9">
        <w:t>の進化挙動</w:t>
      </w:r>
      <w:r>
        <w:rPr>
          <w:rFonts w:hint="eastAsia"/>
        </w:rPr>
        <w:t>最適化」</w:t>
      </w:r>
    </w:p>
    <w:p w14:paraId="67622311" w14:textId="5014A97C" w:rsidR="00BB65A9" w:rsidRDefault="00BB65A9">
      <w:r>
        <w:rPr>
          <w:rFonts w:hint="eastAsia"/>
        </w:rPr>
        <w:t xml:space="preserve">　</w:t>
      </w:r>
    </w:p>
    <w:p w14:paraId="5302F7DD" w14:textId="77777777" w:rsidR="00F563BD" w:rsidRDefault="00F563BD"/>
    <w:p w14:paraId="77EF9A01" w14:textId="5F52042C" w:rsidR="00F563BD" w:rsidRDefault="00F563BD">
      <w:r>
        <w:rPr>
          <w:rFonts w:hint="eastAsia"/>
        </w:rPr>
        <w:t>・どういう新規性があるか</w:t>
      </w:r>
    </w:p>
    <w:p w14:paraId="358973BF" w14:textId="7C96E293" w:rsidR="00F563BD" w:rsidRDefault="00F563BD">
      <w:r>
        <w:rPr>
          <w:rFonts w:hint="eastAsia"/>
        </w:rPr>
        <w:t xml:space="preserve">　</w:t>
      </w:r>
      <w:r w:rsidR="002321A7">
        <w:rPr>
          <w:rFonts w:hint="eastAsia"/>
        </w:rPr>
        <w:t>論文では環境が研究に盛り込まれていないことが多い。だから環境を導入して現実</w:t>
      </w:r>
    </w:p>
    <w:p w14:paraId="00F974E2" w14:textId="4F4F842E" w:rsidR="002321A7" w:rsidRDefault="002321A7">
      <w:r>
        <w:rPr>
          <w:rFonts w:hint="eastAsia"/>
        </w:rPr>
        <w:t xml:space="preserve">　の生態系に近づけて、適応速度や安定性を評価する。</w:t>
      </w:r>
    </w:p>
    <w:p w14:paraId="5883B8F1" w14:textId="77777777" w:rsidR="002321A7" w:rsidRDefault="002321A7"/>
    <w:p w14:paraId="478AF8B9" w14:textId="0D902D05" w:rsidR="002321A7" w:rsidRDefault="002321A7">
      <w:r>
        <w:rPr>
          <w:rFonts w:hint="eastAsia"/>
        </w:rPr>
        <w:t>・どう貢献できるか</w:t>
      </w:r>
    </w:p>
    <w:p w14:paraId="1BE3039B" w14:textId="0986EB24" w:rsidR="002321A7" w:rsidRDefault="002321A7">
      <w:r>
        <w:rPr>
          <w:rFonts w:hint="eastAsia"/>
        </w:rPr>
        <w:t xml:space="preserve">　遺伝子ドライブは現実世界での実験にはリスクが大きすぎるため困難であり、</w:t>
      </w:r>
    </w:p>
    <w:p w14:paraId="0A08E767" w14:textId="5E368332" w:rsidR="002321A7" w:rsidRDefault="002321A7">
      <w:r>
        <w:rPr>
          <w:rFonts w:hint="eastAsia"/>
        </w:rPr>
        <w:t xml:space="preserve">　仮想環境下における挙動の理解が必要な技術であるため、シミュレーションを</w:t>
      </w:r>
    </w:p>
    <w:p w14:paraId="6EF2DDC5" w14:textId="4911C918" w:rsidR="002321A7" w:rsidRDefault="002321A7">
      <w:r>
        <w:rPr>
          <w:rFonts w:hint="eastAsia"/>
        </w:rPr>
        <w:t xml:space="preserve">　行う意味がある。</w:t>
      </w:r>
    </w:p>
    <w:p w14:paraId="5938310D" w14:textId="77777777" w:rsidR="002321A7" w:rsidRDefault="002321A7"/>
    <w:p w14:paraId="3A4F7866" w14:textId="7C845260" w:rsidR="002321A7" w:rsidRDefault="002321A7">
      <w:r>
        <w:rPr>
          <w:rFonts w:hint="eastAsia"/>
        </w:rPr>
        <w:t>・</w:t>
      </w:r>
      <w:r w:rsidR="004258B6">
        <w:rPr>
          <w:rFonts w:hint="eastAsia"/>
        </w:rPr>
        <w:t>環境について</w:t>
      </w:r>
    </w:p>
    <w:p w14:paraId="209562DC" w14:textId="3495225E" w:rsidR="00650E3D" w:rsidRDefault="004258B6">
      <w:r>
        <w:rPr>
          <w:rFonts w:hint="eastAsia"/>
        </w:rPr>
        <w:t xml:space="preserve">　まずは</w:t>
      </w:r>
      <w:r w:rsidR="00650E3D">
        <w:rPr>
          <w:rFonts w:hint="eastAsia"/>
        </w:rPr>
        <w:t>2つの環境で</w:t>
      </w:r>
      <w:proofErr w:type="spellStart"/>
      <w:r w:rsidR="00650E3D">
        <w:rPr>
          <w:rFonts w:hint="eastAsia"/>
        </w:rPr>
        <w:t>normalGA</w:t>
      </w:r>
      <w:proofErr w:type="spellEnd"/>
      <w:r w:rsidR="00650E3D">
        <w:rPr>
          <w:rFonts w:hint="eastAsia"/>
        </w:rPr>
        <w:t>が生きやすい環境と</w:t>
      </w:r>
      <w:proofErr w:type="spellStart"/>
      <w:r w:rsidR="00650E3D">
        <w:rPr>
          <w:rFonts w:hint="eastAsia"/>
        </w:rPr>
        <w:t>driveGA</w:t>
      </w:r>
      <w:proofErr w:type="spellEnd"/>
      <w:r w:rsidR="00650E3D">
        <w:rPr>
          <w:rFonts w:hint="eastAsia"/>
        </w:rPr>
        <w:t>が生きやすい環境</w:t>
      </w:r>
    </w:p>
    <w:p w14:paraId="227746CA" w14:textId="4F90A1E3" w:rsidR="00650E3D" w:rsidRDefault="00650E3D">
      <w:r>
        <w:t xml:space="preserve">　</w:t>
      </w:r>
      <w:r>
        <w:rPr>
          <w:rFonts w:hint="eastAsia"/>
        </w:rPr>
        <w:t>時間経過で切り替える</w:t>
      </w:r>
    </w:p>
    <w:p w14:paraId="252820F5" w14:textId="77777777" w:rsidR="00461483" w:rsidRDefault="00461483"/>
    <w:p w14:paraId="7E62DD2E" w14:textId="01B45A17" w:rsidR="00461483" w:rsidRDefault="00461483">
      <w:r>
        <w:rPr>
          <w:rFonts w:hint="eastAsia"/>
        </w:rPr>
        <w:t>・遺伝子について</w:t>
      </w:r>
    </w:p>
    <w:p w14:paraId="20B87AB2" w14:textId="77777777" w:rsidR="00F13837" w:rsidRDefault="00461483">
      <w:r>
        <w:rPr>
          <w:rFonts w:hint="eastAsia"/>
        </w:rPr>
        <w:t xml:space="preserve">　移動速度</w:t>
      </w:r>
      <w:r w:rsidR="00F13837">
        <w:rPr>
          <w:rFonts w:hint="eastAsia"/>
        </w:rPr>
        <w:t>・視野の広さ(餌を感知できる円の大きさ)・餌探索経路(0ならランダム、</w:t>
      </w:r>
    </w:p>
    <w:p w14:paraId="7783C456" w14:textId="2E9E444C" w:rsidR="00461483" w:rsidRDefault="00F13837">
      <w:pPr>
        <w:rPr>
          <w:rFonts w:hint="eastAsia"/>
        </w:rPr>
      </w:pPr>
      <w:r>
        <w:rPr>
          <w:rFonts w:hint="eastAsia"/>
        </w:rPr>
        <w:t xml:space="preserve">　1なら一番近いもの)</w:t>
      </w:r>
    </w:p>
    <w:p w14:paraId="0F550C05" w14:textId="77777777" w:rsidR="00650E3D" w:rsidRDefault="00650E3D">
      <w:pPr>
        <w:rPr>
          <w:rFonts w:hint="eastAsia"/>
        </w:rPr>
      </w:pPr>
    </w:p>
    <w:p w14:paraId="79ABC18B" w14:textId="1C7CA10E" w:rsidR="00650E3D" w:rsidRDefault="00650E3D">
      <w:r>
        <w:rPr>
          <w:rFonts w:hint="eastAsia"/>
        </w:rPr>
        <w:t>・個体のパラメータについて</w:t>
      </w:r>
    </w:p>
    <w:p w14:paraId="79D755D6" w14:textId="3F10109B" w:rsidR="00650E3D" w:rsidRDefault="00650E3D">
      <w:r>
        <w:rPr>
          <w:rFonts w:hint="eastAsia"/>
        </w:rPr>
        <w:t xml:space="preserve">　normal遺伝子かdrive遺伝子かのタイプ環境への適応度、体力</w:t>
      </w:r>
    </w:p>
    <w:p w14:paraId="377122FE" w14:textId="77777777" w:rsidR="00A43E64" w:rsidRDefault="00A43E64"/>
    <w:p w14:paraId="74543F92" w14:textId="035AA23B" w:rsidR="00461483" w:rsidRPr="00BB65A9" w:rsidRDefault="00A43E64" w:rsidP="00461483">
      <w:r>
        <w:rPr>
          <w:rFonts w:hint="eastAsia"/>
        </w:rPr>
        <w:t>・</w:t>
      </w:r>
      <w:r w:rsidR="00461483">
        <w:rPr>
          <w:rFonts w:hint="eastAsia"/>
        </w:rPr>
        <w:t>評価について</w:t>
      </w:r>
    </w:p>
    <w:p w14:paraId="0D011491" w14:textId="025C7C94" w:rsidR="00A43E64" w:rsidRPr="00BB65A9" w:rsidRDefault="00461483">
      <w:pPr>
        <w:rPr>
          <w:rFonts w:hint="eastAsia"/>
        </w:rPr>
      </w:pPr>
      <w:r>
        <w:rPr>
          <w:rFonts w:hint="eastAsia"/>
        </w:rPr>
        <w:t xml:space="preserve">　適応度を fitness = 生存時間 + 食べた餌の数</w:t>
      </w:r>
    </w:p>
    <w:sectPr w:rsidR="00A43E64" w:rsidRPr="00BB65A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A9"/>
    <w:rsid w:val="001268F2"/>
    <w:rsid w:val="002321A7"/>
    <w:rsid w:val="004258B6"/>
    <w:rsid w:val="00461483"/>
    <w:rsid w:val="00650E3D"/>
    <w:rsid w:val="009E632F"/>
    <w:rsid w:val="00A43E64"/>
    <w:rsid w:val="00BB65A9"/>
    <w:rsid w:val="00DA7400"/>
    <w:rsid w:val="00F13837"/>
    <w:rsid w:val="00F563BD"/>
    <w:rsid w:val="00F71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B37203"/>
  <w15:chartTrackingRefBased/>
  <w15:docId w15:val="{0330B58E-ABF9-4702-B539-554707A8C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65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B65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B65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B65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B65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B65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B65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B65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B65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B65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B65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B65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B65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B65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B65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B65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B65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B65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B65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B65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65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B65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65A9"/>
    <w:pPr>
      <w:spacing w:before="160" w:after="160"/>
      <w:jc w:val="center"/>
    </w:pPr>
    <w:rPr>
      <w:i/>
      <w:iCs/>
      <w:color w:val="404040" w:themeColor="text1" w:themeTint="BF"/>
    </w:rPr>
  </w:style>
  <w:style w:type="character" w:customStyle="1" w:styleId="a8">
    <w:name w:val="引用文 (文字)"/>
    <w:basedOn w:val="a0"/>
    <w:link w:val="a7"/>
    <w:uiPriority w:val="29"/>
    <w:rsid w:val="00BB65A9"/>
    <w:rPr>
      <w:i/>
      <w:iCs/>
      <w:color w:val="404040" w:themeColor="text1" w:themeTint="BF"/>
    </w:rPr>
  </w:style>
  <w:style w:type="paragraph" w:styleId="a9">
    <w:name w:val="List Paragraph"/>
    <w:basedOn w:val="a"/>
    <w:uiPriority w:val="34"/>
    <w:qFormat/>
    <w:rsid w:val="00BB65A9"/>
    <w:pPr>
      <w:ind w:left="720"/>
      <w:contextualSpacing/>
    </w:pPr>
  </w:style>
  <w:style w:type="character" w:styleId="21">
    <w:name w:val="Intense Emphasis"/>
    <w:basedOn w:val="a0"/>
    <w:uiPriority w:val="21"/>
    <w:qFormat/>
    <w:rsid w:val="00BB65A9"/>
    <w:rPr>
      <w:i/>
      <w:iCs/>
      <w:color w:val="0F4761" w:themeColor="accent1" w:themeShade="BF"/>
    </w:rPr>
  </w:style>
  <w:style w:type="paragraph" w:styleId="22">
    <w:name w:val="Intense Quote"/>
    <w:basedOn w:val="a"/>
    <w:next w:val="a"/>
    <w:link w:val="23"/>
    <w:uiPriority w:val="30"/>
    <w:qFormat/>
    <w:rsid w:val="00BB6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B65A9"/>
    <w:rPr>
      <w:i/>
      <w:iCs/>
      <w:color w:val="0F4761" w:themeColor="accent1" w:themeShade="BF"/>
    </w:rPr>
  </w:style>
  <w:style w:type="character" w:styleId="24">
    <w:name w:val="Intense Reference"/>
    <w:basedOn w:val="a0"/>
    <w:uiPriority w:val="32"/>
    <w:qFormat/>
    <w:rsid w:val="00BB6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66</Words>
  <Characters>378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蒼太 石田</dc:creator>
  <cp:keywords/>
  <dc:description/>
  <cp:lastModifiedBy>蒼太 石田</cp:lastModifiedBy>
  <cp:revision>1</cp:revision>
  <dcterms:created xsi:type="dcterms:W3CDTF">2026-01-19T14:02:00Z</dcterms:created>
  <dcterms:modified xsi:type="dcterms:W3CDTF">2026-01-19T15:47:00Z</dcterms:modified>
</cp:coreProperties>
</file>