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4DE848B1" w:rsidR="000847A9" w:rsidRPr="003665D1" w:rsidRDefault="00FE2FF9" w:rsidP="000847A9">
      <w:pPr>
        <w:spacing w:after="0" w:line="360" w:lineRule="auto"/>
        <w:jc w:val="center"/>
        <w:rPr>
          <w:rStyle w:val="a4"/>
          <w:b/>
          <w:bCs/>
        </w:rPr>
      </w:pPr>
      <w:r>
        <w:rPr>
          <w:rStyle w:val="a4"/>
          <w:b/>
          <w:bCs/>
        </w:rPr>
        <w:t>МЕТОДЫ ФИЛЬТРАЦИИ СИГНАЛОВ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0"/>
        <w:rPr>
          <w:lang w:eastAsia="ru-RU"/>
        </w:rPr>
      </w:pPr>
    </w:p>
    <w:p w14:paraId="2C3E1C6E" w14:textId="03434C25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7ED4C8E3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74871F9D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3E7DEF7" w14:textId="5BA81E35" w:rsidR="003C25A7" w:rsidRPr="003C25A7" w:rsidRDefault="003C25A7" w:rsidP="003C25A7">
      <w:pPr>
        <w:pStyle w:val="a0"/>
      </w:pPr>
      <w:r w:rsidRPr="003C25A7">
        <w:t>Изучить основные методы фильтрации измерительных сигналов.</w:t>
      </w:r>
    </w:p>
    <w:p w14:paraId="00DFA0A2" w14:textId="0958DFFD" w:rsidR="003C25A7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t>Задачи</w:t>
      </w:r>
    </w:p>
    <w:p w14:paraId="71431F2D" w14:textId="61995290" w:rsidR="003C25A7" w:rsidRPr="003C25A7" w:rsidRDefault="00C5656B" w:rsidP="00C5656B">
      <w:pPr>
        <w:pStyle w:val="a0"/>
        <w:ind w:left="851" w:firstLine="0"/>
      </w:pPr>
      <w:r>
        <w:t xml:space="preserve">1) </w:t>
      </w:r>
      <w:r w:rsidR="003C25A7">
        <w:t>И</w:t>
      </w:r>
      <w:r w:rsidR="003C25A7" w:rsidRPr="003C25A7">
        <w:t>зучить принцип работы следующих фильтров:</w:t>
      </w:r>
    </w:p>
    <w:p w14:paraId="2FA7931C" w14:textId="634CC91E" w:rsidR="003C25A7" w:rsidRPr="003C25A7" w:rsidRDefault="003C25A7" w:rsidP="003C25A7">
      <w:pPr>
        <w:pStyle w:val="a0"/>
      </w:pPr>
      <w:r w:rsidRPr="003C25A7">
        <w:t>– фильтра экспоненциального сглаживания;</w:t>
      </w:r>
    </w:p>
    <w:p w14:paraId="0591EACC" w14:textId="13CC769E" w:rsidR="003C25A7" w:rsidRDefault="003C25A7" w:rsidP="003C25A7">
      <w:pPr>
        <w:pStyle w:val="a0"/>
      </w:pPr>
      <w:r w:rsidRPr="003C25A7">
        <w:t xml:space="preserve">– фильтра скользящего среднего; </w:t>
      </w:r>
    </w:p>
    <w:p w14:paraId="6A9B2F81" w14:textId="77777777" w:rsidR="003C25A7" w:rsidRDefault="003C25A7" w:rsidP="003C25A7">
      <w:pPr>
        <w:pStyle w:val="a0"/>
      </w:pPr>
      <w:r w:rsidRPr="003C25A7">
        <w:t>–</w:t>
      </w:r>
      <w:r>
        <w:t xml:space="preserve"> </w:t>
      </w:r>
      <w:r w:rsidRPr="003C25A7">
        <w:t>медианного фильтра;</w:t>
      </w:r>
    </w:p>
    <w:p w14:paraId="1B7C7FCD" w14:textId="77777777" w:rsidR="003C25A7" w:rsidRDefault="003C25A7" w:rsidP="003C25A7">
      <w:pPr>
        <w:pStyle w:val="a0"/>
      </w:pPr>
      <w:r w:rsidRPr="003C25A7">
        <w:t>–</w:t>
      </w:r>
      <w:r>
        <w:t xml:space="preserve"> </w:t>
      </w:r>
      <w:r w:rsidRPr="003C25A7">
        <w:t>фильтра с ограничением скорости нарастания сигнала;</w:t>
      </w:r>
    </w:p>
    <w:p w14:paraId="2BE00C00" w14:textId="04B9125A" w:rsidR="003C25A7" w:rsidRDefault="003C25A7" w:rsidP="003C25A7">
      <w:pPr>
        <w:pStyle w:val="a0"/>
      </w:pPr>
      <w:r w:rsidRPr="003C25A7">
        <w:t xml:space="preserve">2) </w:t>
      </w:r>
      <w:r w:rsidR="00C5656B">
        <w:t>С</w:t>
      </w:r>
      <w:r w:rsidRPr="003C25A7">
        <w:t>генерировать полезный сигнал и добавить к нему равномерно распределенный шум и всплески большой амплитуды;</w:t>
      </w:r>
    </w:p>
    <w:p w14:paraId="4372A4D4" w14:textId="1CEE148C" w:rsidR="009B6C90" w:rsidRDefault="003C25A7" w:rsidP="003C25A7">
      <w:pPr>
        <w:pStyle w:val="a0"/>
      </w:pPr>
      <w:r w:rsidRPr="003C25A7">
        <w:t xml:space="preserve">3) </w:t>
      </w:r>
      <w:r w:rsidR="00C5656B">
        <w:t>Р</w:t>
      </w:r>
      <w:r w:rsidRPr="003C25A7">
        <w:t xml:space="preserve">еализовать каждый из ранее перечисленных фильтров любым известным способом, проверить работоспособность фильтров на сгенерированном ранее зашумленном сигнале и изучить влияние настроечного параметра фильтра на качество обработки сигнала; </w:t>
      </w:r>
    </w:p>
    <w:p w14:paraId="0D35D583" w14:textId="5E51799C" w:rsidR="009B6C90" w:rsidRDefault="003C25A7" w:rsidP="003C25A7">
      <w:pPr>
        <w:pStyle w:val="a0"/>
      </w:pPr>
      <w:r w:rsidRPr="003C25A7">
        <w:t xml:space="preserve">4) </w:t>
      </w:r>
      <w:r w:rsidR="00C5656B">
        <w:t>П</w:t>
      </w:r>
      <w:r w:rsidRPr="003C25A7">
        <w:t xml:space="preserve">одобрать комбинацию фильтров, отделяющих полезный сигнал от шума обоих типов; сравнить исходный полезный сигнал и отфильтрованный; </w:t>
      </w:r>
    </w:p>
    <w:p w14:paraId="26CDC5D3" w14:textId="5690DF76" w:rsidR="009761DE" w:rsidRDefault="003C25A7" w:rsidP="00C5656B">
      <w:pPr>
        <w:pStyle w:val="a0"/>
      </w:pPr>
      <w:r w:rsidRPr="003C25A7">
        <w:t xml:space="preserve">5) </w:t>
      </w:r>
      <w:r w:rsidR="00C5656B">
        <w:t>О</w:t>
      </w:r>
      <w:r w:rsidRPr="003C25A7">
        <w:t>формить отчет.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1283AC0B" w:rsidR="00425576" w:rsidRPr="00F119DE" w:rsidRDefault="00425576" w:rsidP="00F119DE">
      <w:pPr>
        <w:pStyle w:val="a0"/>
        <w:rPr>
          <w:b/>
          <w:bCs/>
        </w:rPr>
      </w:pPr>
      <w:r w:rsidRPr="00F119DE">
        <w:rPr>
          <w:b/>
          <w:bCs/>
        </w:rPr>
        <w:t>1. Генерация полезного сигнала и добавление к нему равномерно распределённого шума и всплесков большой амплитуды.</w:t>
      </w:r>
    </w:p>
    <w:p w14:paraId="5A1578B5" w14:textId="2EE429F9" w:rsidR="00C5656B" w:rsidRDefault="00425576" w:rsidP="00425576">
      <w:pPr>
        <w:pStyle w:val="a0"/>
      </w:pPr>
      <w:r>
        <w:t xml:space="preserve">В качестве </w:t>
      </w:r>
      <w:r w:rsidR="00F119DE">
        <w:t xml:space="preserve">генерируемого сигнала была выбрана функция </w:t>
      </w:r>
      <w:r w:rsidR="00F119DE" w:rsidRPr="005900C2">
        <w:rPr>
          <w:position w:val="-12"/>
        </w:rPr>
        <w:object w:dxaOrig="1160" w:dyaOrig="360" w14:anchorId="7770C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35pt;height:18.2pt" o:ole="">
            <v:imagedata r:id="rId9" o:title=""/>
          </v:shape>
          <o:OLEObject Type="Embed" ProgID="Equation.DSMT4" ShapeID="_x0000_i1025" DrawAspect="Content" ObjectID="_1788032280" r:id="rId10"/>
        </w:object>
      </w:r>
      <w:r w:rsidR="00F119DE" w:rsidRPr="00F119DE">
        <w:t>.</w:t>
      </w:r>
      <w:r w:rsidR="00F119DE">
        <w:t xml:space="preserve">  Данная функция была рассчитана на массиве </w:t>
      </w:r>
      <w:r w:rsidR="00F119DE" w:rsidRPr="005900C2">
        <w:rPr>
          <w:position w:val="-10"/>
        </w:rPr>
        <w:object w:dxaOrig="1540" w:dyaOrig="340" w14:anchorId="361539DA">
          <v:shape id="_x0000_i1026" type="#_x0000_t75" style="width:77.3pt;height:16.65pt" o:ole="">
            <v:imagedata r:id="rId11" o:title=""/>
          </v:shape>
          <o:OLEObject Type="Embed" ProgID="Equation.DSMT4" ShapeID="_x0000_i1026" DrawAspect="Content" ObjectID="_1788032281" r:id="rId12"/>
        </w:object>
      </w:r>
      <w:r w:rsidR="00F119DE">
        <w:t>, состоящем из 800 элементов. Затем, с помощью библиотеки «</w:t>
      </w:r>
      <w:r w:rsidR="00F119DE">
        <w:rPr>
          <w:lang w:val="en-US"/>
        </w:rPr>
        <w:t>NumPy</w:t>
      </w:r>
      <w:r w:rsidR="00F119DE">
        <w:t xml:space="preserve">» языка </w:t>
      </w:r>
      <w:r w:rsidR="00F119DE" w:rsidRPr="00F119DE">
        <w:t>«</w:t>
      </w:r>
      <w:r w:rsidR="00F119DE">
        <w:rPr>
          <w:lang w:val="en-US"/>
        </w:rPr>
        <w:t>Python</w:t>
      </w:r>
      <w:r w:rsidR="00F119DE" w:rsidRPr="00F119DE">
        <w:t xml:space="preserve">» </w:t>
      </w:r>
      <w:r w:rsidR="00F119DE">
        <w:t>был добавлен равномерно распределённый шум, а также высокоамплитудные случайные всплески</w:t>
      </w:r>
      <w:r w:rsidR="006C3513">
        <w:t xml:space="preserve"> (Листинг 1).</w:t>
      </w:r>
    </w:p>
    <w:p w14:paraId="497242B8" w14:textId="37573FC5" w:rsidR="006C3513" w:rsidRDefault="006C3513" w:rsidP="006C3513">
      <w:pPr>
        <w:pStyle w:val="a0"/>
        <w:ind w:firstLine="0"/>
      </w:pPr>
      <w:r>
        <w:t>Листинг 1 – Создание зашумлённого сигнала</w:t>
      </w:r>
    </w:p>
    <w:p w14:paraId="27205E05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Создание массива иксов</w:t>
      </w:r>
    </w:p>
    <w:p w14:paraId="1FC3B17F" w14:textId="77777777" w:rsidR="006C3513" w:rsidRP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</w:p>
    <w:p w14:paraId="317D25A6" w14:textId="77777777" w:rsidR="006C3513" w:rsidRP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y_clean</w:t>
      </w:r>
      <w:proofErr w:type="spellEnd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A1E98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Добавляем равномерно распределенный шум</w:t>
      </w:r>
    </w:p>
    <w:p w14:paraId="6A1481C6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Случайные всплески (2% вероятность)</w:t>
      </w:r>
    </w:p>
    <w:p w14:paraId="2FC3753D" w14:textId="77777777" w:rsidR="006C3513" w:rsidRDefault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Случайная амплитуда всплесков</w:t>
      </w:r>
    </w:p>
    <w:p w14:paraId="4F02DBED" w14:textId="2354D924" w:rsidR="006C3513" w:rsidRPr="006C3513" w:rsidRDefault="006C3513" w:rsidP="006C351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дальше наш сигнал это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зашумлённый сигнал</w:t>
      </w:r>
    </w:p>
    <w:p w14:paraId="1A1EE237" w14:textId="4A015ABE" w:rsidR="006C3513" w:rsidRDefault="006C3513" w:rsidP="006C3513">
      <w:pPr>
        <w:pStyle w:val="a0"/>
        <w:ind w:firstLine="0"/>
      </w:pPr>
      <w:r>
        <w:rPr>
          <w:noProof/>
        </w:rPr>
        <w:drawing>
          <wp:inline distT="0" distB="0" distL="0" distR="0" wp14:anchorId="665051E2" wp14:editId="6B5E07AB">
            <wp:extent cx="5940136" cy="19828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 b="3206"/>
                    <a:stretch/>
                  </pic:blipFill>
                  <pic:spPr bwMode="auto">
                    <a:xfrm>
                      <a:off x="0" y="0"/>
                      <a:ext cx="5940425" cy="198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CCCE" w14:textId="65FD347E" w:rsidR="00AA5B79" w:rsidRDefault="00AA5B79" w:rsidP="00AA5B79">
      <w:pPr>
        <w:pStyle w:val="a0"/>
        <w:ind w:firstLine="0"/>
        <w:jc w:val="center"/>
      </w:pPr>
      <w:r>
        <w:t>Рисунок 1 – Результат выполнения листинга 1</w:t>
      </w:r>
    </w:p>
    <w:p w14:paraId="7FE8FECA" w14:textId="77777777" w:rsidR="00AA5B79" w:rsidRPr="00AA5B79" w:rsidRDefault="00AA5B79" w:rsidP="00AA5B79">
      <w:pPr>
        <w:pStyle w:val="a0"/>
        <w:ind w:firstLine="0"/>
        <w:jc w:val="center"/>
      </w:pPr>
    </w:p>
    <w:sectPr w:rsidR="00AA5B79" w:rsidRPr="00AA5B79" w:rsidSect="000847A9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8A02" w14:textId="77777777" w:rsidR="00EC7ED8" w:rsidRDefault="00EC7ED8" w:rsidP="0048330C">
      <w:pPr>
        <w:spacing w:after="0" w:line="240" w:lineRule="auto"/>
      </w:pPr>
      <w:r>
        <w:separator/>
      </w:r>
    </w:p>
  </w:endnote>
  <w:endnote w:type="continuationSeparator" w:id="0">
    <w:p w14:paraId="06E0AF11" w14:textId="77777777" w:rsidR="00EC7ED8" w:rsidRDefault="00EC7ED8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A85E" w14:textId="77777777" w:rsidR="00EC7ED8" w:rsidRDefault="00EC7ED8" w:rsidP="0048330C">
      <w:pPr>
        <w:spacing w:after="0" w:line="240" w:lineRule="auto"/>
      </w:pPr>
      <w:r>
        <w:separator/>
      </w:r>
    </w:p>
  </w:footnote>
  <w:footnote w:type="continuationSeparator" w:id="0">
    <w:p w14:paraId="4BAE3683" w14:textId="77777777" w:rsidR="00EC7ED8" w:rsidRDefault="00EC7ED8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8098189">
    <w:abstractNumId w:val="18"/>
  </w:num>
  <w:num w:numId="2" w16cid:durableId="974599526">
    <w:abstractNumId w:val="0"/>
  </w:num>
  <w:num w:numId="3" w16cid:durableId="1502162690">
    <w:abstractNumId w:val="7"/>
  </w:num>
  <w:num w:numId="4" w16cid:durableId="10743984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0919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6230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41331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833877">
    <w:abstractNumId w:val="3"/>
  </w:num>
  <w:num w:numId="9" w16cid:durableId="1267498253">
    <w:abstractNumId w:val="15"/>
  </w:num>
  <w:num w:numId="10" w16cid:durableId="12347358">
    <w:abstractNumId w:val="10"/>
  </w:num>
  <w:num w:numId="11" w16cid:durableId="814300959">
    <w:abstractNumId w:val="4"/>
  </w:num>
  <w:num w:numId="12" w16cid:durableId="145361608">
    <w:abstractNumId w:val="1"/>
  </w:num>
  <w:num w:numId="13" w16cid:durableId="1631592781">
    <w:abstractNumId w:val="20"/>
  </w:num>
  <w:num w:numId="14" w16cid:durableId="392198493">
    <w:abstractNumId w:val="6"/>
  </w:num>
  <w:num w:numId="15" w16cid:durableId="299924123">
    <w:abstractNumId w:val="5"/>
  </w:num>
  <w:num w:numId="16" w16cid:durableId="238253608">
    <w:abstractNumId w:val="8"/>
  </w:num>
  <w:num w:numId="17" w16cid:durableId="784812640">
    <w:abstractNumId w:val="9"/>
  </w:num>
  <w:num w:numId="18" w16cid:durableId="726103349">
    <w:abstractNumId w:val="16"/>
  </w:num>
  <w:num w:numId="19" w16cid:durableId="1026101337">
    <w:abstractNumId w:val="14"/>
  </w:num>
  <w:num w:numId="20" w16cid:durableId="1160580867">
    <w:abstractNumId w:val="13"/>
  </w:num>
  <w:num w:numId="21" w16cid:durableId="880828136">
    <w:abstractNumId w:val="11"/>
  </w:num>
  <w:num w:numId="22" w16cid:durableId="69874835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59F9"/>
    <w:rsid w:val="000E5F6A"/>
    <w:rsid w:val="000F2916"/>
    <w:rsid w:val="000F42D3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7E17"/>
    <w:rsid w:val="00811B6C"/>
    <w:rsid w:val="0081724C"/>
    <w:rsid w:val="008175CA"/>
    <w:rsid w:val="0082083E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67D7"/>
    <w:rsid w:val="00CB6C27"/>
    <w:rsid w:val="00CC7803"/>
    <w:rsid w:val="00CD0FDA"/>
    <w:rsid w:val="00CD2A7D"/>
    <w:rsid w:val="00CD5E6B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2</cp:revision>
  <cp:lastPrinted>2024-06-07T06:36:00Z</cp:lastPrinted>
  <dcterms:created xsi:type="dcterms:W3CDTF">2024-09-16T15:51:00Z</dcterms:created>
  <dcterms:modified xsi:type="dcterms:W3CDTF">2024-09-16T15:51:00Z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